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082EC" w14:textId="38BB98FD" w:rsidR="003437DD" w:rsidRDefault="003437DD" w:rsidP="003437DD">
      <w:pPr>
        <w:tabs>
          <w:tab w:val="left" w:pos="284"/>
        </w:tabs>
        <w:spacing w:before="60" w:after="60"/>
        <w:rPr>
          <w:sz w:val="20"/>
          <w:szCs w:val="20"/>
          <w:lang w:bidi="x-none"/>
        </w:rPr>
      </w:pPr>
    </w:p>
    <w:p w14:paraId="0FE8E221" w14:textId="7437B2A6" w:rsidR="003437DD" w:rsidRDefault="003437DD" w:rsidP="003437DD">
      <w:pPr>
        <w:tabs>
          <w:tab w:val="left" w:pos="284"/>
        </w:tabs>
        <w:spacing w:before="60" w:after="60"/>
        <w:rPr>
          <w:sz w:val="20"/>
          <w:szCs w:val="20"/>
          <w:lang w:bidi="x-none"/>
        </w:rPr>
      </w:pPr>
    </w:p>
    <w:p w14:paraId="3E6AF694" w14:textId="77777777" w:rsidR="003437DD" w:rsidRDefault="003437DD" w:rsidP="003437DD">
      <w:pPr>
        <w:spacing w:line="360" w:lineRule="auto"/>
        <w:rPr>
          <w:rFonts w:ascii="HelveticaNeue" w:eastAsia="Times New Roman" w:hAnsi="HelveticaNeue"/>
          <w:color w:val="333333"/>
        </w:rPr>
      </w:pPr>
      <w:r>
        <w:rPr>
          <w:rFonts w:ascii="HelveticaNeue" w:eastAsia="Times New Roman" w:hAnsi="HelveticaNeue"/>
          <w:color w:val="333333"/>
        </w:rPr>
        <w:t>1. While organization born in Oct 2018, it took months of personally strategizing and vision to kick it off the ground (starting back in May 2018). New school, new people, new teachers. Have to get used to it. Unique opportunity to set traditions and procedures + more freedom, but requires one really important thing: stepping out of comfort zone. </w:t>
      </w:r>
    </w:p>
    <w:p w14:paraId="2A0B64D1" w14:textId="13E4B794" w:rsidR="003437DD" w:rsidRDefault="003437DD" w:rsidP="003437DD">
      <w:pPr>
        <w:spacing w:line="360" w:lineRule="auto"/>
        <w:rPr>
          <w:rFonts w:ascii="HelveticaNeue" w:eastAsia="Times New Roman" w:hAnsi="HelveticaNeue"/>
          <w:color w:val="333333"/>
        </w:rPr>
      </w:pPr>
      <w:r>
        <w:rPr>
          <w:rFonts w:ascii="HelveticaNeue" w:eastAsia="Times New Roman" w:hAnsi="HelveticaNeue"/>
          <w:color w:val="333333"/>
        </w:rPr>
        <w:t xml:space="preserve">2. No such organization exists in Canada I believe - some </w:t>
      </w:r>
      <w:r w:rsidR="003D1FE1">
        <w:rPr>
          <w:rFonts w:ascii="HelveticaNeue" w:eastAsia="Times New Roman" w:hAnsi="HelveticaNeue"/>
          <w:color w:val="333333"/>
        </w:rPr>
        <w:t>similar organizations in the USA</w:t>
      </w:r>
      <w:r>
        <w:rPr>
          <w:rFonts w:ascii="HelveticaNeue" w:eastAsia="Times New Roman" w:hAnsi="HelveticaNeue"/>
          <w:color w:val="333333"/>
        </w:rPr>
        <w:t xml:space="preserve">. </w:t>
      </w:r>
      <w:r w:rsidR="003D1FE1">
        <w:rPr>
          <w:rFonts w:ascii="HelveticaNeue" w:eastAsia="Times New Roman" w:hAnsi="HelveticaNeue"/>
          <w:color w:val="333333"/>
        </w:rPr>
        <w:t>But wasn’t comprehensive enough</w:t>
      </w:r>
      <w:bookmarkStart w:id="0" w:name="_GoBack"/>
      <w:bookmarkEnd w:id="0"/>
      <w:r>
        <w:rPr>
          <w:rFonts w:ascii="HelveticaNeue" w:eastAsia="Times New Roman" w:hAnsi="HelveticaNeue"/>
          <w:color w:val="333333"/>
        </w:rPr>
        <w:t>. There’s no one who is doing a veterans appreciation luncheon following o</w:t>
      </w:r>
      <w:r w:rsidR="003D1FE1">
        <w:rPr>
          <w:rFonts w:ascii="HelveticaNeue" w:eastAsia="Times New Roman" w:hAnsi="HelveticaNeue"/>
          <w:color w:val="333333"/>
        </w:rPr>
        <w:t>ur model either other than the Windsor Historical S</w:t>
      </w:r>
      <w:r>
        <w:rPr>
          <w:rFonts w:ascii="HelveticaNeue" w:eastAsia="Times New Roman" w:hAnsi="HelveticaNeue"/>
          <w:color w:val="333333"/>
        </w:rPr>
        <w:t>ociety (which we took some inspiration from). </w:t>
      </w:r>
    </w:p>
    <w:p w14:paraId="0B0AD12E" w14:textId="77777777" w:rsidR="003437DD" w:rsidRDefault="003437DD" w:rsidP="003437DD">
      <w:pPr>
        <w:spacing w:line="360" w:lineRule="auto"/>
        <w:rPr>
          <w:rFonts w:ascii="HelveticaNeue" w:eastAsia="Times New Roman" w:hAnsi="HelveticaNeue"/>
          <w:color w:val="333333"/>
        </w:rPr>
      </w:pPr>
      <w:r>
        <w:rPr>
          <w:rFonts w:ascii="HelveticaNeue" w:eastAsia="Times New Roman" w:hAnsi="HelveticaNeue"/>
          <w:color w:val="333333"/>
        </w:rPr>
        <w:t>2. Continued strategizing, bouncing off ideas with peers and teachers - our vision and plans and activities underwent tons of edits. Even for the Veterans Luncheon I probably made over 10 rough copies of planning and sketching ideas. Requires perseverance. Commitment. Passion. Talk to people to bounce ideas. </w:t>
      </w:r>
    </w:p>
    <w:p w14:paraId="70035A50" w14:textId="77777777" w:rsidR="003437DD" w:rsidRDefault="003437DD" w:rsidP="003437DD">
      <w:pPr>
        <w:spacing w:line="360" w:lineRule="auto"/>
        <w:rPr>
          <w:rFonts w:ascii="HelveticaNeue" w:eastAsia="Times New Roman" w:hAnsi="HelveticaNeue"/>
          <w:color w:val="333333"/>
        </w:rPr>
      </w:pPr>
      <w:r>
        <w:rPr>
          <w:rFonts w:ascii="HelveticaNeue" w:eastAsia="Times New Roman" w:hAnsi="HelveticaNeue"/>
          <w:color w:val="333333"/>
        </w:rPr>
        <w:t>3. Confidence. Can’t be arrogant. Must be example for team. Consistently seek feedback from various sources even when it sounds useless. As introvert it’s hard. But they say Fake it till you make it right? After all these months I’m still nervous when I chair meetings once or twice a week. But I’m okay with it. </w:t>
      </w:r>
    </w:p>
    <w:p w14:paraId="3BA14BE1" w14:textId="2C33B067" w:rsidR="003437DD" w:rsidRDefault="003437DD" w:rsidP="003437DD">
      <w:pPr>
        <w:spacing w:line="360" w:lineRule="auto"/>
        <w:rPr>
          <w:rFonts w:ascii="HelveticaNeue" w:eastAsia="Times New Roman" w:hAnsi="HelveticaNeue"/>
          <w:color w:val="333333"/>
        </w:rPr>
      </w:pPr>
      <w:r>
        <w:rPr>
          <w:rFonts w:ascii="HelveticaNeue" w:eastAsia="Times New Roman" w:hAnsi="HelveticaNeue"/>
          <w:color w:val="333333"/>
        </w:rPr>
        <w:t xml:space="preserve">4. Delegating tasks and organizing people into committees. </w:t>
      </w:r>
      <w:proofErr w:type="spellStart"/>
      <w:r>
        <w:rPr>
          <w:rFonts w:ascii="HelveticaNeue" w:eastAsia="Times New Roman" w:hAnsi="HelveticaNeue"/>
          <w:color w:val="333333"/>
        </w:rPr>
        <w:t>Kinda</w:t>
      </w:r>
      <w:proofErr w:type="spellEnd"/>
      <w:r>
        <w:rPr>
          <w:rFonts w:ascii="HelveticaNeue" w:eastAsia="Times New Roman" w:hAnsi="HelveticaNeue"/>
          <w:color w:val="333333"/>
        </w:rPr>
        <w:t xml:space="preserve"> turned useless for a team of 11. Everyone started do</w:t>
      </w:r>
      <w:r w:rsidR="00497457">
        <w:rPr>
          <w:rFonts w:ascii="HelveticaNeue" w:eastAsia="Times New Roman" w:hAnsi="HelveticaNeue"/>
          <w:color w:val="333333"/>
        </w:rPr>
        <w:t>ing everything. For example if I</w:t>
      </w:r>
      <w:r>
        <w:rPr>
          <w:rFonts w:ascii="HelveticaNeue" w:eastAsia="Times New Roman" w:hAnsi="HelveticaNeue"/>
          <w:color w:val="333333"/>
        </w:rPr>
        <w:t xml:space="preserve"> am the in-school</w:t>
      </w:r>
      <w:r w:rsidR="00497457">
        <w:rPr>
          <w:rFonts w:ascii="HelveticaNeue" w:eastAsia="Times New Roman" w:hAnsi="HelveticaNeue"/>
          <w:color w:val="333333"/>
        </w:rPr>
        <w:t xml:space="preserve"> outreach person but my friend Joe has the teacher I</w:t>
      </w:r>
      <w:r>
        <w:rPr>
          <w:rFonts w:ascii="HelveticaNeue" w:eastAsia="Times New Roman" w:hAnsi="HelveticaNeue"/>
          <w:color w:val="333333"/>
        </w:rPr>
        <w:t xml:space="preserve"> was going to</w:t>
      </w:r>
      <w:r w:rsidR="003D1FE1">
        <w:rPr>
          <w:rFonts w:ascii="HelveticaNeue" w:eastAsia="Times New Roman" w:hAnsi="HelveticaNeue"/>
          <w:color w:val="333333"/>
        </w:rPr>
        <w:t xml:space="preserve"> outreach to- why not just led J</w:t>
      </w:r>
      <w:r>
        <w:rPr>
          <w:rFonts w:ascii="HelveticaNeue" w:eastAsia="Times New Roman" w:hAnsi="HelveticaNeue"/>
          <w:color w:val="333333"/>
        </w:rPr>
        <w:t xml:space="preserve">oe do it? Usually the different connections to different people mess this system up. I guess this system only works for large groups like student council. But even then they still </w:t>
      </w:r>
      <w:proofErr w:type="gramStart"/>
      <w:r>
        <w:rPr>
          <w:rFonts w:ascii="HelveticaNeue" w:eastAsia="Times New Roman" w:hAnsi="HelveticaNeue"/>
          <w:color w:val="333333"/>
        </w:rPr>
        <w:t>cant</w:t>
      </w:r>
      <w:proofErr w:type="gramEnd"/>
      <w:r>
        <w:rPr>
          <w:rFonts w:ascii="HelveticaNeue" w:eastAsia="Times New Roman" w:hAnsi="HelveticaNeue"/>
          <w:color w:val="333333"/>
        </w:rPr>
        <w:t xml:space="preserve"> function properly. Maybe it’s</w:t>
      </w:r>
      <w:r w:rsidR="003D1FE1">
        <w:rPr>
          <w:rFonts w:ascii="HelveticaNeue" w:eastAsia="Times New Roman" w:hAnsi="HelveticaNeue"/>
          <w:color w:val="333333"/>
        </w:rPr>
        <w:t xml:space="preserve"> just down to Leadership again I d</w:t>
      </w:r>
      <w:r>
        <w:rPr>
          <w:rFonts w:ascii="HelveticaNeue" w:eastAsia="Times New Roman" w:hAnsi="HelveticaNeue"/>
          <w:color w:val="333333"/>
        </w:rPr>
        <w:t>on</w:t>
      </w:r>
      <w:r w:rsidR="003D1FE1">
        <w:rPr>
          <w:rFonts w:ascii="HelveticaNeue" w:eastAsia="Times New Roman" w:hAnsi="HelveticaNeue" w:hint="eastAsia"/>
          <w:color w:val="333333"/>
        </w:rPr>
        <w:t>’</w:t>
      </w:r>
      <w:r>
        <w:rPr>
          <w:rFonts w:ascii="HelveticaNeue" w:eastAsia="Times New Roman" w:hAnsi="HelveticaNeue"/>
          <w:color w:val="333333"/>
        </w:rPr>
        <w:t xml:space="preserve">t know. I still wonder how we can create organized committees and assign team leads while allowing them </w:t>
      </w:r>
      <w:r>
        <w:rPr>
          <w:rFonts w:ascii="HelveticaNeue" w:eastAsia="Times New Roman" w:hAnsi="HelveticaNeue"/>
          <w:color w:val="333333"/>
        </w:rPr>
        <w:lastRenderedPageBreak/>
        <w:t>maximum choice and freedom. Much to work on. Needs some night time brainstorming. Better go budget that out in my day plan. </w:t>
      </w:r>
    </w:p>
    <w:p w14:paraId="40DB60D3" w14:textId="53F719B2" w:rsidR="003437DD" w:rsidRDefault="003437DD" w:rsidP="003437DD">
      <w:pPr>
        <w:spacing w:line="360" w:lineRule="auto"/>
        <w:rPr>
          <w:rFonts w:ascii="HelveticaNeue" w:eastAsia="Times New Roman" w:hAnsi="HelveticaNeue"/>
          <w:color w:val="333333"/>
        </w:rPr>
      </w:pPr>
      <w:r>
        <w:rPr>
          <w:rFonts w:ascii="HelveticaNeue" w:eastAsia="Times New Roman" w:hAnsi="HelveticaNeue"/>
          <w:color w:val="333333"/>
        </w:rPr>
        <w:t>5. Community outreach. You can</w:t>
      </w:r>
      <w:r w:rsidR="007F0CA1">
        <w:rPr>
          <w:rFonts w:ascii="HelveticaNeue" w:eastAsia="Times New Roman" w:hAnsi="HelveticaNeue" w:hint="eastAsia"/>
          <w:color w:val="333333"/>
        </w:rPr>
        <w:t>’</w:t>
      </w:r>
      <w:r>
        <w:rPr>
          <w:rFonts w:ascii="HelveticaNeue" w:eastAsia="Times New Roman" w:hAnsi="HelveticaNeue"/>
          <w:color w:val="333333"/>
        </w:rPr>
        <w:t>t pull off a community event without being able to reach out to the community. Go to google. Learn how to do coffee meetings. How to shake hands. How to send emails &amp; phone people. How to pitch ideas to a huge room full of 80 year old seniors. Seek sponsors. Still not perfect. Sometimes awkward. Sometimes too lengthy. But comfortable. I can do it with ea</w:t>
      </w:r>
      <w:r w:rsidR="007F0CA1">
        <w:rPr>
          <w:rFonts w:ascii="HelveticaNeue" w:eastAsia="Times New Roman" w:hAnsi="HelveticaNeue"/>
          <w:color w:val="333333"/>
        </w:rPr>
        <w:t>se. And then teach others too.</w:t>
      </w:r>
    </w:p>
    <w:p w14:paraId="17CD8005" w14:textId="77777777" w:rsidR="003437DD" w:rsidRPr="003437DD" w:rsidRDefault="003437DD" w:rsidP="003437DD">
      <w:pPr>
        <w:tabs>
          <w:tab w:val="left" w:pos="284"/>
        </w:tabs>
        <w:spacing w:before="60" w:after="60"/>
        <w:rPr>
          <w:sz w:val="20"/>
          <w:szCs w:val="20"/>
          <w:lang w:bidi="x-none"/>
        </w:rPr>
      </w:pPr>
    </w:p>
    <w:sectPr w:rsidR="003437DD" w:rsidRPr="003437DD" w:rsidSect="00BA0B6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HelveticaNeue">
    <w:altName w:val="Helvetica Neue"/>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6415"/>
    <w:multiLevelType w:val="hybridMultilevel"/>
    <w:tmpl w:val="8014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543CFE"/>
    <w:multiLevelType w:val="hybridMultilevel"/>
    <w:tmpl w:val="4500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1AF"/>
    <w:rsid w:val="00003C03"/>
    <w:rsid w:val="00075B3E"/>
    <w:rsid w:val="000F6C5C"/>
    <w:rsid w:val="001311F4"/>
    <w:rsid w:val="001714FF"/>
    <w:rsid w:val="001A638D"/>
    <w:rsid w:val="0023568F"/>
    <w:rsid w:val="00294A4B"/>
    <w:rsid w:val="002D68EB"/>
    <w:rsid w:val="00317877"/>
    <w:rsid w:val="003437DD"/>
    <w:rsid w:val="00382896"/>
    <w:rsid w:val="003D1FE1"/>
    <w:rsid w:val="00435293"/>
    <w:rsid w:val="00497457"/>
    <w:rsid w:val="00500144"/>
    <w:rsid w:val="00507C77"/>
    <w:rsid w:val="005221AF"/>
    <w:rsid w:val="00534E7B"/>
    <w:rsid w:val="00605D8C"/>
    <w:rsid w:val="0064606A"/>
    <w:rsid w:val="006725DE"/>
    <w:rsid w:val="006E763C"/>
    <w:rsid w:val="0077114A"/>
    <w:rsid w:val="007E48F5"/>
    <w:rsid w:val="007F0CA1"/>
    <w:rsid w:val="008A34F9"/>
    <w:rsid w:val="008E3892"/>
    <w:rsid w:val="009F602D"/>
    <w:rsid w:val="00B25621"/>
    <w:rsid w:val="00B40C67"/>
    <w:rsid w:val="00B819F2"/>
    <w:rsid w:val="00BA0B69"/>
    <w:rsid w:val="00BC7D41"/>
    <w:rsid w:val="00BF0FD2"/>
    <w:rsid w:val="00BF2440"/>
    <w:rsid w:val="00BF7BAF"/>
    <w:rsid w:val="00C00B1A"/>
    <w:rsid w:val="00CF5DC7"/>
    <w:rsid w:val="00E3728E"/>
    <w:rsid w:val="00E9382B"/>
    <w:rsid w:val="00F330A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662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21A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5221AF"/>
    <w:pPr>
      <w:spacing w:beforeLines="1" w:afterLines="1"/>
    </w:pPr>
    <w:rPr>
      <w:rFonts w:ascii="Times" w:hAnsi="Times" w:cs="Times New Roman"/>
      <w:sz w:val="20"/>
      <w:szCs w:val="20"/>
    </w:rPr>
  </w:style>
  <w:style w:type="paragraph" w:styleId="ListParagraph">
    <w:name w:val="List Paragraph"/>
    <w:basedOn w:val="Normal"/>
    <w:uiPriority w:val="34"/>
    <w:qFormat/>
    <w:rsid w:val="005221AF"/>
    <w:pPr>
      <w:ind w:left="720"/>
      <w:contextualSpacing/>
    </w:pPr>
  </w:style>
  <w:style w:type="character" w:styleId="Hyperlink">
    <w:name w:val="Hyperlink"/>
    <w:basedOn w:val="DefaultParagraphFont"/>
    <w:uiPriority w:val="99"/>
    <w:semiHidden/>
    <w:unhideWhenUsed/>
    <w:rsid w:val="003437D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21A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5221AF"/>
    <w:pPr>
      <w:spacing w:beforeLines="1" w:afterLines="1"/>
    </w:pPr>
    <w:rPr>
      <w:rFonts w:ascii="Times" w:hAnsi="Times" w:cs="Times New Roman"/>
      <w:sz w:val="20"/>
      <w:szCs w:val="20"/>
    </w:rPr>
  </w:style>
  <w:style w:type="paragraph" w:styleId="ListParagraph">
    <w:name w:val="List Paragraph"/>
    <w:basedOn w:val="Normal"/>
    <w:uiPriority w:val="34"/>
    <w:qFormat/>
    <w:rsid w:val="005221AF"/>
    <w:pPr>
      <w:ind w:left="720"/>
      <w:contextualSpacing/>
    </w:pPr>
  </w:style>
  <w:style w:type="character" w:styleId="Hyperlink">
    <w:name w:val="Hyperlink"/>
    <w:basedOn w:val="DefaultParagraphFont"/>
    <w:uiPriority w:val="99"/>
    <w:semiHidden/>
    <w:unhideWhenUsed/>
    <w:rsid w:val="003437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30675">
      <w:bodyDiv w:val="1"/>
      <w:marLeft w:val="0"/>
      <w:marRight w:val="0"/>
      <w:marTop w:val="0"/>
      <w:marBottom w:val="0"/>
      <w:divBdr>
        <w:top w:val="none" w:sz="0" w:space="0" w:color="auto"/>
        <w:left w:val="none" w:sz="0" w:space="0" w:color="auto"/>
        <w:bottom w:val="none" w:sz="0" w:space="0" w:color="auto"/>
        <w:right w:val="none" w:sz="0" w:space="0" w:color="auto"/>
      </w:divBdr>
    </w:div>
    <w:div w:id="11255414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363</Words>
  <Characters>2071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cp:lastModifiedBy>Anita Chapman</cp:lastModifiedBy>
  <cp:revision>3</cp:revision>
  <dcterms:created xsi:type="dcterms:W3CDTF">2019-05-08T00:44:00Z</dcterms:created>
  <dcterms:modified xsi:type="dcterms:W3CDTF">2019-07-16T21:34:00Z</dcterms:modified>
</cp:coreProperties>
</file>