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1E4A604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</w:t>
      </w:r>
      <w:r w:rsidR="00314026">
        <w:rPr>
          <w:b/>
          <w:bCs/>
          <w:sz w:val="28"/>
        </w:rPr>
        <w:t>s politiques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674"/>
        <w:gridCol w:w="240"/>
        <w:gridCol w:w="2995"/>
      </w:tblGrid>
      <w:tr w:rsidR="00314026" w:rsidRPr="006206CC" w14:paraId="66D17AC1" w14:textId="77777777" w:rsidTr="00314026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79B67242" w:rsidR="00314026" w:rsidRPr="006206CC" w:rsidRDefault="00314026" w:rsidP="000B3F20">
            <w:pPr>
              <w:pStyle w:val="Tablestyle1"/>
              <w:rPr>
                <w:rFonts w:cs="Arial"/>
              </w:rPr>
            </w:pPr>
            <w:r w:rsidRPr="00D85BAE">
              <w:rPr>
                <w:szCs w:val="20"/>
              </w:rPr>
              <w:t>Il est essentiel de comprendre comment les décisions politiques sont prises pour être un citoyen informé et engagé.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314026" w:rsidRPr="006206CC" w:rsidRDefault="00314026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52128791" w:rsidR="00314026" w:rsidRPr="00DB69B3" w:rsidRDefault="00314026" w:rsidP="000B3F20">
            <w:pPr>
              <w:pStyle w:val="Tablestyle1"/>
              <w:rPr>
                <w:rFonts w:cs="Arial"/>
                <w:spacing w:val="-2"/>
              </w:rPr>
            </w:pPr>
            <w:r w:rsidRPr="00D85BAE">
              <w:rPr>
                <w:szCs w:val="20"/>
              </w:rPr>
              <w:t>Les institutions et les idéologies politiques influent tant sur l’exercice du pouvoir que sur les aboutissements politiques.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314026" w:rsidRPr="006206CC" w:rsidRDefault="00314026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0AB0AC69" w:rsidR="00314026" w:rsidRPr="006206CC" w:rsidRDefault="00314026" w:rsidP="00AC6B60">
            <w:pPr>
              <w:pStyle w:val="Tablestyle1"/>
              <w:rPr>
                <w:szCs w:val="20"/>
              </w:rPr>
            </w:pPr>
            <w:r w:rsidRPr="00D85BAE">
              <w:rPr>
                <w:szCs w:val="20"/>
              </w:rPr>
              <w:t>La prise de décisions dans un système démocratique de gouvernement est influencée par la distribution du pouvoir politique et social.</w:t>
            </w:r>
            <w:r w:rsidRPr="009A3DCF">
              <w:rPr>
                <w:szCs w:val="20"/>
              </w:rPr>
              <w:t xml:space="preserve"> 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BA2AAB" w:rsidRPr="006206CC" w14:paraId="7C49560F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14026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31402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788E2EA" w14:textId="6C2B5EA7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 xml:space="preserve">Utiliser les compétences et les démarches d’investigation liées à l’étude des sciences humaines et sociales pour poser des questions, recueillir, interpréter et analyser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données; et communiquer ses résultats et ses conclusions</w:t>
            </w:r>
          </w:p>
          <w:p w14:paraId="397619AD" w14:textId="56DB11AC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 xml:space="preserve">Déterminer l’importance des questions politiques, des idéologies, des forces,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décisions ou du cours des chos</w:t>
            </w:r>
            <w:bookmarkStart w:id="0" w:name="_GoBack"/>
            <w:bookmarkEnd w:id="0"/>
            <w:r w:rsidRPr="00314026">
              <w:rPr>
                <w:b/>
              </w:rPr>
              <w:t>es, et comparer divers points de vue sur leur importance selon les lieux, les époques et les groupes (portée)</w:t>
            </w:r>
          </w:p>
          <w:p w14:paraId="02C3E68E" w14:textId="77777777" w:rsidR="00314026" w:rsidRPr="00314026" w:rsidRDefault="00314026" w:rsidP="00314026">
            <w:pPr>
              <w:pStyle w:val="ListParagraph"/>
              <w:rPr>
                <w:b/>
                <w:i/>
              </w:rPr>
            </w:pPr>
            <w:r w:rsidRPr="00314026">
              <w:rPr>
                <w:b/>
              </w:rPr>
              <w:t>Analyser des données politiques et évaluer la fiabilité des sources (preuves)</w:t>
            </w:r>
          </w:p>
          <w:p w14:paraId="30708DDC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Comparer et opposer les éléments de continuité et de changement pour différentes institutions et organisations politiques selon les groupes, les lieux et les époques (continuité et changement)</w:t>
            </w:r>
          </w:p>
          <w:p w14:paraId="68FEF435" w14:textId="2D41C7A1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Déterminer dans quelle mesure la conjoncture et les actions individuelles ou collectives influent sur les événements, les décisions ou le cours des choses, et en analyser </w:t>
            </w:r>
            <w:r>
              <w:rPr>
                <w:b/>
              </w:rPr>
              <w:br/>
            </w:r>
            <w:r w:rsidRPr="00314026">
              <w:rPr>
                <w:b/>
              </w:rPr>
              <w:t xml:space="preserve">les multiples conséquences (cause et conséquence) </w:t>
            </w:r>
          </w:p>
          <w:p w14:paraId="17EB8A72" w14:textId="4F9444A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Expliquer différents points de vue au sujet d’enjeux, de décisions ou du cours </w:t>
            </w:r>
            <w:r>
              <w:rPr>
                <w:b/>
              </w:rPr>
              <w:br/>
            </w:r>
            <w:r w:rsidRPr="00314026">
              <w:rPr>
                <w:b/>
              </w:rPr>
              <w:t>des choses liés à la politique, et en tirer des conclusions (perspective)</w:t>
            </w:r>
          </w:p>
          <w:p w14:paraId="61D86295" w14:textId="061A9A5B" w:rsidR="00137394" w:rsidRPr="00314026" w:rsidRDefault="00314026" w:rsidP="00314026">
            <w:pPr>
              <w:pStyle w:val="ListParagraph"/>
              <w:spacing w:after="120"/>
              <w:rPr>
                <w:b/>
              </w:rPr>
            </w:pPr>
            <w:r w:rsidRPr="00314026">
              <w:rPr>
                <w:b/>
              </w:rPr>
              <w:t xml:space="preserve">Porter des jugements éthiques raisonnés sur les enjeux, les décisions et le cours </w:t>
            </w:r>
            <w:r>
              <w:rPr>
                <w:b/>
              </w:rPr>
              <w:br/>
            </w:r>
            <w:r w:rsidRPr="00314026">
              <w:rPr>
                <w:b/>
              </w:rPr>
              <w:t xml:space="preserve">des choses liés à la politique (jugement éthique) 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5CDB30B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Structure et fonction des institutions politiques du Canada et des peuples autochtones</w:t>
            </w:r>
          </w:p>
          <w:p w14:paraId="2F5A881C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Grandes idéologies et grands systèmes politiques</w:t>
            </w:r>
          </w:p>
          <w:p w14:paraId="3F246F37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Processus électoraux et systèmes électoraux</w:t>
            </w:r>
          </w:p>
          <w:p w14:paraId="73CB7109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Méthodes utilisées par les médias, les gouvernements ou les groupes politiques pour influencer l’opinion publique</w:t>
            </w:r>
          </w:p>
          <w:p w14:paraId="5EBC613A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Pouvoir politique dans les sociétés démocratiques et non démocratiques</w:t>
            </w:r>
          </w:p>
          <w:p w14:paraId="7BEACAC1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>Politiques publiques actuelles et futures</w:t>
            </w:r>
          </w:p>
          <w:p w14:paraId="79714266" w14:textId="77777777" w:rsidR="00314026" w:rsidRPr="00314026" w:rsidRDefault="00314026" w:rsidP="00314026">
            <w:pPr>
              <w:pStyle w:val="ListParagraph"/>
              <w:rPr>
                <w:b/>
              </w:rPr>
            </w:pPr>
            <w:r w:rsidRPr="00314026">
              <w:rPr>
                <w:b/>
              </w:rPr>
              <w:t xml:space="preserve">Portée et caractéristiques du régime international </w:t>
            </w:r>
          </w:p>
          <w:p w14:paraId="03C90176" w14:textId="090D3FAA" w:rsidR="0024696F" w:rsidRPr="00314026" w:rsidRDefault="00314026" w:rsidP="00314026">
            <w:pPr>
              <w:pStyle w:val="ListParagraph"/>
              <w:spacing w:after="120"/>
              <w:rPr>
                <w:b/>
              </w:rPr>
            </w:pPr>
            <w:r w:rsidRPr="00314026">
              <w:rPr>
                <w:b/>
              </w:rPr>
              <w:t>Enjeux politiques locaux, régionaux, nationaux et internationaux</w:t>
            </w:r>
            <w:r w:rsidR="00BA2AAB" w:rsidRPr="00314026">
              <w:rPr>
                <w:b/>
              </w:rPr>
              <w:t xml:space="preserve"> </w:t>
            </w:r>
          </w:p>
        </w:tc>
      </w:tr>
    </w:tbl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C149E4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815B0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05104"/>
    <w:multiLevelType w:val="hybridMultilevel"/>
    <w:tmpl w:val="9CC83B0C"/>
    <w:lvl w:ilvl="0" w:tplc="FFFFFFFF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78FC22F2"/>
    <w:multiLevelType w:val="hybridMultilevel"/>
    <w:tmpl w:val="4A3C69E0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1B3A"/>
    <w:rsid w:val="002D20E8"/>
    <w:rsid w:val="002D3076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026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5B0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5DE8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1743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4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3F0F-5F84-4747-90F8-29E8D9A0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328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2351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347</cp:revision>
  <cp:lastPrinted>2018-08-07T20:06:00Z</cp:lastPrinted>
  <dcterms:created xsi:type="dcterms:W3CDTF">2018-06-07T23:51:00Z</dcterms:created>
  <dcterms:modified xsi:type="dcterms:W3CDTF">2018-08-09T20:32:00Z</dcterms:modified>
</cp:coreProperties>
</file>