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22C8F96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B92463" w:rsidRPr="006206CC">
        <w:rPr>
          <w:b/>
          <w:bCs/>
          <w:sz w:val="28"/>
        </w:rPr>
        <w:t xml:space="preserve">Études asiatiques, </w:t>
      </w:r>
      <w:r w:rsidR="00B92463" w:rsidRPr="006206CC">
        <w:rPr>
          <w:b/>
          <w:bCs/>
          <w:sz w:val="28"/>
          <w:lang w:val="fr-FR"/>
        </w:rPr>
        <w:t>d</w:t>
      </w:r>
      <w:r w:rsidR="00B92463" w:rsidRPr="006206CC">
        <w:rPr>
          <w:b/>
          <w:bCs/>
          <w:sz w:val="28"/>
        </w:rPr>
        <w:t>e 1850 à aujourd’hui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000"/>
        <w:gridCol w:w="240"/>
        <w:gridCol w:w="3200"/>
        <w:gridCol w:w="240"/>
        <w:gridCol w:w="3000"/>
      </w:tblGrid>
      <w:tr w:rsidR="006E14A9" w:rsidRPr="006206CC" w14:paraId="66D17AC1" w14:textId="77777777" w:rsidTr="006E14A9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1C5FC573" w:rsidR="006E14A9" w:rsidRPr="006206CC" w:rsidRDefault="006E14A9" w:rsidP="000B3F20">
            <w:pPr>
              <w:pStyle w:val="Tablestyle1"/>
              <w:rPr>
                <w:rFonts w:cs="Arial"/>
              </w:rPr>
            </w:pPr>
            <w:r w:rsidRPr="006206CC">
              <w:rPr>
                <w:szCs w:val="20"/>
              </w:rPr>
              <w:t>L’ampleur et la diversité des ressources physiques et humaines de l’Asie contribuent à l’émergence à la fin du XX</w:t>
            </w:r>
            <w:r w:rsidRPr="006206CC">
              <w:rPr>
                <w:szCs w:val="20"/>
                <w:vertAlign w:val="superscript"/>
              </w:rPr>
              <w:t>e</w:t>
            </w:r>
            <w:r w:rsidRPr="006206CC">
              <w:rPr>
                <w:szCs w:val="20"/>
              </w:rPr>
              <w:t> siècle de régions politiques, culturelles et économiques distinctes et hétérogènes.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2358EAE" w:rsidR="006E14A9" w:rsidRPr="006206CC" w:rsidRDefault="006E14A9" w:rsidP="000B3F20">
            <w:pPr>
              <w:pStyle w:val="Tablestyle1"/>
              <w:rPr>
                <w:rFonts w:cs="Arial"/>
              </w:rPr>
            </w:pPr>
            <w:r w:rsidRPr="006206CC">
              <w:rPr>
                <w:szCs w:val="20"/>
              </w:rPr>
              <w:t>Le colonialisme, l’impérialisme et la disparité des ressources sont historiquement les principales raisons de conflits et de mouvements de populations en Asie.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3AE91A0C" w:rsidR="006E14A9" w:rsidRPr="006206CC" w:rsidRDefault="006E14A9" w:rsidP="000B3F20">
            <w:pPr>
              <w:pStyle w:val="Tablestyle1"/>
              <w:rPr>
                <w:szCs w:val="20"/>
              </w:rPr>
            </w:pPr>
            <w:r w:rsidRPr="006206CC">
              <w:rPr>
                <w:szCs w:val="20"/>
              </w:rPr>
              <w:t>Les identités ethniques, régionales et nationales, en partie façonnées par la géographie et les migrations, exercent une influence politique et culturelle importante en Asie.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31308FA" w:rsidR="006E14A9" w:rsidRPr="006206CC" w:rsidRDefault="006E14A9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06CC">
              <w:rPr>
                <w:szCs w:val="20"/>
              </w:rPr>
              <w:t xml:space="preserve">L’industrialisation, l’urbanisation et l’essor économique rapides de </w:t>
            </w:r>
            <w:r w:rsidRPr="006206CC">
              <w:rPr>
                <w:szCs w:val="20"/>
              </w:rPr>
              <w:br/>
              <w:t>l’Asie à la fin du XX</w:t>
            </w:r>
            <w:r w:rsidRPr="006206CC">
              <w:rPr>
                <w:szCs w:val="20"/>
                <w:vertAlign w:val="superscript"/>
              </w:rPr>
              <w:t>e</w:t>
            </w:r>
            <w:r w:rsidRPr="006206CC">
              <w:rPr>
                <w:szCs w:val="20"/>
              </w:rPr>
              <w:t> siècle posent des problèmes environnementaux complexes.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6104EA" w:rsidRPr="006206CC" w14:paraId="7C49560F" w14:textId="77777777" w:rsidTr="009E78CA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104EA" w:rsidRPr="006206CC" w14:paraId="5149B766" w14:textId="77777777" w:rsidTr="009E78CA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4FF3A7" w14:textId="77777777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73430F3A" w14:textId="6EB36EB6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Déterminer l’importance que peuvent revêtir les personnes, les lieux, les événements </w:t>
            </w:r>
            <w:r w:rsidRPr="006206CC">
              <w:rPr>
                <w:b/>
              </w:rPr>
              <w:br/>
              <w:t xml:space="preserve">ou le cours des choses, et comparer divers points de vue en la matière selon les lieux, </w:t>
            </w:r>
            <w:r w:rsidRPr="006206CC">
              <w:rPr>
                <w:b/>
              </w:rPr>
              <w:br/>
              <w:t>les époques et les groupes (portée)</w:t>
            </w:r>
          </w:p>
          <w:p w14:paraId="6EAC21CC" w14:textId="164E1B82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Déterminer ce qui sous-tend les récits contradictoires après avoir étudié les points </w:t>
            </w:r>
            <w:r w:rsidRPr="006206CC">
              <w:rPr>
                <w:b/>
              </w:rPr>
              <w:br/>
              <w:t>de divergence, la fiabilité des sources et le bien-fondé des preuves (</w:t>
            </w:r>
            <w:proofErr w:type="spellStart"/>
            <w:r w:rsidRPr="006206CC">
              <w:rPr>
                <w:b/>
              </w:rPr>
              <w:t>preuves</w:t>
            </w:r>
            <w:proofErr w:type="spellEnd"/>
            <w:r w:rsidRPr="006206CC">
              <w:rPr>
                <w:b/>
              </w:rPr>
              <w:t>)</w:t>
            </w:r>
          </w:p>
          <w:p w14:paraId="5C9992E8" w14:textId="7777777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Comparer et opposer les éléments de continuité et de changement selon les groupes (continuité et changement)</w:t>
            </w:r>
          </w:p>
          <w:p w14:paraId="0AA5BB9B" w14:textId="77777777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Évaluer dans quelle mesure la conjoncture et les actions individuelles ou collectives influent sur les événements, les décisions ou le cours des choses (cause et conséquence) </w:t>
            </w:r>
          </w:p>
          <w:p w14:paraId="131ADD50" w14:textId="4D820352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Expliquer différents points de vue au sujet de personnes, de lieux, d’enjeux ou d’événements du passé ou du présent, en tenant compte des normes, des valeurs, </w:t>
            </w:r>
            <w:r w:rsidRPr="006206CC">
              <w:rPr>
                <w:b/>
              </w:rPr>
              <w:br/>
              <w:t>des visions du monde et des croyances dominantes (perspective)</w:t>
            </w:r>
          </w:p>
          <w:p w14:paraId="61D86295" w14:textId="08A8FBCA" w:rsidR="00137394" w:rsidRPr="006206CC" w:rsidRDefault="009E78CA" w:rsidP="009E78CA">
            <w:pPr>
              <w:pStyle w:val="ListParagraph"/>
              <w:spacing w:after="120"/>
            </w:pPr>
            <w:r w:rsidRPr="006206CC">
              <w:rPr>
                <w:b/>
              </w:rPr>
              <w:t>Porter des jugements éthiques raisonnés sur des actions du passé et du présent (jugement éthique)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C410A0" w14:textId="7777777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Distribution des ressources et caractéristiques physiographiques</w:t>
            </w:r>
          </w:p>
          <w:p w14:paraId="1ABE89D1" w14:textId="785AFD5E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Démographie, migration, urbanisation et enjeux environnementaux</w:t>
            </w:r>
          </w:p>
          <w:p w14:paraId="1AB9D98A" w14:textId="7E7C326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 xml:space="preserve">Industrialisation, mondialisation, systèmes économiques et distribution des richesses </w:t>
            </w:r>
          </w:p>
          <w:p w14:paraId="66DB48F7" w14:textId="6F519EA0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Développement, structure et fonction des institutions politiques et sociales</w:t>
            </w:r>
          </w:p>
          <w:p w14:paraId="058B10AA" w14:textId="74AB1C19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 xml:space="preserve">Mouvements sociaux et politiques, notamment initiatives en matière </w:t>
            </w:r>
            <w:r w:rsidRPr="006206CC">
              <w:rPr>
                <w:b/>
              </w:rPr>
              <w:br/>
              <w:t>de droits de la personne</w:t>
            </w:r>
          </w:p>
          <w:p w14:paraId="430AF092" w14:textId="0FC64A5E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Coopération et conflits locaux, régionaux et généralisés</w:t>
            </w:r>
          </w:p>
          <w:p w14:paraId="03C90176" w14:textId="6361DF25" w:rsidR="0024696F" w:rsidRPr="006206CC" w:rsidRDefault="009E78CA" w:rsidP="009E78CA">
            <w:pPr>
              <w:pStyle w:val="ListParagraph"/>
            </w:pPr>
            <w:r w:rsidRPr="006206CC">
              <w:rPr>
                <w:b/>
              </w:rPr>
              <w:t xml:space="preserve">Identités locales, régionales </w:t>
            </w:r>
            <w:r w:rsidRPr="006206CC">
              <w:rPr>
                <w:b/>
              </w:rPr>
              <w:br/>
              <w:t>et nationales</w:t>
            </w:r>
          </w:p>
        </w:tc>
      </w:tr>
    </w:tbl>
    <w:p w14:paraId="6C97D3F9" w14:textId="2D2FC3A7" w:rsidR="00861BC6" w:rsidRPr="00F50230" w:rsidRDefault="00023C18" w:rsidP="00F50230">
      <w:pPr>
        <w:spacing w:line="240" w:lineRule="auto"/>
        <w:rPr>
          <w:sz w:val="13"/>
          <w:szCs w:val="13"/>
        </w:rPr>
      </w:pPr>
      <w:r w:rsidRPr="006206CC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sectPr w:rsidR="00861BC6" w:rsidRPr="00F50230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50230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1"/>
  </w:num>
  <w:num w:numId="5">
    <w:abstractNumId w:val="29"/>
  </w:num>
  <w:num w:numId="6">
    <w:abstractNumId w:val="0"/>
  </w:num>
  <w:num w:numId="7">
    <w:abstractNumId w:val="3"/>
  </w:num>
  <w:num w:numId="8">
    <w:abstractNumId w:val="2"/>
  </w:num>
  <w:num w:numId="9">
    <w:abstractNumId w:val="25"/>
  </w:num>
  <w:num w:numId="10">
    <w:abstractNumId w:val="22"/>
  </w:num>
  <w:num w:numId="11">
    <w:abstractNumId w:val="30"/>
  </w:num>
  <w:num w:numId="12">
    <w:abstractNumId w:val="23"/>
  </w:num>
  <w:num w:numId="13">
    <w:abstractNumId w:val="26"/>
  </w:num>
  <w:num w:numId="14">
    <w:abstractNumId w:val="9"/>
  </w:num>
  <w:num w:numId="15">
    <w:abstractNumId w:val="20"/>
  </w:num>
  <w:num w:numId="16">
    <w:abstractNumId w:val="5"/>
  </w:num>
  <w:num w:numId="17">
    <w:abstractNumId w:val="11"/>
  </w:num>
  <w:num w:numId="18">
    <w:abstractNumId w:val="4"/>
  </w:num>
  <w:num w:numId="19">
    <w:abstractNumId w:val="27"/>
  </w:num>
  <w:num w:numId="20">
    <w:abstractNumId w:val="18"/>
  </w:num>
  <w:num w:numId="21">
    <w:abstractNumId w:val="16"/>
  </w:num>
  <w:num w:numId="22">
    <w:abstractNumId w:val="12"/>
  </w:num>
  <w:num w:numId="23">
    <w:abstractNumId w:val="19"/>
  </w:num>
  <w:num w:numId="24">
    <w:abstractNumId w:val="13"/>
  </w:num>
  <w:num w:numId="25">
    <w:abstractNumId w:val="33"/>
  </w:num>
  <w:num w:numId="26">
    <w:abstractNumId w:val="32"/>
  </w:num>
  <w:num w:numId="27">
    <w:abstractNumId w:val="24"/>
  </w:num>
  <w:num w:numId="28">
    <w:abstractNumId w:val="31"/>
  </w:num>
  <w:num w:numId="29">
    <w:abstractNumId w:val="14"/>
  </w:num>
  <w:num w:numId="30">
    <w:abstractNumId w:val="21"/>
  </w:num>
  <w:num w:numId="31">
    <w:abstractNumId w:val="10"/>
  </w:num>
  <w:num w:numId="32">
    <w:abstractNumId w:val="15"/>
  </w:num>
  <w:num w:numId="33">
    <w:abstractNumId w:val="7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0230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50AF-2574-A544-A3D3-4FBD564D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360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295</cp:revision>
  <cp:lastPrinted>2018-07-25T17:19:00Z</cp:lastPrinted>
  <dcterms:created xsi:type="dcterms:W3CDTF">2018-06-07T23:51:00Z</dcterms:created>
  <dcterms:modified xsi:type="dcterms:W3CDTF">2018-08-09T20:22:00Z</dcterms:modified>
</cp:coreProperties>
</file>