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7FDA76A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7D507F">
        <w:rPr>
          <w:b/>
          <w:sz w:val="28"/>
        </w:rPr>
        <w:t>Physical Geography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DF4E35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9D3F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714"/>
        <w:gridCol w:w="236"/>
        <w:gridCol w:w="2636"/>
        <w:gridCol w:w="236"/>
        <w:gridCol w:w="3585"/>
      </w:tblGrid>
      <w:tr w:rsidR="007D507F" w:rsidRPr="00F867E2" w14:paraId="49A62959" w14:textId="77777777" w:rsidTr="007D507F">
        <w:trPr>
          <w:jc w:val="center"/>
        </w:trPr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6883A6C3" w:rsidR="007D507F" w:rsidRPr="00675F9A" w:rsidRDefault="007D507F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03C19">
              <w:rPr>
                <w:rFonts w:ascii="Helvetica" w:eastAsia="Arial" w:hAnsi="Helvetica"/>
                <w:szCs w:val="20"/>
              </w:rPr>
              <w:t>Incorporating data from a variety of sources allows us to better understand our globally connected world.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7D507F" w:rsidRPr="00675F9A" w:rsidRDefault="007D507F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3D646D02" w:rsidR="007D507F" w:rsidRPr="00675F9A" w:rsidRDefault="007D507F" w:rsidP="001F0A0D">
            <w:pPr>
              <w:pStyle w:val="Tablestyle1"/>
              <w:rPr>
                <w:rFonts w:cs="Arial"/>
                <w:lang w:val="en-GB"/>
              </w:rPr>
            </w:pPr>
            <w:r w:rsidRPr="00A03C19">
              <w:rPr>
                <w:rFonts w:ascii="Helvetica" w:eastAsia="Arial" w:hAnsi="Helvetica"/>
                <w:szCs w:val="20"/>
              </w:rPr>
              <w:t>Natural processes have an impact on the landscape and human settlement.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7D507F" w:rsidRPr="00675F9A" w:rsidRDefault="007D507F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2F12C64D" w:rsidR="007D507F" w:rsidRPr="00675F9A" w:rsidRDefault="007D507F" w:rsidP="001F0A0D">
            <w:pPr>
              <w:pStyle w:val="Tablestyle1"/>
              <w:rPr>
                <w:rFonts w:cs="Arial"/>
                <w:lang w:val="en-GB"/>
              </w:rPr>
            </w:pPr>
            <w:r w:rsidRPr="00A03C19">
              <w:rPr>
                <w:rFonts w:ascii="Helvetica" w:eastAsia="Arial" w:hAnsi="Helvetica"/>
                <w:szCs w:val="20"/>
              </w:rPr>
              <w:t>Interactions between human activities and the atmosphere affect local and global weather and climate.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612815F2" w14:textId="37CAD945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 xml:space="preserve">Use geographic inquiry processes and geographic literacy skills to ask questions; gather, interpret, and analyze data and ideas from a variety </w:t>
            </w:r>
            <w:r w:rsidR="00960703">
              <w:rPr>
                <w:rFonts w:eastAsia="Arial"/>
                <w:b/>
              </w:rPr>
              <w:br/>
            </w:r>
            <w:r w:rsidRPr="007D507F">
              <w:rPr>
                <w:rFonts w:eastAsia="Arial"/>
                <w:b/>
              </w:rPr>
              <w:t xml:space="preserve">of sources and spatial/temporal scales; and communicate findings </w:t>
            </w:r>
            <w:r w:rsidR="00960703">
              <w:rPr>
                <w:rFonts w:eastAsia="Arial"/>
                <w:b/>
              </w:rPr>
              <w:br/>
            </w:r>
            <w:r w:rsidRPr="007D507F">
              <w:rPr>
                <w:rFonts w:eastAsia="Arial"/>
                <w:b/>
              </w:rPr>
              <w:t>and decisions (evidence and interpretation)</w:t>
            </w:r>
          </w:p>
          <w:p w14:paraId="59DEDC20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>Assess the significance of places by identifying the physical and/or human features that characterize them (sense of place)</w:t>
            </w:r>
          </w:p>
          <w:p w14:paraId="55AF9117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>Assess the interpretations of geographic evidence after investigating points of contention, reliability of sources, and adequacy of evidence (evidence and interpretation)</w:t>
            </w:r>
          </w:p>
          <w:p w14:paraId="4B5DF48C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>Draw conclusions about the variation and distribution of geographic phenomena over time and space (patterns and trends)</w:t>
            </w:r>
          </w:p>
          <w:p w14:paraId="6E7B8CDA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>Evaluate how particular geographic actions or events affect human practices or outcomes (geographical value judgments)</w:t>
            </w:r>
          </w:p>
          <w:p w14:paraId="14D779EA" w14:textId="7BFDEF59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 xml:space="preserve">Evaluate features or aspects of geographic phenomena or locations </w:t>
            </w:r>
            <w:r w:rsidR="00960703">
              <w:rPr>
                <w:rFonts w:eastAsia="Arial"/>
                <w:b/>
              </w:rPr>
              <w:br/>
            </w:r>
            <w:r w:rsidRPr="007D507F">
              <w:rPr>
                <w:rFonts w:eastAsia="Arial"/>
                <w:b/>
              </w:rPr>
              <w:t>to explain what makes them worthy of attention or recognition (geographical importance)</w:t>
            </w:r>
          </w:p>
          <w:p w14:paraId="296CBD15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 xml:space="preserve">Identify and assess how human and environmental factors and events influence each other (interactions and associations) </w:t>
            </w:r>
          </w:p>
          <w:p w14:paraId="61D86295" w14:textId="4B9E9583" w:rsidR="00CC39FB" w:rsidRPr="0014420D" w:rsidRDefault="007D507F" w:rsidP="007D507F">
            <w:pPr>
              <w:pStyle w:val="ListParagraph"/>
              <w:spacing w:after="120"/>
            </w:pPr>
            <w:r w:rsidRPr="007D507F">
              <w:rPr>
                <w:rFonts w:eastAsia="Arial"/>
                <w:b/>
              </w:rPr>
              <w:t>Make reasoned ethical judgments about controversial actions in the past and/or present, and determine whether we have a responsibility to respond (geographical value judgments)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36116BC2" w14:textId="2550651E" w:rsidR="007D507F" w:rsidRPr="00A03C19" w:rsidRDefault="007D507F" w:rsidP="007D507F">
            <w:pPr>
              <w:pStyle w:val="ListParagraph"/>
            </w:pPr>
            <w:r w:rsidRPr="00A03C19">
              <w:t xml:space="preserve">structure of, feedback within, and equilibrium of </w:t>
            </w:r>
            <w:r>
              <w:br/>
            </w:r>
            <w:r w:rsidRPr="00A03C19">
              <w:t>natural systems</w:t>
            </w:r>
          </w:p>
          <w:p w14:paraId="555FB151" w14:textId="77777777" w:rsidR="007D507F" w:rsidRPr="00A03C19" w:rsidRDefault="007D507F" w:rsidP="007D507F">
            <w:pPr>
              <w:pStyle w:val="ListParagraph"/>
            </w:pPr>
            <w:r w:rsidRPr="00A03C19">
              <w:t xml:space="preserve">distinguishing features of the atmosphere, hydrosphere, cryosphere, lithosphere, biosphere, and </w:t>
            </w:r>
            <w:proofErr w:type="spellStart"/>
            <w:r w:rsidRPr="00A03C19">
              <w:t>anthroposphere</w:t>
            </w:r>
            <w:proofErr w:type="spellEnd"/>
          </w:p>
          <w:p w14:paraId="532240F9" w14:textId="77777777" w:rsidR="007D507F" w:rsidRPr="00A03C19" w:rsidRDefault="007D507F" w:rsidP="007D507F">
            <w:pPr>
              <w:pStyle w:val="ListParagraph"/>
            </w:pPr>
            <w:r w:rsidRPr="00A03C19">
              <w:t>connections and interactions between the spheres</w:t>
            </w:r>
          </w:p>
          <w:p w14:paraId="64237469" w14:textId="77777777" w:rsidR="007D507F" w:rsidRPr="00A03C19" w:rsidRDefault="007D507F" w:rsidP="007D507F">
            <w:pPr>
              <w:pStyle w:val="ListParagraph"/>
            </w:pPr>
            <w:r w:rsidRPr="00A03C19">
              <w:t>features and processes of plate tectonics and their effects on human and natural systems</w:t>
            </w:r>
          </w:p>
          <w:p w14:paraId="3F35C5D3" w14:textId="1843EC4B" w:rsidR="007D507F" w:rsidRPr="00A03C19" w:rsidRDefault="007D507F" w:rsidP="007D507F">
            <w:pPr>
              <w:pStyle w:val="ListParagraph"/>
            </w:pPr>
            <w:r w:rsidRPr="00A03C19">
              <w:t xml:space="preserve">features and processes of gradation and their effects </w:t>
            </w:r>
            <w:r>
              <w:br/>
            </w:r>
            <w:r w:rsidRPr="00A03C19">
              <w:t>on human and natural systems</w:t>
            </w:r>
          </w:p>
          <w:p w14:paraId="0CF2F5CA" w14:textId="00CCBC29" w:rsidR="007D507F" w:rsidRPr="00A03C19" w:rsidRDefault="007D507F" w:rsidP="007D507F">
            <w:pPr>
              <w:pStyle w:val="ListParagraph"/>
            </w:pPr>
            <w:r w:rsidRPr="00A03C19">
              <w:t>natural disasters and their effects on human and</w:t>
            </w:r>
            <w:r>
              <w:br/>
            </w:r>
            <w:r w:rsidRPr="00A03C19">
              <w:t xml:space="preserve"> natural systems</w:t>
            </w:r>
          </w:p>
          <w:p w14:paraId="5FCBFA75" w14:textId="77777777" w:rsidR="007D507F" w:rsidRPr="00A03C19" w:rsidRDefault="007D507F" w:rsidP="007D507F">
            <w:pPr>
              <w:pStyle w:val="ListParagraph"/>
            </w:pPr>
            <w:r w:rsidRPr="00A03C19">
              <w:t>features and processes of Sun–Earth interactions and resulting patterns of climate, landscapes, and ecosystems</w:t>
            </w:r>
          </w:p>
          <w:p w14:paraId="2F543D8F" w14:textId="495B2C3D" w:rsidR="007D507F" w:rsidRPr="00A03C19" w:rsidRDefault="007D507F" w:rsidP="007D507F">
            <w:pPr>
              <w:pStyle w:val="ListParagraph"/>
            </w:pPr>
            <w:r w:rsidRPr="00A03C19">
              <w:t xml:space="preserve">climate, weather, and interactions between humans </w:t>
            </w:r>
            <w:r>
              <w:br/>
            </w:r>
            <w:r w:rsidRPr="00A03C19">
              <w:t>and the atmosphere</w:t>
            </w:r>
          </w:p>
          <w:p w14:paraId="4DCA75BC" w14:textId="49BCF49B" w:rsidR="007D507F" w:rsidRPr="00A03C19" w:rsidRDefault="007D507F" w:rsidP="007D507F">
            <w:pPr>
              <w:pStyle w:val="ListParagraph"/>
            </w:pPr>
            <w:r w:rsidRPr="00A03C19">
              <w:t xml:space="preserve">characteristics of global biomes, including climate, soil, </w:t>
            </w:r>
            <w:r>
              <w:br/>
            </w:r>
            <w:r w:rsidRPr="00A03C19">
              <w:t>and vegetation</w:t>
            </w:r>
          </w:p>
          <w:p w14:paraId="6B137E84" w14:textId="77777777" w:rsidR="007D507F" w:rsidRPr="00A03C19" w:rsidRDefault="007D507F" w:rsidP="007D507F">
            <w:pPr>
              <w:pStyle w:val="ListParagraph"/>
            </w:pPr>
            <w:r w:rsidRPr="00A03C19">
              <w:t xml:space="preserve">features and processes of the </w:t>
            </w:r>
            <w:proofErr w:type="spellStart"/>
            <w:r w:rsidRPr="00A03C19">
              <w:t>anthroposphere</w:t>
            </w:r>
            <w:proofErr w:type="spellEnd"/>
            <w:r w:rsidRPr="00A03C19">
              <w:t xml:space="preserve"> and their effects on natural systems.</w:t>
            </w:r>
          </w:p>
          <w:p w14:paraId="03C90176" w14:textId="65E98A42" w:rsidR="00CC39FB" w:rsidRPr="00400F30" w:rsidRDefault="007D507F" w:rsidP="007D507F">
            <w:pPr>
              <w:pStyle w:val="ListParagraph"/>
            </w:pPr>
            <w:r w:rsidRPr="00A03C19">
              <w:t>natural resources and sustainability</w:t>
            </w:r>
          </w:p>
        </w:tc>
      </w:tr>
    </w:tbl>
    <w:p w14:paraId="0C83B2F9" w14:textId="4D93719E" w:rsidR="0018557D" w:rsidRPr="00B530F3" w:rsidRDefault="0018557D" w:rsidP="00625805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B530F3">
        <w:br w:type="page"/>
      </w:r>
      <w:r w:rsidRPr="00B530F3">
        <w:rPr>
          <w:b/>
          <w:noProof/>
          <w:szCs w:val="20"/>
        </w:rPr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5A02B3B" w:rsidR="00F9586F" w:rsidRPr="00B530F3" w:rsidRDefault="0059376F" w:rsidP="007D507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7D507F">
              <w:rPr>
                <w:b/>
                <w:szCs w:val="22"/>
              </w:rPr>
              <w:t>Physical Geography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625805">
              <w:rPr>
                <w:b/>
              </w:rPr>
              <w:t>Grade 1</w:t>
            </w:r>
            <w:r w:rsidR="00DF4E35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20D5A92F" w14:textId="3E8327EA" w:rsidR="007D507F" w:rsidRPr="007D507F" w:rsidRDefault="007D507F" w:rsidP="007D507F">
            <w:pPr>
              <w:pStyle w:val="ListParagraph"/>
              <w:spacing w:before="120"/>
              <w:rPr>
                <w:b/>
              </w:rPr>
            </w:pPr>
            <w:r w:rsidRPr="007D507F">
              <w:rPr>
                <w:rFonts w:eastAsia="Arial"/>
                <w:b/>
              </w:rPr>
              <w:t xml:space="preserve">Use geographic inquiry processes and geographic literacy skills to ask questions; gather, interpret, and analyze data and ideas </w:t>
            </w:r>
            <w:r>
              <w:rPr>
                <w:rFonts w:eastAsia="Arial"/>
                <w:b/>
              </w:rPr>
              <w:br/>
            </w:r>
            <w:r w:rsidRPr="007D507F">
              <w:rPr>
                <w:rFonts w:eastAsia="Arial"/>
                <w:b/>
              </w:rPr>
              <w:t>from a variety of sources and spatial/temporal scales; and communicate findings and decisions (evidence and interpretation):</w:t>
            </w:r>
          </w:p>
          <w:p w14:paraId="3FC843B2" w14:textId="77777777" w:rsidR="007D507F" w:rsidRPr="00A03C19" w:rsidRDefault="007D507F" w:rsidP="007D507F">
            <w:pPr>
              <w:pStyle w:val="Topicsub"/>
              <w:spacing w:before="120"/>
              <w:ind w:left="613"/>
              <w:rPr>
                <w:rFonts w:ascii="Helvetica" w:hAnsi="Helvetica" w:cs="Arial"/>
                <w:i w:val="0"/>
                <w:szCs w:val="20"/>
              </w:rPr>
            </w:pPr>
            <w:r w:rsidRPr="007D507F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00D9D26B" w14:textId="77777777" w:rsidR="007D507F" w:rsidRPr="00A03C19" w:rsidRDefault="007D507F" w:rsidP="007D507F">
            <w:pPr>
              <w:pStyle w:val="ListParagraphindent"/>
            </w:pPr>
            <w:r w:rsidRPr="00A03C19">
              <w:t>Undertake a field site visit to compare and contrast different plant communities.</w:t>
            </w:r>
          </w:p>
          <w:p w14:paraId="3F6A02AD" w14:textId="77777777" w:rsidR="007D507F" w:rsidRPr="00A03C19" w:rsidRDefault="007D507F" w:rsidP="007D507F">
            <w:pPr>
              <w:pStyle w:val="ListParagraphindent"/>
            </w:pPr>
            <w:r w:rsidRPr="00A03C19">
              <w:rPr>
                <w:rFonts w:eastAsia="Arial"/>
              </w:rPr>
              <w:t>Use topographic maps to understand modern terrain patterns associated with historical events (e.g., glaciation).</w:t>
            </w:r>
          </w:p>
          <w:p w14:paraId="60F57C57" w14:textId="77777777" w:rsidR="007D507F" w:rsidRPr="00A03C19" w:rsidRDefault="007D507F" w:rsidP="007D507F">
            <w:pPr>
              <w:pStyle w:val="ListParagraphindent"/>
            </w:pPr>
            <w:r w:rsidRPr="00A03C19">
              <w:rPr>
                <w:rFonts w:eastAsia="Arial"/>
              </w:rPr>
              <w:t>Use satellite imagery of cloud cover to look at atmospheric circulation patterns.</w:t>
            </w:r>
          </w:p>
          <w:p w14:paraId="44B00493" w14:textId="77777777" w:rsidR="007D507F" w:rsidRPr="00A03C19" w:rsidRDefault="007D507F" w:rsidP="007D507F">
            <w:pPr>
              <w:pStyle w:val="ListParagraphindent"/>
            </w:pPr>
            <w:r w:rsidRPr="00A03C19">
              <w:rPr>
                <w:rFonts w:eastAsia="Arial"/>
              </w:rPr>
              <w:t>Use GIS to map flood potential.</w:t>
            </w:r>
          </w:p>
          <w:p w14:paraId="2FAC559E" w14:textId="77777777" w:rsidR="007D507F" w:rsidRPr="00A03C19" w:rsidRDefault="007D507F" w:rsidP="007D507F">
            <w:pPr>
              <w:pStyle w:val="ListParagraphindent"/>
            </w:pPr>
            <w:r w:rsidRPr="00A03C19">
              <w:rPr>
                <w:rFonts w:eastAsia="Arial"/>
              </w:rPr>
              <w:t>Use air photos to view mountainous environments in order to examine life zones and hydrological patterns and processes.</w:t>
            </w:r>
          </w:p>
          <w:p w14:paraId="015D5C8E" w14:textId="77777777" w:rsidR="007D507F" w:rsidRPr="00A03C19" w:rsidRDefault="007D507F" w:rsidP="007D507F">
            <w:pPr>
              <w:pStyle w:val="ListParagraphindent"/>
            </w:pPr>
            <w:r w:rsidRPr="00A03C19">
              <w:rPr>
                <w:rFonts w:eastAsia="Arial"/>
              </w:rPr>
              <w:t>Use regional weather charts to explain current and near future local weather conditions.</w:t>
            </w:r>
          </w:p>
          <w:p w14:paraId="21BAE6D4" w14:textId="489F0104" w:rsidR="007D507F" w:rsidRPr="007D507F" w:rsidRDefault="007D507F" w:rsidP="007D507F">
            <w:pPr>
              <w:pStyle w:val="ListParagraphindent"/>
            </w:pPr>
            <w:r w:rsidRPr="00A03C19">
              <w:rPr>
                <w:rFonts w:eastAsia="Arial"/>
              </w:rPr>
              <w:t xml:space="preserve">Develop an understanding of the concept of spatial scale by examining an issue at three scales (e.g., how is a changing climate impacting </w:t>
            </w:r>
            <w:r>
              <w:rPr>
                <w:rFonts w:eastAsia="Arial"/>
              </w:rPr>
              <w:br/>
            </w:r>
            <w:r w:rsidRPr="00A03C19">
              <w:rPr>
                <w:rFonts w:eastAsia="Arial"/>
              </w:rPr>
              <w:t>local water use, regional precipitation patterns, and global distribution of moisture?).</w:t>
            </w:r>
          </w:p>
          <w:p w14:paraId="1A3618C7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>Assess the significance of places by identifying the physical and/or human features that characterize them (sense of place):</w:t>
            </w:r>
          </w:p>
          <w:p w14:paraId="286141E4" w14:textId="77777777" w:rsidR="007D507F" w:rsidRPr="00A03C19" w:rsidRDefault="007D507F" w:rsidP="007D507F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7D507F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36299920" w14:textId="77777777" w:rsidR="007D507F" w:rsidRPr="00A03C19" w:rsidRDefault="007D507F" w:rsidP="007D507F">
            <w:pPr>
              <w:pStyle w:val="ListParagraphindent"/>
            </w:pPr>
            <w:r w:rsidRPr="00A03C19">
              <w:rPr>
                <w:rFonts w:eastAsia="Arial"/>
              </w:rPr>
              <w:t>Identify unique characteristics that help to make a place stand out, and determine how they were formed (e.g., river valleys and flood plains, volcanic activity).</w:t>
            </w:r>
          </w:p>
          <w:p w14:paraId="374044E7" w14:textId="0B6A62C0" w:rsidR="007D507F" w:rsidRPr="007D507F" w:rsidRDefault="007D507F" w:rsidP="007D507F">
            <w:pPr>
              <w:pStyle w:val="ListParagraphindent"/>
            </w:pPr>
            <w:r w:rsidRPr="00A03C19">
              <w:rPr>
                <w:rFonts w:eastAsia="Arial"/>
              </w:rPr>
              <w:t>Develop boundaries on a map to delineate areas of regional differentiation (e.g., climate regions).</w:t>
            </w:r>
          </w:p>
          <w:p w14:paraId="37A0102F" w14:textId="16F6DB76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 xml:space="preserve">Assess the interpretations of geographic evidence after investigating points of contention, reliability of sources, and adequacy </w:t>
            </w:r>
            <w:r>
              <w:rPr>
                <w:rFonts w:eastAsia="Arial"/>
                <w:b/>
              </w:rPr>
              <w:br/>
            </w:r>
            <w:r w:rsidRPr="007D507F">
              <w:rPr>
                <w:rFonts w:eastAsia="Arial"/>
                <w:b/>
              </w:rPr>
              <w:t>of evidence (</w:t>
            </w:r>
            <w:proofErr w:type="spellStart"/>
            <w:r w:rsidRPr="007D507F">
              <w:rPr>
                <w:rFonts w:eastAsia="Arial"/>
                <w:b/>
              </w:rPr>
              <w:t>evidence</w:t>
            </w:r>
            <w:proofErr w:type="spellEnd"/>
            <w:r w:rsidRPr="007D507F">
              <w:rPr>
                <w:rFonts w:eastAsia="Arial"/>
                <w:b/>
              </w:rPr>
              <w:t xml:space="preserve"> and interpretation):</w:t>
            </w:r>
          </w:p>
          <w:p w14:paraId="1299B2BE" w14:textId="77777777" w:rsidR="007D507F" w:rsidRPr="00A03C19" w:rsidRDefault="007D507F" w:rsidP="007D507F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7D507F">
              <w:rPr>
                <w:rFonts w:ascii="Helvetica" w:hAnsi="Helvetica" w:cstheme="majorHAnsi"/>
                <w:szCs w:val="20"/>
              </w:rPr>
              <w:t>Sample topics:</w:t>
            </w:r>
            <w:bookmarkStart w:id="0" w:name="_GoBack"/>
            <w:bookmarkEnd w:id="0"/>
          </w:p>
          <w:p w14:paraId="2D6AEA6E" w14:textId="77777777" w:rsidR="007D507F" w:rsidRPr="00A03C19" w:rsidRDefault="007D507F" w:rsidP="007D507F">
            <w:pPr>
              <w:pStyle w:val="ListParagraphindent"/>
            </w:pPr>
            <w:r w:rsidRPr="00A03C19">
              <w:t>environmental issues around:</w:t>
            </w:r>
          </w:p>
          <w:p w14:paraId="79B05BC5" w14:textId="77777777" w:rsidR="007D507F" w:rsidRPr="00A03C19" w:rsidRDefault="007D507F" w:rsidP="00960703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A03C19">
              <w:t>resource development</w:t>
            </w:r>
          </w:p>
          <w:p w14:paraId="7DBD7E49" w14:textId="77777777" w:rsidR="007D507F" w:rsidRPr="00A03C19" w:rsidRDefault="007D507F" w:rsidP="00960703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A03C19">
              <w:t>urban sprawl</w:t>
            </w:r>
          </w:p>
          <w:p w14:paraId="23FD954C" w14:textId="76DA4771" w:rsidR="007D507F" w:rsidRPr="007D507F" w:rsidRDefault="007D507F" w:rsidP="00960703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A03C19">
              <w:t>infrastructure development in the form of dams or pipelines</w:t>
            </w:r>
          </w:p>
          <w:p w14:paraId="52555861" w14:textId="77777777" w:rsidR="007D507F" w:rsidRPr="007D507F" w:rsidRDefault="007D507F" w:rsidP="007D507F">
            <w:pPr>
              <w:pStyle w:val="ListParagraph"/>
              <w:rPr>
                <w:rFonts w:eastAsia="Arial"/>
                <w:b/>
              </w:rPr>
            </w:pPr>
            <w:r w:rsidRPr="007D507F">
              <w:rPr>
                <w:rFonts w:eastAsia="Arial"/>
                <w:b/>
              </w:rPr>
              <w:t>Draw conclusions about the variation and distribution of geographic phenomena over time and space (patterns and trends):</w:t>
            </w:r>
          </w:p>
          <w:p w14:paraId="2F2C5DED" w14:textId="77777777" w:rsidR="007D507F" w:rsidRPr="00A03C19" w:rsidRDefault="007D507F" w:rsidP="007D507F">
            <w:pPr>
              <w:pStyle w:val="Topicsub"/>
              <w:spacing w:before="120"/>
              <w:ind w:left="613"/>
              <w:rPr>
                <w:rFonts w:ascii="Helvetica" w:hAnsi="Helvetica" w:cs="Arial"/>
                <w:i w:val="0"/>
                <w:szCs w:val="20"/>
              </w:rPr>
            </w:pPr>
            <w:r w:rsidRPr="007D507F">
              <w:rPr>
                <w:rFonts w:ascii="Helvetica" w:hAnsi="Helvetica" w:cstheme="majorHAnsi"/>
                <w:szCs w:val="20"/>
              </w:rPr>
              <w:t>Key topics:</w:t>
            </w:r>
          </w:p>
          <w:p w14:paraId="541C1B06" w14:textId="77777777" w:rsidR="007D507F" w:rsidRPr="00A03C19" w:rsidRDefault="007D507F" w:rsidP="007D507F">
            <w:pPr>
              <w:pStyle w:val="ListParagraphindent"/>
            </w:pPr>
            <w:r w:rsidRPr="00A03C19">
              <w:t>Recognize patterns – geographic or environmental phenomena that repeat over time and space.</w:t>
            </w:r>
          </w:p>
          <w:p w14:paraId="68028AB2" w14:textId="43348DEB" w:rsidR="007D507F" w:rsidRPr="007D507F" w:rsidRDefault="007D507F" w:rsidP="007D507F">
            <w:pPr>
              <w:pStyle w:val="ListParagraphindent"/>
            </w:pPr>
            <w:r w:rsidRPr="00A03C19">
              <w:t>Recognize trends – variations in the consistency of a natural phenomenon in a particular setting over a period of time.</w:t>
            </w:r>
          </w:p>
          <w:p w14:paraId="448FAE0C" w14:textId="77777777" w:rsidR="007D507F" w:rsidRPr="00A03C19" w:rsidRDefault="007D507F" w:rsidP="007D507F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7D507F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5714E4F7" w14:textId="77777777" w:rsidR="007D507F" w:rsidRPr="00A03C19" w:rsidRDefault="007D507F" w:rsidP="007D507F">
            <w:pPr>
              <w:pStyle w:val="ListParagraphindent"/>
            </w:pPr>
            <w:r w:rsidRPr="00A03C19">
              <w:rPr>
                <w:rFonts w:eastAsia="Arial"/>
              </w:rPr>
              <w:t>Research the Ring of Fire, which encircles the Pacific, and how it has affected life in coastal British Columbia.</w:t>
            </w:r>
          </w:p>
          <w:p w14:paraId="57A0B311" w14:textId="77777777" w:rsidR="007D507F" w:rsidRPr="00A03C19" w:rsidRDefault="007D507F" w:rsidP="007D507F">
            <w:pPr>
              <w:pStyle w:val="ListParagraphindent"/>
            </w:pPr>
            <w:r w:rsidRPr="00A03C19">
              <w:rPr>
                <w:rFonts w:eastAsia="Arial"/>
              </w:rPr>
              <w:t>Examine the impact of urban growth on soil erosion, the water cycle, agricultural land.</w:t>
            </w:r>
          </w:p>
          <w:p w14:paraId="4B027D20" w14:textId="77777777" w:rsidR="007D507F" w:rsidRPr="00A03C19" w:rsidRDefault="007D507F" w:rsidP="007D507F">
            <w:pPr>
              <w:pStyle w:val="ListParagraphindent"/>
            </w:pPr>
            <w:r w:rsidRPr="00A03C19">
              <w:rPr>
                <w:rFonts w:eastAsia="Arial"/>
              </w:rPr>
              <w:t>Study the location of the world’s jungles or deserts: why are they there, how long have they been there, and how are they currently changing?</w:t>
            </w:r>
          </w:p>
          <w:p w14:paraId="0C570783" w14:textId="23206B55" w:rsidR="007D507F" w:rsidRPr="007D507F" w:rsidRDefault="007D507F" w:rsidP="007D507F">
            <w:pPr>
              <w:pStyle w:val="ListParagraphindent"/>
              <w:spacing w:after="120"/>
            </w:pPr>
            <w:r w:rsidRPr="00A03C19">
              <w:rPr>
                <w:rFonts w:eastAsia="Arial"/>
              </w:rPr>
              <w:t>Research how mountains are formed and where they are found.</w:t>
            </w:r>
          </w:p>
          <w:p w14:paraId="01C7D847" w14:textId="77777777" w:rsidR="007D507F" w:rsidRPr="007D507F" w:rsidRDefault="007D507F" w:rsidP="007D507F">
            <w:pPr>
              <w:pStyle w:val="ListParagraph"/>
              <w:spacing w:before="240"/>
              <w:rPr>
                <w:b/>
              </w:rPr>
            </w:pPr>
            <w:r w:rsidRPr="007D507F">
              <w:rPr>
                <w:rFonts w:eastAsia="Arial"/>
                <w:b/>
              </w:rPr>
              <w:lastRenderedPageBreak/>
              <w:t>Evaluate how particular geographic actions or events affect human practices or outcomes (geographical value judgments):</w:t>
            </w:r>
          </w:p>
          <w:p w14:paraId="6AC0CB4C" w14:textId="77777777" w:rsidR="007D507F" w:rsidRPr="00A03C19" w:rsidRDefault="007D507F" w:rsidP="007D507F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7D507F">
              <w:rPr>
                <w:rFonts w:ascii="Helvetica" w:hAnsi="Helvetica" w:cstheme="majorHAnsi"/>
                <w:szCs w:val="20"/>
              </w:rPr>
              <w:t>Sample topic:</w:t>
            </w:r>
          </w:p>
          <w:p w14:paraId="292465D9" w14:textId="7143EB12" w:rsidR="007D507F" w:rsidRPr="007D507F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climate change and rising sea levels, and how they affect the planet and people in different regions</w:t>
            </w:r>
          </w:p>
          <w:p w14:paraId="74640D7F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>Evaluate features or aspects of geographic phenomena or locations to explain what makes them worthy of attention or recognition (geographical importance):</w:t>
            </w:r>
          </w:p>
          <w:p w14:paraId="3D66BA69" w14:textId="77777777" w:rsidR="007D507F" w:rsidRPr="00A03C19" w:rsidRDefault="007D507F" w:rsidP="007D507F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7D507F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90A145B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landforms and how they occurred (e.g., glaciated landscapes, volcanic features, stream drainage patterns, deserts)</w:t>
            </w:r>
          </w:p>
          <w:p w14:paraId="02BBA21B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weather patterns, and possible changes to them</w:t>
            </w:r>
          </w:p>
          <w:p w14:paraId="7736CE66" w14:textId="50B50154" w:rsidR="007D507F" w:rsidRPr="007D507F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 xml:space="preserve">extreme weather (hurricanes, tornadoes, hail, ice storms) and distribution of these events </w:t>
            </w:r>
          </w:p>
          <w:p w14:paraId="0C9903D6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 xml:space="preserve">Identify and assess how human and environmental factors and events influence each other (interactions and associations): </w:t>
            </w:r>
          </w:p>
          <w:p w14:paraId="6534E80E" w14:textId="77777777" w:rsidR="007D507F" w:rsidRPr="00A03C19" w:rsidRDefault="007D507F" w:rsidP="007D507F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7D507F">
              <w:rPr>
                <w:rFonts w:ascii="Helvetica" w:hAnsi="Helvetica" w:cstheme="majorHAnsi"/>
                <w:szCs w:val="20"/>
              </w:rPr>
              <w:t>Sample topics:</w:t>
            </w:r>
          </w:p>
          <w:p w14:paraId="39B74D95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t>human modification of the lithosphere for resource extraction, settlement, agriculture</w:t>
            </w:r>
          </w:p>
          <w:p w14:paraId="48282791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t>human modification of the atmosphere by changing the rate of exchange of gases (e.g., release of CO2 through burning of fossil fuels)</w:t>
            </w:r>
          </w:p>
          <w:p w14:paraId="4782C8BB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t>human modification of the biosphere by hunting, domesticating, bio-altering, and geographically relocating other species</w:t>
            </w:r>
          </w:p>
          <w:p w14:paraId="7F5B8CB7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t>storm protection of coastal cities by wetlands</w:t>
            </w:r>
          </w:p>
          <w:p w14:paraId="76324010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t>settlement patterns associated with access to natural resources (e.g., risk of farming on a flood plain in rich soils developed by river flooding)</w:t>
            </w:r>
          </w:p>
          <w:p w14:paraId="00D0A21F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global climate change and ocean acidification</w:t>
            </w:r>
          </w:p>
          <w:p w14:paraId="5EE83FEC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deforestation</w:t>
            </w:r>
          </w:p>
          <w:p w14:paraId="0EE93793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coral reef bleaching</w:t>
            </w:r>
          </w:p>
          <w:p w14:paraId="2405C47E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depletion of ozone layer</w:t>
            </w:r>
          </w:p>
          <w:p w14:paraId="0C4FD132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 xml:space="preserve">global atmospheric circulation patterns </w:t>
            </w:r>
          </w:p>
          <w:p w14:paraId="6D192036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acid precipitation</w:t>
            </w:r>
          </w:p>
          <w:p w14:paraId="77F5A888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wild species at risk</w:t>
            </w:r>
          </w:p>
          <w:p w14:paraId="264F5F6C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drainage patterns, agriculture, and coastal dead zones</w:t>
            </w:r>
          </w:p>
          <w:p w14:paraId="4D254319" w14:textId="267D0682" w:rsidR="007D507F" w:rsidRPr="007D507F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weather modification</w:t>
            </w:r>
          </w:p>
          <w:p w14:paraId="298BF9F7" w14:textId="174DEBA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 xml:space="preserve">Make reasoned ethical judgments about controversial actions in the past and/or present, and determine whether we have a responsibility </w:t>
            </w:r>
            <w:r>
              <w:rPr>
                <w:rFonts w:eastAsia="Arial"/>
                <w:b/>
              </w:rPr>
              <w:br/>
            </w:r>
            <w:r w:rsidRPr="007D507F">
              <w:rPr>
                <w:rFonts w:eastAsia="Arial"/>
                <w:b/>
              </w:rPr>
              <w:t xml:space="preserve">to respond (geographical value judgments): </w:t>
            </w:r>
          </w:p>
          <w:p w14:paraId="7A013113" w14:textId="77777777" w:rsidR="007D507F" w:rsidRPr="00A03C19" w:rsidRDefault="007D507F" w:rsidP="007D507F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7D507F">
              <w:rPr>
                <w:rFonts w:ascii="Helvetica" w:hAnsi="Helvetica" w:cstheme="majorHAnsi"/>
                <w:szCs w:val="20"/>
              </w:rPr>
              <w:t>Key questions:</w:t>
            </w:r>
          </w:p>
          <w:p w14:paraId="1AC49686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How much responsibility do we have for the environment?</w:t>
            </w:r>
          </w:p>
          <w:p w14:paraId="02CF4676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Should people sacrifice some of their standard of living to halt global climate change?</w:t>
            </w:r>
          </w:p>
          <w:p w14:paraId="64CEBDAF" w14:textId="77777777" w:rsidR="007D507F" w:rsidRPr="00A03C19" w:rsidRDefault="007D507F" w:rsidP="007D507F">
            <w:pPr>
              <w:pStyle w:val="ListParagraphindent"/>
              <w:spacing w:after="30"/>
            </w:pPr>
            <w:r w:rsidRPr="00A03C19">
              <w:rPr>
                <w:rFonts w:eastAsia="Arial"/>
              </w:rPr>
              <w:t>Can the oceans survive human impacts?</w:t>
            </w:r>
          </w:p>
          <w:p w14:paraId="376A30FE" w14:textId="6A4FD1D8" w:rsidR="00BD6E00" w:rsidRPr="00CC39FB" w:rsidRDefault="007D507F" w:rsidP="007D507F">
            <w:pPr>
              <w:pStyle w:val="ListParagraphindent"/>
              <w:spacing w:after="120"/>
            </w:pPr>
            <w:r w:rsidRPr="00A03C19">
              <w:t>Wh</w:t>
            </w:r>
            <w:r w:rsidRPr="00A03C19">
              <w:rPr>
                <w:rFonts w:eastAsia="Arial"/>
              </w:rPr>
              <w:t>at are the reasons for and against limiting natural resource extraction? Do you think we should limit extraction?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760021CD" w14:textId="068C2B19" w:rsidR="009D3F98" w:rsidRPr="007D507F" w:rsidRDefault="009D3F98" w:rsidP="009D3F98">
      <w:pPr>
        <w:rPr>
          <w:sz w:val="2"/>
          <w:szCs w:val="2"/>
        </w:rPr>
      </w:pPr>
    </w:p>
    <w:p w14:paraId="1ECE9393" w14:textId="77777777" w:rsidR="009D3F98" w:rsidRPr="009E3211" w:rsidRDefault="009D3F98" w:rsidP="00627D2F">
      <w:pPr>
        <w:rPr>
          <w:sz w:val="2"/>
          <w:szCs w:val="2"/>
        </w:rPr>
      </w:pPr>
    </w:p>
    <w:sectPr w:rsidR="009D3F98" w:rsidRPr="009E3211" w:rsidSect="008704D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60703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1F6A05"/>
    <w:multiLevelType w:val="multilevel"/>
    <w:tmpl w:val="3F6C8630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16"/>
  </w:num>
  <w:num w:numId="8">
    <w:abstractNumId w:val="21"/>
  </w:num>
  <w:num w:numId="9">
    <w:abstractNumId w:val="14"/>
  </w:num>
  <w:num w:numId="10">
    <w:abstractNumId w:val="20"/>
  </w:num>
  <w:num w:numId="11">
    <w:abstractNumId w:val="9"/>
  </w:num>
  <w:num w:numId="12">
    <w:abstractNumId w:val="13"/>
  </w:num>
  <w:num w:numId="13">
    <w:abstractNumId w:val="7"/>
  </w:num>
  <w:num w:numId="14">
    <w:abstractNumId w:val="10"/>
  </w:num>
  <w:num w:numId="15">
    <w:abstractNumId w:val="5"/>
  </w:num>
  <w:num w:numId="16">
    <w:abstractNumId w:val="3"/>
  </w:num>
  <w:num w:numId="17">
    <w:abstractNumId w:val="11"/>
  </w:num>
  <w:num w:numId="18">
    <w:abstractNumId w:val="19"/>
  </w:num>
  <w:num w:numId="19">
    <w:abstractNumId w:val="12"/>
  </w:num>
  <w:num w:numId="20">
    <w:abstractNumId w:val="22"/>
  </w:num>
  <w:num w:numId="21">
    <w:abstractNumId w:val="8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5"/>
  </w:num>
  <w:num w:numId="29">
    <w:abstractNumId w:val="2"/>
  </w:num>
  <w:num w:numId="30">
    <w:abstractNumId w:val="6"/>
  </w:num>
  <w:num w:numId="31">
    <w:abstractNumId w:val="6"/>
  </w:num>
  <w:num w:numId="3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3515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507F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0703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4E6A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DF4E3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styleId="NoSpacing">
    <w:name w:val="No Spacing"/>
    <w:uiPriority w:val="1"/>
    <w:qFormat/>
    <w:rsid w:val="007D507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46C8-293B-C542-BE15-8C2B6967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</Pages>
  <Words>1017</Words>
  <Characters>6264</Characters>
  <Application>Microsoft Macintosh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7151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135</cp:revision>
  <cp:lastPrinted>2018-03-27T20:52:00Z</cp:lastPrinted>
  <dcterms:created xsi:type="dcterms:W3CDTF">2017-01-16T16:55:00Z</dcterms:created>
  <dcterms:modified xsi:type="dcterms:W3CDTF">2018-05-03T20:11:00Z</dcterms:modified>
</cp:coreProperties>
</file>