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7FDA76A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7D507F">
        <w:rPr>
          <w:b/>
          <w:sz w:val="28"/>
        </w:rPr>
        <w:t>Physical Geography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DF4E35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714"/>
        <w:gridCol w:w="236"/>
        <w:gridCol w:w="2636"/>
        <w:gridCol w:w="236"/>
        <w:gridCol w:w="3585"/>
      </w:tblGrid>
      <w:tr w:rsidR="007D507F" w:rsidRPr="00F867E2" w14:paraId="49A62959" w14:textId="77777777" w:rsidTr="007D507F">
        <w:trPr>
          <w:jc w:val="center"/>
        </w:trPr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6883A6C3" w:rsidR="007D507F" w:rsidRPr="00675F9A" w:rsidRDefault="007D507F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03C19">
              <w:rPr>
                <w:rFonts w:ascii="Helvetica" w:eastAsia="Arial" w:hAnsi="Helvetica"/>
                <w:szCs w:val="20"/>
              </w:rPr>
              <w:t>Incorporating data from a variety of sources allows us to better understand our globally connected world.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7D507F" w:rsidRPr="00675F9A" w:rsidRDefault="007D507F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3D646D02" w:rsidR="007D507F" w:rsidRPr="00675F9A" w:rsidRDefault="007D507F" w:rsidP="001F0A0D">
            <w:pPr>
              <w:pStyle w:val="Tablestyle1"/>
              <w:rPr>
                <w:rFonts w:cs="Arial"/>
                <w:lang w:val="en-GB"/>
              </w:rPr>
            </w:pPr>
            <w:r w:rsidRPr="00A03C19">
              <w:rPr>
                <w:rFonts w:ascii="Helvetica" w:eastAsia="Arial" w:hAnsi="Helvetica"/>
                <w:szCs w:val="20"/>
              </w:rPr>
              <w:t>Natural processes have an impact on the landscape and human settlement.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7D507F" w:rsidRPr="00675F9A" w:rsidRDefault="007D507F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2F12C64D" w:rsidR="007D507F" w:rsidRPr="00675F9A" w:rsidRDefault="007D507F" w:rsidP="001F0A0D">
            <w:pPr>
              <w:pStyle w:val="Tablestyle1"/>
              <w:rPr>
                <w:rFonts w:cs="Arial"/>
                <w:lang w:val="en-GB"/>
              </w:rPr>
            </w:pPr>
            <w:r w:rsidRPr="00A03C19">
              <w:rPr>
                <w:rFonts w:ascii="Helvetica" w:eastAsia="Arial" w:hAnsi="Helvetica"/>
                <w:szCs w:val="20"/>
              </w:rPr>
              <w:t>Interactions between human activities and the atmosphere affect local and global weather and climate.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612815F2" w14:textId="37CAD945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 xml:space="preserve">Use geographic inquiry processes and geographic literacy skills to ask questions; gather, interpret, and analyze data and ideas from a variety </w:t>
            </w:r>
            <w:r w:rsidR="00960703">
              <w:rPr>
                <w:rFonts w:eastAsia="Arial"/>
                <w:b/>
              </w:rPr>
              <w:br/>
            </w:r>
            <w:r w:rsidRPr="007D507F">
              <w:rPr>
                <w:rFonts w:eastAsia="Arial"/>
                <w:b/>
              </w:rPr>
              <w:t xml:space="preserve">of sources and spatial/temporal scales; and communicate findings </w:t>
            </w:r>
            <w:r w:rsidR="00960703">
              <w:rPr>
                <w:rFonts w:eastAsia="Arial"/>
                <w:b/>
              </w:rPr>
              <w:br/>
            </w:r>
            <w:r w:rsidRPr="007D507F">
              <w:rPr>
                <w:rFonts w:eastAsia="Arial"/>
                <w:b/>
              </w:rPr>
              <w:t>and decisions (evidence and interpretation)</w:t>
            </w:r>
          </w:p>
          <w:p w14:paraId="59DEDC20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>Assess the significance of places by identifying the physical and/or human features that characterize them (sense of place)</w:t>
            </w:r>
          </w:p>
          <w:p w14:paraId="55AF9117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>Assess the interpretations of geographic evidence after investigating points of contention, reliability of sources, and adequacy of evidence (evidence and interpretation)</w:t>
            </w:r>
          </w:p>
          <w:p w14:paraId="4B5DF48C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>Draw conclusions about the variation and distribution of geographic phenomena over time and space (patterns and trends)</w:t>
            </w:r>
          </w:p>
          <w:p w14:paraId="6E7B8CDA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>Evaluate how particular geographic actions or events affect human practices or outcomes (geographical value judgments)</w:t>
            </w:r>
          </w:p>
          <w:p w14:paraId="14D779EA" w14:textId="7BFDEF59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 xml:space="preserve">Evaluate features or aspects of geographic phenomena or locations </w:t>
            </w:r>
            <w:r w:rsidR="00960703">
              <w:rPr>
                <w:rFonts w:eastAsia="Arial"/>
                <w:b/>
              </w:rPr>
              <w:br/>
            </w:r>
            <w:r w:rsidRPr="007D507F">
              <w:rPr>
                <w:rFonts w:eastAsia="Arial"/>
                <w:b/>
              </w:rPr>
              <w:t>to explain what makes them worthy of attention or recognition (geographical importance)</w:t>
            </w:r>
          </w:p>
          <w:p w14:paraId="296CBD15" w14:textId="77777777" w:rsidR="007D507F" w:rsidRPr="007D507F" w:rsidRDefault="007D507F" w:rsidP="007D507F">
            <w:pPr>
              <w:pStyle w:val="ListParagraph"/>
              <w:rPr>
                <w:b/>
              </w:rPr>
            </w:pPr>
            <w:r w:rsidRPr="007D507F">
              <w:rPr>
                <w:rFonts w:eastAsia="Arial"/>
                <w:b/>
              </w:rPr>
              <w:t xml:space="preserve">Identify and assess how human and environmental factors and events influence each other (interactions and associations) </w:t>
            </w:r>
          </w:p>
          <w:p w14:paraId="61D86295" w14:textId="4B9E9583" w:rsidR="00CC39FB" w:rsidRPr="0014420D" w:rsidRDefault="007D507F" w:rsidP="007D507F">
            <w:pPr>
              <w:pStyle w:val="ListParagraph"/>
              <w:spacing w:after="120"/>
            </w:pPr>
            <w:r w:rsidRPr="007D507F">
              <w:rPr>
                <w:rFonts w:eastAsia="Arial"/>
                <w:b/>
              </w:rPr>
              <w:t>Make reasoned ethical judgments about controversial actions in the past and/or present, and determine whether we have a responsibility to respond (geographical value judgments)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36116BC2" w14:textId="2550651E" w:rsidR="007D507F" w:rsidRPr="00A03C19" w:rsidRDefault="007D507F" w:rsidP="007D507F">
            <w:pPr>
              <w:pStyle w:val="ListParagraph"/>
            </w:pPr>
            <w:r w:rsidRPr="00A03C19">
              <w:t xml:space="preserve">structure of, feedback within, and equilibrium of </w:t>
            </w:r>
            <w:r>
              <w:br/>
            </w:r>
            <w:r w:rsidRPr="00A03C19">
              <w:t>natural systems</w:t>
            </w:r>
          </w:p>
          <w:p w14:paraId="555FB151" w14:textId="77777777" w:rsidR="007D507F" w:rsidRPr="00A03C19" w:rsidRDefault="007D507F" w:rsidP="007D507F">
            <w:pPr>
              <w:pStyle w:val="ListParagraph"/>
            </w:pPr>
            <w:r w:rsidRPr="00A03C19">
              <w:t xml:space="preserve">distinguishing features of the atmosphere, hydrosphere, cryosphere, lithosphere, biosphere, and </w:t>
            </w:r>
            <w:proofErr w:type="spellStart"/>
            <w:r w:rsidRPr="00A03C19">
              <w:t>anthroposphere</w:t>
            </w:r>
            <w:proofErr w:type="spellEnd"/>
          </w:p>
          <w:p w14:paraId="532240F9" w14:textId="77777777" w:rsidR="007D507F" w:rsidRPr="00A03C19" w:rsidRDefault="007D507F" w:rsidP="007D507F">
            <w:pPr>
              <w:pStyle w:val="ListParagraph"/>
            </w:pPr>
            <w:r w:rsidRPr="00A03C19">
              <w:t>connections and interactions between the spheres</w:t>
            </w:r>
          </w:p>
          <w:p w14:paraId="64237469" w14:textId="77777777" w:rsidR="007D507F" w:rsidRPr="00A03C19" w:rsidRDefault="007D507F" w:rsidP="007D507F">
            <w:pPr>
              <w:pStyle w:val="ListParagraph"/>
            </w:pPr>
            <w:r w:rsidRPr="00A03C19">
              <w:t>features and processes of plate tectonics and their effects on human and natural systems</w:t>
            </w:r>
          </w:p>
          <w:p w14:paraId="3F35C5D3" w14:textId="1843EC4B" w:rsidR="007D507F" w:rsidRPr="00A03C19" w:rsidRDefault="007D507F" w:rsidP="007D507F">
            <w:pPr>
              <w:pStyle w:val="ListParagraph"/>
            </w:pPr>
            <w:r w:rsidRPr="00A03C19">
              <w:t xml:space="preserve">features and processes of gradation and their effects </w:t>
            </w:r>
            <w:r>
              <w:br/>
            </w:r>
            <w:r w:rsidRPr="00A03C19">
              <w:t>on human and natural systems</w:t>
            </w:r>
          </w:p>
          <w:p w14:paraId="0CF2F5CA" w14:textId="00CCBC29" w:rsidR="007D507F" w:rsidRPr="00A03C19" w:rsidRDefault="007D507F" w:rsidP="007D507F">
            <w:pPr>
              <w:pStyle w:val="ListParagraph"/>
            </w:pPr>
            <w:r w:rsidRPr="00A03C19">
              <w:t>natural disasters and their effects on human and</w:t>
            </w:r>
            <w:r>
              <w:br/>
            </w:r>
            <w:r w:rsidRPr="00A03C19">
              <w:t xml:space="preserve"> natural systems</w:t>
            </w:r>
          </w:p>
          <w:p w14:paraId="5FCBFA75" w14:textId="77777777" w:rsidR="007D507F" w:rsidRPr="00A03C19" w:rsidRDefault="007D507F" w:rsidP="007D507F">
            <w:pPr>
              <w:pStyle w:val="ListParagraph"/>
            </w:pPr>
            <w:r w:rsidRPr="00A03C19">
              <w:t>features and processes of Sun–Earth interactions and resulting patterns of climate, landscapes, and ecosystems</w:t>
            </w:r>
          </w:p>
          <w:p w14:paraId="2F543D8F" w14:textId="495B2C3D" w:rsidR="007D507F" w:rsidRPr="00A03C19" w:rsidRDefault="007D507F" w:rsidP="007D507F">
            <w:pPr>
              <w:pStyle w:val="ListParagraph"/>
            </w:pPr>
            <w:r w:rsidRPr="00A03C19">
              <w:t xml:space="preserve">climate, weather, and interactions between humans </w:t>
            </w:r>
            <w:r>
              <w:br/>
            </w:r>
            <w:r w:rsidRPr="00A03C19">
              <w:t>and the atmosphere</w:t>
            </w:r>
          </w:p>
          <w:p w14:paraId="4DCA75BC" w14:textId="49BCF49B" w:rsidR="007D507F" w:rsidRPr="00A03C19" w:rsidRDefault="007D507F" w:rsidP="007D507F">
            <w:pPr>
              <w:pStyle w:val="ListParagraph"/>
            </w:pPr>
            <w:r w:rsidRPr="00A03C19">
              <w:t xml:space="preserve">characteristics of global biomes, including climate, soil, </w:t>
            </w:r>
            <w:r>
              <w:br/>
            </w:r>
            <w:r w:rsidRPr="00A03C19">
              <w:t>and vegetation</w:t>
            </w:r>
          </w:p>
          <w:p w14:paraId="6B137E84" w14:textId="77777777" w:rsidR="007D507F" w:rsidRPr="00A03C19" w:rsidRDefault="007D507F" w:rsidP="007D507F">
            <w:pPr>
              <w:pStyle w:val="ListParagraph"/>
            </w:pPr>
            <w:r w:rsidRPr="00A03C19">
              <w:t xml:space="preserve">features and processes of the </w:t>
            </w:r>
            <w:proofErr w:type="spellStart"/>
            <w:r w:rsidRPr="00A03C19">
              <w:t>anthroposphere</w:t>
            </w:r>
            <w:proofErr w:type="spellEnd"/>
            <w:r w:rsidRPr="00A03C19">
              <w:t xml:space="preserve"> and their effects on natural systems.</w:t>
            </w:r>
          </w:p>
          <w:p w14:paraId="03C90176" w14:textId="65E98A42" w:rsidR="00CC39FB" w:rsidRPr="00400F30" w:rsidRDefault="007D507F" w:rsidP="007D507F">
            <w:pPr>
              <w:pStyle w:val="ListParagraph"/>
            </w:pPr>
            <w:r w:rsidRPr="00A03C19">
              <w:t>natural resources and sustainability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  <w:bookmarkStart w:id="0" w:name="_GoBack"/>
      <w:bookmarkEnd w:id="0"/>
    </w:p>
    <w:p w14:paraId="760021CD" w14:textId="068C2B19" w:rsidR="009D3F98" w:rsidRPr="007D507F" w:rsidRDefault="009D3F98" w:rsidP="009D3F98">
      <w:pPr>
        <w:rPr>
          <w:sz w:val="2"/>
          <w:szCs w:val="2"/>
        </w:rPr>
      </w:pPr>
    </w:p>
    <w:p w14:paraId="1ECE9393" w14:textId="77777777" w:rsidR="009D3F98" w:rsidRPr="009E3211" w:rsidRDefault="009D3F98" w:rsidP="00627D2F">
      <w:pPr>
        <w:rPr>
          <w:sz w:val="2"/>
          <w:szCs w:val="2"/>
        </w:rPr>
      </w:pPr>
    </w:p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B058B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1F6A05"/>
    <w:multiLevelType w:val="multilevel"/>
    <w:tmpl w:val="3F6C8630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16"/>
  </w:num>
  <w:num w:numId="8">
    <w:abstractNumId w:val="21"/>
  </w:num>
  <w:num w:numId="9">
    <w:abstractNumId w:val="14"/>
  </w:num>
  <w:num w:numId="10">
    <w:abstractNumId w:val="20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  <w:num w:numId="16">
    <w:abstractNumId w:val="3"/>
  </w:num>
  <w:num w:numId="17">
    <w:abstractNumId w:val="11"/>
  </w:num>
  <w:num w:numId="18">
    <w:abstractNumId w:val="19"/>
  </w:num>
  <w:num w:numId="19">
    <w:abstractNumId w:val="12"/>
  </w:num>
  <w:num w:numId="20">
    <w:abstractNumId w:val="22"/>
  </w:num>
  <w:num w:numId="21">
    <w:abstractNumId w:val="8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5"/>
  </w:num>
  <w:num w:numId="29">
    <w:abstractNumId w:val="2"/>
  </w:num>
  <w:num w:numId="30">
    <w:abstractNumId w:val="6"/>
  </w:num>
  <w:num w:numId="31">
    <w:abstractNumId w:val="6"/>
  </w:num>
  <w:num w:numId="3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3515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507F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0703"/>
    <w:rsid w:val="00964DFE"/>
    <w:rsid w:val="00974E4B"/>
    <w:rsid w:val="009805D3"/>
    <w:rsid w:val="0098710C"/>
    <w:rsid w:val="00996CA8"/>
    <w:rsid w:val="009B058B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4E6A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DF4E3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styleId="NoSpacing">
    <w:name w:val="No Spacing"/>
    <w:uiPriority w:val="1"/>
    <w:qFormat/>
    <w:rsid w:val="007D507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E6C7-62C1-9D47-BCA5-1E2F33E3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387</Words>
  <Characters>2211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2593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136</cp:revision>
  <cp:lastPrinted>2018-03-27T20:52:00Z</cp:lastPrinted>
  <dcterms:created xsi:type="dcterms:W3CDTF">2017-01-16T16:55:00Z</dcterms:created>
  <dcterms:modified xsi:type="dcterms:W3CDTF">2018-05-14T21:04:00Z</dcterms:modified>
</cp:coreProperties>
</file>