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4F350" w14:textId="3CEB7A27" w:rsidR="0014420D" w:rsidRPr="00B530F3" w:rsidRDefault="0014420D" w:rsidP="00627D2F">
      <w:pPr>
        <w:pBdr>
          <w:bottom w:val="single" w:sz="4" w:space="4" w:color="auto"/>
        </w:pBdr>
        <w:tabs>
          <w:tab w:val="right" w:pos="14232"/>
        </w:tabs>
        <w:ind w:left="1368" w:right="-112"/>
        <w:rPr>
          <w:b/>
          <w:sz w:val="28"/>
        </w:rPr>
      </w:pPr>
      <w:r w:rsidRPr="00B530F3">
        <w:rPr>
          <w:noProof/>
          <w:szCs w:val="20"/>
          <w:lang w:val="en-CA" w:eastAsia="en-CA"/>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 xml:space="preserve">Area of Learning: </w:t>
      </w:r>
      <w:r w:rsidR="00625805">
        <w:rPr>
          <w:b/>
          <w:sz w:val="28"/>
        </w:rPr>
        <w:t xml:space="preserve">SOCIAL STUDIES — </w:t>
      </w:r>
      <w:r w:rsidR="00496CCC">
        <w:rPr>
          <w:b/>
          <w:sz w:val="28"/>
        </w:rPr>
        <w:t>Human Geography</w:t>
      </w:r>
      <w:r w:rsidRPr="00B530F3">
        <w:rPr>
          <w:b/>
          <w:sz w:val="28"/>
        </w:rPr>
        <w:tab/>
      </w:r>
      <w:r w:rsidR="00625805">
        <w:rPr>
          <w:b/>
          <w:sz w:val="28"/>
        </w:rPr>
        <w:t>Grade 1</w:t>
      </w:r>
      <w:r w:rsidR="00B34C7C">
        <w:rPr>
          <w:b/>
          <w:sz w:val="28"/>
        </w:rPr>
        <w:t>2</w:t>
      </w:r>
    </w:p>
    <w:p w14:paraId="2E070600" w14:textId="77777777" w:rsidR="0014420D" w:rsidRDefault="0014420D" w:rsidP="00627D2F">
      <w:pPr>
        <w:tabs>
          <w:tab w:val="right" w:pos="14232"/>
        </w:tabs>
        <w:spacing w:before="60"/>
        <w:rPr>
          <w:b/>
          <w:sz w:val="28"/>
        </w:rPr>
      </w:pPr>
      <w:r w:rsidRPr="00B530F3">
        <w:rPr>
          <w:b/>
          <w:sz w:val="28"/>
        </w:rPr>
        <w:tab/>
      </w:r>
    </w:p>
    <w:p w14:paraId="4827D9C1" w14:textId="77777777" w:rsidR="009D3F98" w:rsidRPr="00123905" w:rsidRDefault="009D3F98" w:rsidP="009D3F98">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878"/>
        <w:gridCol w:w="240"/>
        <w:gridCol w:w="2998"/>
        <w:gridCol w:w="236"/>
        <w:gridCol w:w="1691"/>
        <w:gridCol w:w="240"/>
        <w:gridCol w:w="2450"/>
      </w:tblGrid>
      <w:tr w:rsidR="00496CCC" w:rsidRPr="00F867E2" w14:paraId="49A62959" w14:textId="77777777" w:rsidTr="00496CCC">
        <w:trPr>
          <w:jc w:val="center"/>
        </w:trPr>
        <w:tc>
          <w:tcPr>
            <w:tcW w:w="2878" w:type="dxa"/>
            <w:tcBorders>
              <w:top w:val="single" w:sz="2" w:space="0" w:color="auto"/>
              <w:left w:val="single" w:sz="2" w:space="0" w:color="auto"/>
              <w:bottom w:val="single" w:sz="2" w:space="0" w:color="auto"/>
              <w:right w:val="single" w:sz="2" w:space="0" w:color="auto"/>
            </w:tcBorders>
            <w:shd w:val="clear" w:color="auto" w:fill="FEECBC"/>
          </w:tcPr>
          <w:p w14:paraId="3BD9AE96" w14:textId="490E0A95" w:rsidR="009D3F98" w:rsidRPr="00675F9A" w:rsidRDefault="00496CCC" w:rsidP="001F0A0D">
            <w:pPr>
              <w:pStyle w:val="Tablestyle1"/>
              <w:rPr>
                <w:rFonts w:ascii="Helvetica" w:hAnsi="Helvetica" w:cs="Arial"/>
                <w:lang w:val="en-GB"/>
              </w:rPr>
            </w:pPr>
            <w:r w:rsidRPr="004C1E6E">
              <w:rPr>
                <w:rFonts w:ascii="Helvetica" w:hAnsi="Helvetica"/>
                <w:szCs w:val="20"/>
              </w:rPr>
              <w:t>Analyzing data from a variety of sources allows us to better understand our globally connected world.</w:t>
            </w:r>
          </w:p>
        </w:tc>
        <w:tc>
          <w:tcPr>
            <w:tcW w:w="240" w:type="dxa"/>
            <w:tcBorders>
              <w:top w:val="nil"/>
              <w:left w:val="single" w:sz="2" w:space="0" w:color="auto"/>
              <w:bottom w:val="nil"/>
              <w:right w:val="single" w:sz="2" w:space="0" w:color="auto"/>
            </w:tcBorders>
            <w:shd w:val="clear" w:color="auto" w:fill="auto"/>
          </w:tcPr>
          <w:p w14:paraId="290B726E" w14:textId="77777777" w:rsidR="009D3F98" w:rsidRPr="00675F9A" w:rsidRDefault="009D3F98" w:rsidP="001F0A0D">
            <w:pPr>
              <w:spacing w:before="120" w:after="120"/>
              <w:jc w:val="center"/>
              <w:rPr>
                <w:rFonts w:cs="Arial"/>
                <w:sz w:val="20"/>
                <w:lang w:val="en-GB"/>
              </w:rPr>
            </w:pPr>
          </w:p>
        </w:tc>
        <w:tc>
          <w:tcPr>
            <w:tcW w:w="2998" w:type="dxa"/>
            <w:tcBorders>
              <w:top w:val="single" w:sz="2" w:space="0" w:color="auto"/>
              <w:left w:val="single" w:sz="2" w:space="0" w:color="auto"/>
              <w:bottom w:val="single" w:sz="2" w:space="0" w:color="auto"/>
              <w:right w:val="single" w:sz="2" w:space="0" w:color="auto"/>
            </w:tcBorders>
            <w:shd w:val="clear" w:color="auto" w:fill="FEECBC"/>
          </w:tcPr>
          <w:p w14:paraId="3731B9CE" w14:textId="61876A48" w:rsidR="009D3F98" w:rsidRPr="00675F9A" w:rsidRDefault="00496CCC" w:rsidP="001F0A0D">
            <w:pPr>
              <w:pStyle w:val="Tablestyle1"/>
              <w:rPr>
                <w:rFonts w:cs="Arial"/>
                <w:lang w:val="en-GB"/>
              </w:rPr>
            </w:pPr>
            <w:r w:rsidRPr="004C1E6E">
              <w:rPr>
                <w:rFonts w:ascii="Helvetica" w:hAnsi="Helvetica"/>
                <w:szCs w:val="20"/>
              </w:rPr>
              <w:t>Demographic patterns and population distribution are influenced by physical features and natural resources.</w:t>
            </w:r>
          </w:p>
        </w:tc>
        <w:tc>
          <w:tcPr>
            <w:tcW w:w="236" w:type="dxa"/>
            <w:tcBorders>
              <w:top w:val="nil"/>
              <w:left w:val="single" w:sz="2" w:space="0" w:color="auto"/>
              <w:bottom w:val="nil"/>
              <w:right w:val="single" w:sz="2" w:space="0" w:color="auto"/>
            </w:tcBorders>
          </w:tcPr>
          <w:p w14:paraId="09B1F77F" w14:textId="77777777" w:rsidR="009D3F98" w:rsidRPr="00675F9A" w:rsidRDefault="009D3F98" w:rsidP="001F0A0D">
            <w:pPr>
              <w:spacing w:before="120" w:after="120"/>
              <w:jc w:val="center"/>
              <w:rPr>
                <w:rFonts w:cs="Arial"/>
                <w:sz w:val="20"/>
                <w:lang w:val="en-GB"/>
              </w:rPr>
            </w:pPr>
          </w:p>
        </w:tc>
        <w:tc>
          <w:tcPr>
            <w:tcW w:w="1691" w:type="dxa"/>
            <w:tcBorders>
              <w:top w:val="single" w:sz="2" w:space="0" w:color="auto"/>
              <w:left w:val="single" w:sz="2" w:space="0" w:color="auto"/>
              <w:bottom w:val="single" w:sz="2" w:space="0" w:color="auto"/>
              <w:right w:val="single" w:sz="2" w:space="0" w:color="auto"/>
            </w:tcBorders>
            <w:shd w:val="clear" w:color="auto" w:fill="FEECBC"/>
          </w:tcPr>
          <w:p w14:paraId="0B706695" w14:textId="3A766786" w:rsidR="009D3F98" w:rsidRPr="00675F9A" w:rsidRDefault="00496CCC" w:rsidP="001F0A0D">
            <w:pPr>
              <w:pStyle w:val="Tablestyle1"/>
              <w:rPr>
                <w:rFonts w:cs="Arial"/>
                <w:lang w:val="en-GB"/>
              </w:rPr>
            </w:pPr>
            <w:r w:rsidRPr="004C1E6E">
              <w:rPr>
                <w:rFonts w:ascii="Helvetica" w:hAnsi="Helvetica"/>
                <w:szCs w:val="20"/>
              </w:rPr>
              <w:t xml:space="preserve">Human activities alter landscapes in a variety </w:t>
            </w:r>
            <w:r>
              <w:rPr>
                <w:rFonts w:ascii="Helvetica" w:hAnsi="Helvetica"/>
                <w:szCs w:val="20"/>
              </w:rPr>
              <w:br/>
            </w:r>
            <w:r w:rsidRPr="004C1E6E">
              <w:rPr>
                <w:rFonts w:ascii="Helvetica" w:hAnsi="Helvetica"/>
                <w:szCs w:val="20"/>
              </w:rPr>
              <w:t>of ways.</w:t>
            </w:r>
          </w:p>
        </w:tc>
        <w:tc>
          <w:tcPr>
            <w:tcW w:w="240" w:type="dxa"/>
            <w:tcBorders>
              <w:top w:val="nil"/>
              <w:left w:val="single" w:sz="2" w:space="0" w:color="auto"/>
              <w:bottom w:val="nil"/>
              <w:right w:val="single" w:sz="2" w:space="0" w:color="auto"/>
            </w:tcBorders>
            <w:shd w:val="clear" w:color="auto" w:fill="auto"/>
          </w:tcPr>
          <w:p w14:paraId="721C1261" w14:textId="77777777" w:rsidR="009D3F98" w:rsidRPr="00675F9A" w:rsidRDefault="009D3F98" w:rsidP="001F0A0D">
            <w:pPr>
              <w:spacing w:before="120" w:after="120"/>
              <w:jc w:val="center"/>
              <w:rPr>
                <w:rFonts w:cs="Arial"/>
                <w:sz w:val="20"/>
                <w:lang w:val="en-GB"/>
              </w:rPr>
            </w:pPr>
          </w:p>
        </w:tc>
        <w:tc>
          <w:tcPr>
            <w:tcW w:w="2450" w:type="dxa"/>
            <w:tcBorders>
              <w:top w:val="single" w:sz="2" w:space="0" w:color="auto"/>
              <w:left w:val="single" w:sz="2" w:space="0" w:color="auto"/>
              <w:bottom w:val="single" w:sz="2" w:space="0" w:color="auto"/>
              <w:right w:val="single" w:sz="2" w:space="0" w:color="auto"/>
            </w:tcBorders>
            <w:shd w:val="clear" w:color="auto" w:fill="FEECBC"/>
          </w:tcPr>
          <w:p w14:paraId="39FA128B" w14:textId="5CFEEA7B" w:rsidR="009D3F98" w:rsidRPr="00675F9A" w:rsidRDefault="00496CCC" w:rsidP="001F0A0D">
            <w:pPr>
              <w:pStyle w:val="Tablestyle1"/>
              <w:rPr>
                <w:rFonts w:ascii="Helvetica" w:hAnsi="Helvetica" w:cs="Arial"/>
                <w:lang w:val="en-GB"/>
              </w:rPr>
            </w:pPr>
            <w:r w:rsidRPr="004C1E6E">
              <w:rPr>
                <w:rFonts w:ascii="Helvetica" w:hAnsi="Helvetica"/>
                <w:szCs w:val="20"/>
              </w:rPr>
              <w:t>A geographic region can encompass a variety of physical features and/or human interactions.</w:t>
            </w:r>
          </w:p>
        </w:tc>
      </w:tr>
    </w:tbl>
    <w:p w14:paraId="3045E821" w14:textId="77777777" w:rsidR="00670E49" w:rsidRPr="006C5ADF" w:rsidRDefault="00670E49" w:rsidP="00627D2F"/>
    <w:p w14:paraId="6513D803" w14:textId="77777777" w:rsidR="00F9586F" w:rsidRPr="00B530F3" w:rsidRDefault="0059376F" w:rsidP="00627D2F">
      <w:pPr>
        <w:spacing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7"/>
        <w:gridCol w:w="6179"/>
      </w:tblGrid>
      <w:tr w:rsidR="00CC39FB" w:rsidRPr="00B530F3" w14:paraId="7C49560F" w14:textId="77777777" w:rsidTr="004D4E78">
        <w:tc>
          <w:tcPr>
            <w:tcW w:w="284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B530F3" w:rsidRDefault="0059376F" w:rsidP="00627D2F">
            <w:pPr>
              <w:spacing w:before="60" w:after="60"/>
              <w:rPr>
                <w:b/>
                <w:szCs w:val="22"/>
              </w:rPr>
            </w:pPr>
            <w:r w:rsidRPr="00B530F3">
              <w:rPr>
                <w:b/>
                <w:szCs w:val="22"/>
              </w:rPr>
              <w:t>Curricular Competencies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B530F3" w:rsidRDefault="0059376F" w:rsidP="00627D2F">
            <w:pPr>
              <w:spacing w:before="60" w:after="60"/>
              <w:rPr>
                <w:b/>
                <w:szCs w:val="22"/>
              </w:rPr>
            </w:pPr>
            <w:r w:rsidRPr="00B530F3">
              <w:rPr>
                <w:b/>
                <w:color w:val="FFFFFF" w:themeColor="background1"/>
                <w:szCs w:val="22"/>
              </w:rPr>
              <w:t>Content</w:t>
            </w:r>
          </w:p>
        </w:tc>
      </w:tr>
      <w:tr w:rsidR="00CC39FB" w:rsidRPr="00B530F3" w14:paraId="5149B766" w14:textId="77777777" w:rsidTr="004D4E78">
        <w:trPr>
          <w:trHeight w:val="484"/>
        </w:trPr>
        <w:tc>
          <w:tcPr>
            <w:tcW w:w="2845" w:type="pct"/>
            <w:tcBorders>
              <w:top w:val="single" w:sz="2" w:space="0" w:color="auto"/>
              <w:left w:val="single" w:sz="2" w:space="0" w:color="auto"/>
              <w:bottom w:val="single" w:sz="2" w:space="0" w:color="auto"/>
              <w:right w:val="single" w:sz="2" w:space="0" w:color="auto"/>
            </w:tcBorders>
            <w:shd w:val="clear" w:color="auto" w:fill="auto"/>
          </w:tcPr>
          <w:p w14:paraId="247768C0" w14:textId="7A187E0B" w:rsidR="00F9586F" w:rsidRPr="00A17934" w:rsidRDefault="00CC39FB" w:rsidP="00627D2F">
            <w:pPr>
              <w:spacing w:before="120" w:after="120"/>
              <w:rPr>
                <w:rFonts w:ascii="Helvetica" w:hAnsi="Helvetica"/>
                <w:i/>
                <w:iCs/>
                <w:sz w:val="20"/>
              </w:rPr>
            </w:pPr>
            <w:r w:rsidRPr="00A17934">
              <w:rPr>
                <w:rFonts w:ascii="Helvetica" w:hAnsi="Helvetica" w:cstheme="minorHAnsi"/>
                <w:i/>
                <w:iCs/>
                <w:sz w:val="20"/>
                <w:szCs w:val="20"/>
              </w:rPr>
              <w:t>Students are expected to be able to do the following:</w:t>
            </w:r>
          </w:p>
          <w:p w14:paraId="173CC269" w14:textId="77777777" w:rsidR="00496CCC" w:rsidRPr="00496CCC" w:rsidRDefault="00496CCC" w:rsidP="00496CCC">
            <w:pPr>
              <w:pStyle w:val="ListParagraph"/>
              <w:rPr>
                <w:rFonts w:cs="Calibri"/>
                <w:b/>
                <w:i/>
              </w:rPr>
            </w:pPr>
            <w:r w:rsidRPr="00496CCC">
              <w:rPr>
                <w:b/>
              </w:rPr>
              <w:t xml:space="preserve">Use geographic inquiry processes and skills to ask questions; gather, interpret, and analyze data and ideas; and communicate findings </w:t>
            </w:r>
            <w:r w:rsidRPr="00496CCC">
              <w:rPr>
                <w:b/>
              </w:rPr>
              <w:br/>
              <w:t>and decisions</w:t>
            </w:r>
          </w:p>
          <w:p w14:paraId="10FAE4C1" w14:textId="77777777" w:rsidR="00496CCC" w:rsidRPr="004C1E6E" w:rsidRDefault="00496CCC" w:rsidP="00496CCC">
            <w:pPr>
              <w:pStyle w:val="ListParagraph"/>
              <w:rPr>
                <w:rFonts w:cs="Calibri"/>
                <w:b/>
                <w:i/>
              </w:rPr>
            </w:pPr>
            <w:r w:rsidRPr="004C1E6E">
              <w:t>Assess the significance of places by identifying the physical and/or human features that characterize them (sense of place)</w:t>
            </w:r>
          </w:p>
          <w:p w14:paraId="042672D8" w14:textId="73DE1089" w:rsidR="00496CCC" w:rsidRPr="00496CCC" w:rsidRDefault="00496CCC" w:rsidP="00496CCC">
            <w:pPr>
              <w:pStyle w:val="ListParagraph"/>
              <w:rPr>
                <w:rFonts w:cs="Calibri"/>
                <w:b/>
                <w:i/>
              </w:rPr>
            </w:pPr>
            <w:r w:rsidRPr="00496CCC">
              <w:rPr>
                <w:b/>
              </w:rPr>
              <w:t xml:space="preserve">Assess a variety of interpretations of geographic evidence after investigating different perspectives, reliability of sources, and adequacy </w:t>
            </w:r>
            <w:r>
              <w:rPr>
                <w:b/>
              </w:rPr>
              <w:br/>
            </w:r>
            <w:r w:rsidRPr="00496CCC">
              <w:rPr>
                <w:b/>
              </w:rPr>
              <w:t xml:space="preserve">of evidence (evidence and interpretation) </w:t>
            </w:r>
          </w:p>
          <w:p w14:paraId="52107AD2" w14:textId="77777777" w:rsidR="00496CCC" w:rsidRPr="00496CCC" w:rsidRDefault="00496CCC" w:rsidP="00496CCC">
            <w:pPr>
              <w:pStyle w:val="ListParagraph"/>
              <w:rPr>
                <w:rFonts w:cs="Calibri"/>
                <w:b/>
                <w:i/>
              </w:rPr>
            </w:pPr>
            <w:r w:rsidRPr="00496CCC">
              <w:rPr>
                <w:b/>
              </w:rPr>
              <w:t>Draw conclusions about the variation and distribution of geographic phenomena over time and space (patterns and trends)</w:t>
            </w:r>
          </w:p>
          <w:p w14:paraId="5D44A686" w14:textId="77777777" w:rsidR="00496CCC" w:rsidRPr="004C1E6E" w:rsidRDefault="00496CCC" w:rsidP="00496CCC">
            <w:pPr>
              <w:pStyle w:val="ListParagraph"/>
              <w:rPr>
                <w:rFonts w:cs="Calibri"/>
                <w:b/>
                <w:i/>
              </w:rPr>
            </w:pPr>
            <w:r w:rsidRPr="004C1E6E">
              <w:t>Evaluate how particular geographic actions or events influence human practices or outcomes (geographical value judgments)</w:t>
            </w:r>
          </w:p>
          <w:p w14:paraId="2DB55386" w14:textId="292D538E" w:rsidR="00496CCC" w:rsidRPr="00496CCC" w:rsidRDefault="00496CCC" w:rsidP="00496CCC">
            <w:pPr>
              <w:pStyle w:val="ListParagraph"/>
              <w:rPr>
                <w:rFonts w:cs="Calibri"/>
                <w:b/>
                <w:i/>
              </w:rPr>
            </w:pPr>
            <w:r w:rsidRPr="00496CCC">
              <w:rPr>
                <w:b/>
              </w:rPr>
              <w:t xml:space="preserve">Evaluate features or aspects of geographic phenomena or locations </w:t>
            </w:r>
            <w:r>
              <w:rPr>
                <w:b/>
              </w:rPr>
              <w:br/>
            </w:r>
            <w:r w:rsidRPr="00496CCC">
              <w:rPr>
                <w:b/>
              </w:rPr>
              <w:t>to explain what makes them worthy of attention or recognition (geographical importance)</w:t>
            </w:r>
          </w:p>
          <w:p w14:paraId="2052044A" w14:textId="39EE0CD4" w:rsidR="00496CCC" w:rsidRPr="004C1E6E" w:rsidRDefault="00496CCC" w:rsidP="00496CCC">
            <w:pPr>
              <w:pStyle w:val="ListParagraph"/>
              <w:rPr>
                <w:rFonts w:cs="Calibri"/>
                <w:b/>
                <w:i/>
              </w:rPr>
            </w:pPr>
            <w:r w:rsidRPr="004C1E6E">
              <w:t xml:space="preserve">Identify and assess how human and environmental factors and events </w:t>
            </w:r>
            <w:r>
              <w:br/>
            </w:r>
            <w:r w:rsidRPr="004C1E6E">
              <w:t xml:space="preserve">influence each other (interactions and associations) </w:t>
            </w:r>
          </w:p>
          <w:p w14:paraId="61D86295" w14:textId="4AEB24C2" w:rsidR="00CC39FB" w:rsidRPr="0014420D" w:rsidRDefault="00496CCC" w:rsidP="00496CCC">
            <w:pPr>
              <w:pStyle w:val="ListParagraph"/>
              <w:spacing w:after="120"/>
            </w:pPr>
            <w:r w:rsidRPr="004C1E6E">
              <w:t xml:space="preserve">Make reasoned ethical judgments about controversial actions in the past </w:t>
            </w:r>
            <w:r>
              <w:br/>
            </w:r>
            <w:r w:rsidRPr="004C1E6E">
              <w:t>or present, and determine whether we have a responsibility to respond (geographical value judgments)</w:t>
            </w:r>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14E12F74" w14:textId="24B36FEA" w:rsidR="00D87330" w:rsidRPr="00A17934" w:rsidRDefault="00D87330" w:rsidP="00D87330">
            <w:pPr>
              <w:spacing w:before="120" w:after="120"/>
              <w:rPr>
                <w:rFonts w:ascii="Helvetica" w:hAnsi="Helvetica"/>
                <w:i/>
                <w:iCs/>
                <w:sz w:val="20"/>
              </w:rPr>
            </w:pPr>
            <w:r w:rsidRPr="00A17934">
              <w:rPr>
                <w:rFonts w:ascii="Helvetica" w:hAnsi="Helvetica" w:cstheme="minorHAnsi"/>
                <w:i/>
                <w:iCs/>
                <w:sz w:val="20"/>
                <w:szCs w:val="20"/>
              </w:rPr>
              <w:t xml:space="preserve">Students are expected to </w:t>
            </w:r>
            <w:r>
              <w:rPr>
                <w:rFonts w:ascii="Helvetica" w:hAnsi="Helvetica" w:cstheme="minorHAnsi"/>
                <w:i/>
                <w:iCs/>
                <w:sz w:val="20"/>
                <w:szCs w:val="20"/>
              </w:rPr>
              <w:t>know</w:t>
            </w:r>
            <w:r w:rsidRPr="00A17934">
              <w:rPr>
                <w:rFonts w:ascii="Helvetica" w:hAnsi="Helvetica" w:cstheme="minorHAnsi"/>
                <w:i/>
                <w:iCs/>
                <w:sz w:val="20"/>
                <w:szCs w:val="20"/>
              </w:rPr>
              <w:t xml:space="preserve"> the following:</w:t>
            </w:r>
          </w:p>
          <w:p w14:paraId="01432279" w14:textId="77777777" w:rsidR="00496CCC" w:rsidRPr="004C1E6E" w:rsidRDefault="00496CCC" w:rsidP="00496CCC">
            <w:pPr>
              <w:pStyle w:val="ListParagraph"/>
              <w:rPr>
                <w:b/>
              </w:rPr>
            </w:pPr>
            <w:r w:rsidRPr="004C1E6E">
              <w:t>demographic patterns of growth, decline, and movement</w:t>
            </w:r>
          </w:p>
          <w:p w14:paraId="078E3C06" w14:textId="77777777" w:rsidR="00496CCC" w:rsidRPr="004C1E6E" w:rsidRDefault="00496CCC" w:rsidP="00496CCC">
            <w:pPr>
              <w:pStyle w:val="ListParagraph"/>
              <w:rPr>
                <w:b/>
              </w:rPr>
            </w:pPr>
            <w:r w:rsidRPr="004C1E6E">
              <w:t>relationships between cultural traits, use of physical space, and impacts on the environment</w:t>
            </w:r>
          </w:p>
          <w:p w14:paraId="76A17144" w14:textId="77777777" w:rsidR="00496CCC" w:rsidRPr="004C1E6E" w:rsidRDefault="00496CCC" w:rsidP="00496CCC">
            <w:pPr>
              <w:pStyle w:val="ListParagraph"/>
              <w:rPr>
                <w:b/>
              </w:rPr>
            </w:pPr>
            <w:r w:rsidRPr="004C1E6E">
              <w:t>relationship between First Peoples and the environment</w:t>
            </w:r>
          </w:p>
          <w:p w14:paraId="2A834729" w14:textId="77777777" w:rsidR="00496CCC" w:rsidRPr="004C1E6E" w:rsidRDefault="00496CCC" w:rsidP="00496CCC">
            <w:pPr>
              <w:pStyle w:val="ListParagraph"/>
              <w:rPr>
                <w:b/>
              </w:rPr>
            </w:pPr>
            <w:r w:rsidRPr="004C1E6E">
              <w:t>global agricultural practices</w:t>
            </w:r>
          </w:p>
          <w:p w14:paraId="094DBF19" w14:textId="77777777" w:rsidR="00496CCC" w:rsidRPr="004C1E6E" w:rsidRDefault="00496CCC" w:rsidP="00496CCC">
            <w:pPr>
              <w:pStyle w:val="ListParagraph"/>
              <w:rPr>
                <w:b/>
              </w:rPr>
            </w:pPr>
            <w:r w:rsidRPr="004C1E6E">
              <w:t>industrialization, trade, and natural resource demands</w:t>
            </w:r>
          </w:p>
          <w:p w14:paraId="06A8D556" w14:textId="7C6EFF7F" w:rsidR="00496CCC" w:rsidRPr="004C1E6E" w:rsidRDefault="00496CCC" w:rsidP="00496CCC">
            <w:pPr>
              <w:pStyle w:val="ListParagraph"/>
              <w:rPr>
                <w:b/>
              </w:rPr>
            </w:pPr>
            <w:r w:rsidRPr="004C1E6E">
              <w:t xml:space="preserve">factors behind increased urbanization and its influence </w:t>
            </w:r>
            <w:r>
              <w:br/>
            </w:r>
            <w:r w:rsidRPr="004C1E6E">
              <w:t>on societies and environments</w:t>
            </w:r>
          </w:p>
          <w:p w14:paraId="160D0103" w14:textId="494CAD36" w:rsidR="00496CCC" w:rsidRPr="004C1E6E" w:rsidRDefault="00496CCC" w:rsidP="00496CCC">
            <w:pPr>
              <w:pStyle w:val="ListParagraph"/>
              <w:rPr>
                <w:b/>
              </w:rPr>
            </w:pPr>
            <w:r w:rsidRPr="004C1E6E">
              <w:t xml:space="preserve">relationships between natural resources and patterns </w:t>
            </w:r>
            <w:r>
              <w:br/>
            </w:r>
            <w:r w:rsidRPr="004C1E6E">
              <w:t>of population settlement and economic development</w:t>
            </w:r>
          </w:p>
          <w:p w14:paraId="03C90176" w14:textId="0BEC8F7C" w:rsidR="00CC39FB" w:rsidRPr="00400F30" w:rsidRDefault="00496CCC" w:rsidP="00496CCC">
            <w:pPr>
              <w:pStyle w:val="ListParagraph"/>
            </w:pPr>
            <w:r w:rsidRPr="004C1E6E">
              <w:t>political organization of geographic regions</w:t>
            </w:r>
          </w:p>
        </w:tc>
      </w:tr>
    </w:tbl>
    <w:p w14:paraId="0C83B2F9" w14:textId="2C785014" w:rsidR="0018557D" w:rsidRPr="00B530F3" w:rsidRDefault="0018557D" w:rsidP="00625805">
      <w:pPr>
        <w:pBdr>
          <w:bottom w:val="single" w:sz="4" w:space="4" w:color="auto"/>
        </w:pBdr>
        <w:tabs>
          <w:tab w:val="right" w:pos="14232"/>
        </w:tabs>
        <w:ind w:left="1368" w:right="-112"/>
      </w:pPr>
      <w:r w:rsidRPr="00B530F3">
        <w:br w:type="page"/>
      </w:r>
      <w:r w:rsidRPr="00B530F3">
        <w:rPr>
          <w:b/>
          <w:noProof/>
          <w:szCs w:val="20"/>
          <w:lang w:val="en-CA" w:eastAsia="en-CA"/>
        </w:rPr>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F9586F" w:rsidRPr="00B530F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6B0A9477" w:rsidR="00F9586F" w:rsidRPr="00B530F3" w:rsidRDefault="0059376F" w:rsidP="00496CCC">
            <w:pPr>
              <w:pageBreakBefore/>
              <w:tabs>
                <w:tab w:val="right" w:pos="14000"/>
              </w:tabs>
              <w:spacing w:before="60" w:after="60"/>
              <w:rPr>
                <w:b/>
              </w:rPr>
            </w:pPr>
            <w:r w:rsidRPr="00B530F3">
              <w:rPr>
                <w:b/>
              </w:rPr>
              <w:lastRenderedPageBreak/>
              <w:tab/>
            </w:r>
            <w:r w:rsidR="00625805">
              <w:rPr>
                <w:b/>
                <w:szCs w:val="22"/>
              </w:rPr>
              <w:t xml:space="preserve">SOCIAL STUDIES – </w:t>
            </w:r>
            <w:r w:rsidR="00496CCC">
              <w:rPr>
                <w:b/>
                <w:szCs w:val="22"/>
              </w:rPr>
              <w:t>Human Geography</w:t>
            </w:r>
            <w:r w:rsidRPr="00B530F3">
              <w:rPr>
                <w:b/>
              </w:rPr>
              <w:br/>
              <w:t>Curricular Competencies – Elaborations</w:t>
            </w:r>
            <w:r w:rsidRPr="00B530F3">
              <w:rPr>
                <w:b/>
              </w:rPr>
              <w:tab/>
            </w:r>
            <w:r w:rsidR="00625805">
              <w:rPr>
                <w:b/>
              </w:rPr>
              <w:t>Grade 1</w:t>
            </w:r>
            <w:r w:rsidR="00B34C7C">
              <w:rPr>
                <w:b/>
              </w:rPr>
              <w:t>2</w:t>
            </w:r>
            <w:bookmarkStart w:id="0" w:name="_GoBack"/>
            <w:bookmarkEnd w:id="0"/>
          </w:p>
        </w:tc>
      </w:tr>
      <w:tr w:rsidR="00770B0C" w:rsidRPr="004D7F83" w14:paraId="7FE64FEB" w14:textId="77777777">
        <w:tc>
          <w:tcPr>
            <w:tcW w:w="5000" w:type="pct"/>
            <w:shd w:val="clear" w:color="auto" w:fill="F3F3F3"/>
          </w:tcPr>
          <w:p w14:paraId="45CF0226" w14:textId="449D6ED2" w:rsidR="00496CCC" w:rsidRPr="00496CCC" w:rsidRDefault="00496CCC" w:rsidP="00496CCC">
            <w:pPr>
              <w:pStyle w:val="ListParagraph"/>
              <w:spacing w:before="120"/>
              <w:rPr>
                <w:b/>
                <w:i/>
              </w:rPr>
            </w:pPr>
            <w:r w:rsidRPr="00496CCC">
              <w:rPr>
                <w:b/>
              </w:rPr>
              <w:t>Use geographic inquiry processes and skills to ask questions; gather, interpret, and analyze data and ideas; and communicate findings</w:t>
            </w:r>
            <w:r>
              <w:rPr>
                <w:b/>
              </w:rPr>
              <w:br/>
            </w:r>
            <w:r w:rsidRPr="00496CCC">
              <w:rPr>
                <w:b/>
              </w:rPr>
              <w:t>and decisions:</w:t>
            </w:r>
          </w:p>
          <w:p w14:paraId="319242CC" w14:textId="77777777" w:rsidR="00496CCC" w:rsidRPr="004C1E6E" w:rsidRDefault="00496CCC" w:rsidP="00496CCC">
            <w:pPr>
              <w:pStyle w:val="Topicsub"/>
              <w:spacing w:before="120"/>
              <w:ind w:left="613"/>
              <w:rPr>
                <w:rFonts w:ascii="Helvetica" w:hAnsi="Helvetica"/>
                <w:i w:val="0"/>
                <w:szCs w:val="20"/>
              </w:rPr>
            </w:pPr>
            <w:r w:rsidRPr="00496CCC">
              <w:rPr>
                <w:rFonts w:ascii="Helvetica" w:hAnsi="Helvetica" w:cstheme="majorHAnsi"/>
                <w:szCs w:val="20"/>
              </w:rPr>
              <w:t>Sample topics:</w:t>
            </w:r>
          </w:p>
          <w:p w14:paraId="53196187" w14:textId="4FC40838" w:rsidR="00496CCC" w:rsidRPr="004C1E6E" w:rsidRDefault="00496CCC" w:rsidP="00496CCC">
            <w:pPr>
              <w:pStyle w:val="ListParagraphindent"/>
            </w:pPr>
            <w:r w:rsidRPr="00496CCC">
              <w:t>Map skills:</w:t>
            </w:r>
          </w:p>
          <w:p w14:paraId="0FBF5495" w14:textId="77777777" w:rsidR="00496CCC" w:rsidRPr="004C1E6E" w:rsidRDefault="00496CCC" w:rsidP="00496CCC">
            <w:pPr>
              <w:pStyle w:val="ListParagraph"/>
              <w:numPr>
                <w:ilvl w:val="2"/>
                <w:numId w:val="1"/>
              </w:numPr>
              <w:spacing w:after="20"/>
              <w:ind w:left="1333" w:hanging="240"/>
            </w:pPr>
            <w:r w:rsidRPr="004C1E6E">
              <w:t>Use a map for navigation.</w:t>
            </w:r>
          </w:p>
          <w:p w14:paraId="3A1C981E" w14:textId="77777777" w:rsidR="00496CCC" w:rsidRPr="004C1E6E" w:rsidRDefault="00496CCC" w:rsidP="00496CCC">
            <w:pPr>
              <w:pStyle w:val="ListParagraph"/>
              <w:numPr>
                <w:ilvl w:val="2"/>
                <w:numId w:val="1"/>
              </w:numPr>
              <w:spacing w:after="20"/>
              <w:ind w:left="1333" w:hanging="240"/>
            </w:pPr>
            <w:r w:rsidRPr="004C1E6E">
              <w:t>Understand a map legend.</w:t>
            </w:r>
          </w:p>
          <w:p w14:paraId="76049561" w14:textId="77777777" w:rsidR="00496CCC" w:rsidRPr="004C1E6E" w:rsidRDefault="00496CCC" w:rsidP="00496CCC">
            <w:pPr>
              <w:pStyle w:val="ListParagraph"/>
              <w:numPr>
                <w:ilvl w:val="2"/>
                <w:numId w:val="1"/>
              </w:numPr>
              <w:spacing w:after="20"/>
              <w:ind w:left="1333" w:hanging="240"/>
            </w:pPr>
            <w:r w:rsidRPr="004C1E6E">
              <w:t>Use map scales.</w:t>
            </w:r>
          </w:p>
          <w:p w14:paraId="28E3AC51" w14:textId="77777777" w:rsidR="00496CCC" w:rsidRPr="004C1E6E" w:rsidRDefault="00496CCC" w:rsidP="00496CCC">
            <w:pPr>
              <w:pStyle w:val="ListParagraph"/>
              <w:numPr>
                <w:ilvl w:val="2"/>
                <w:numId w:val="1"/>
              </w:numPr>
              <w:spacing w:after="20"/>
              <w:ind w:left="1333" w:hanging="240"/>
            </w:pPr>
            <w:r w:rsidRPr="004C1E6E">
              <w:t>Understand latitude and longitude.</w:t>
            </w:r>
          </w:p>
          <w:p w14:paraId="41565F7D" w14:textId="77777777" w:rsidR="00496CCC" w:rsidRPr="004C1E6E" w:rsidRDefault="00496CCC" w:rsidP="00496CCC">
            <w:pPr>
              <w:pStyle w:val="ListParagraph"/>
              <w:numPr>
                <w:ilvl w:val="2"/>
                <w:numId w:val="1"/>
              </w:numPr>
              <w:spacing w:after="20"/>
              <w:ind w:left="1333" w:hanging="240"/>
            </w:pPr>
            <w:r w:rsidRPr="004C1E6E">
              <w:t>Understand topographic maps and contour lines.</w:t>
            </w:r>
          </w:p>
          <w:p w14:paraId="299A23DD" w14:textId="587068AC" w:rsidR="00496CCC" w:rsidRPr="004C1E6E" w:rsidRDefault="00496CCC" w:rsidP="00496CCC">
            <w:pPr>
              <w:pStyle w:val="ListParagraphindent"/>
            </w:pPr>
            <w:r w:rsidRPr="004C1E6E">
              <w:t>Mapping software and GIS tools</w:t>
            </w:r>
          </w:p>
          <w:p w14:paraId="601AF42D" w14:textId="372CE117" w:rsidR="00496CCC" w:rsidRPr="00496CCC" w:rsidRDefault="00496CCC" w:rsidP="00496CCC">
            <w:pPr>
              <w:pStyle w:val="ListParagraphindent"/>
            </w:pPr>
            <w:r w:rsidRPr="004C1E6E">
              <w:t>Interpreting satellite images and photos</w:t>
            </w:r>
          </w:p>
          <w:p w14:paraId="05164448" w14:textId="30273428" w:rsidR="00496CCC" w:rsidRPr="00496CCC" w:rsidRDefault="00496CCC" w:rsidP="00496CCC">
            <w:pPr>
              <w:pStyle w:val="ListParagraph"/>
              <w:rPr>
                <w:b/>
                <w:i/>
              </w:rPr>
            </w:pPr>
            <w:r w:rsidRPr="00496CCC">
              <w:rPr>
                <w:b/>
              </w:rPr>
              <w:t xml:space="preserve">Assess a variety of interpretations of geographic evidence after investigating different perspectives, reliability of sources, and adequacy </w:t>
            </w:r>
            <w:r>
              <w:rPr>
                <w:b/>
              </w:rPr>
              <w:br/>
            </w:r>
            <w:r w:rsidRPr="00496CCC">
              <w:rPr>
                <w:b/>
              </w:rPr>
              <w:t>of evidence (evidence and interpretation):</w:t>
            </w:r>
          </w:p>
          <w:p w14:paraId="42464124" w14:textId="77777777" w:rsidR="00496CCC" w:rsidRPr="004C1E6E" w:rsidRDefault="00496CCC" w:rsidP="00496CCC">
            <w:pPr>
              <w:pStyle w:val="Topicsub"/>
              <w:spacing w:before="120"/>
              <w:ind w:left="613"/>
              <w:rPr>
                <w:rFonts w:ascii="Helvetica" w:hAnsi="Helvetica"/>
                <w:i w:val="0"/>
                <w:szCs w:val="20"/>
              </w:rPr>
            </w:pPr>
            <w:r w:rsidRPr="00496CCC">
              <w:rPr>
                <w:rFonts w:ascii="Helvetica" w:hAnsi="Helvetica" w:cstheme="majorHAnsi"/>
                <w:szCs w:val="20"/>
              </w:rPr>
              <w:t>Sample activities:</w:t>
            </w:r>
          </w:p>
          <w:p w14:paraId="1C3DEAC1" w14:textId="569830A4" w:rsidR="00496CCC" w:rsidRPr="004C1E6E" w:rsidRDefault="00496CCC" w:rsidP="00496CCC">
            <w:pPr>
              <w:pStyle w:val="ListParagraphindent"/>
            </w:pPr>
            <w:r w:rsidRPr="004C1E6E">
              <w:t xml:space="preserve">Research a contentious geographic issue by examining different sides of the issue, comparing the evidence, and reaching a conclusion. </w:t>
            </w:r>
            <w:r>
              <w:br/>
            </w:r>
            <w:r w:rsidRPr="004C1E6E">
              <w:t>The following are some possible issues to research:</w:t>
            </w:r>
          </w:p>
          <w:p w14:paraId="0E63BE71" w14:textId="77777777" w:rsidR="00496CCC" w:rsidRPr="004C1E6E" w:rsidRDefault="00496CCC" w:rsidP="00496CCC">
            <w:pPr>
              <w:pStyle w:val="ListParagraph"/>
              <w:numPr>
                <w:ilvl w:val="2"/>
                <w:numId w:val="1"/>
              </w:numPr>
              <w:spacing w:after="20"/>
              <w:ind w:left="1333" w:hanging="240"/>
            </w:pPr>
            <w:r w:rsidRPr="004C1E6E">
              <w:t>buying local versus imported produce</w:t>
            </w:r>
          </w:p>
          <w:p w14:paraId="238D9DBD" w14:textId="77777777" w:rsidR="00496CCC" w:rsidRPr="004C1E6E" w:rsidRDefault="00496CCC" w:rsidP="00496CCC">
            <w:pPr>
              <w:pStyle w:val="ListParagraph"/>
              <w:numPr>
                <w:ilvl w:val="2"/>
                <w:numId w:val="1"/>
              </w:numPr>
              <w:spacing w:after="20"/>
              <w:ind w:left="1333" w:hanging="240"/>
            </w:pPr>
            <w:r w:rsidRPr="004C1E6E">
              <w:t>environmental impact of living in cities versus living in rural areas</w:t>
            </w:r>
          </w:p>
          <w:p w14:paraId="0AE92757" w14:textId="77777777" w:rsidR="00496CCC" w:rsidRPr="004C1E6E" w:rsidRDefault="00496CCC" w:rsidP="00496CCC">
            <w:pPr>
              <w:pStyle w:val="ListParagraph"/>
              <w:numPr>
                <w:ilvl w:val="2"/>
                <w:numId w:val="1"/>
              </w:numPr>
              <w:spacing w:after="20"/>
              <w:ind w:left="1333" w:hanging="240"/>
            </w:pPr>
            <w:r w:rsidRPr="004C1E6E">
              <w:t>impact of climate change on northern regions versus equatorial regions</w:t>
            </w:r>
          </w:p>
          <w:p w14:paraId="13F2E10B" w14:textId="278EE656" w:rsidR="00496CCC" w:rsidRPr="004C1E6E" w:rsidRDefault="00496CCC" w:rsidP="00496CCC">
            <w:pPr>
              <w:pStyle w:val="ListParagraphindent"/>
            </w:pPr>
            <w:r w:rsidRPr="004C1E6E">
              <w:t xml:space="preserve">Compare different versions of a world map and talk about what the differences mean (e.g., Mercator projection makes Africa and Greenland </w:t>
            </w:r>
            <w:r>
              <w:br/>
            </w:r>
            <w:r w:rsidRPr="004C1E6E">
              <w:t>look the same size even though they aren’t).</w:t>
            </w:r>
          </w:p>
          <w:p w14:paraId="67B010C6" w14:textId="77777777" w:rsidR="00496CCC" w:rsidRPr="00496CCC" w:rsidRDefault="00496CCC" w:rsidP="00496CCC">
            <w:pPr>
              <w:pStyle w:val="ListParagraph"/>
              <w:rPr>
                <w:b/>
              </w:rPr>
            </w:pPr>
            <w:r w:rsidRPr="00496CCC">
              <w:rPr>
                <w:b/>
              </w:rPr>
              <w:t>Draw conclusions about the variation and distribution of geographic phenomena over time and space (patterns and trends):</w:t>
            </w:r>
          </w:p>
          <w:p w14:paraId="68807B75" w14:textId="77777777" w:rsidR="00496CCC" w:rsidRPr="004C1E6E" w:rsidRDefault="00496CCC" w:rsidP="00496CCC">
            <w:pPr>
              <w:pStyle w:val="Topicsub"/>
              <w:spacing w:before="120"/>
              <w:ind w:left="613"/>
              <w:rPr>
                <w:rFonts w:ascii="Helvetica" w:hAnsi="Helvetica"/>
                <w:szCs w:val="20"/>
              </w:rPr>
            </w:pPr>
            <w:r w:rsidRPr="00496CCC">
              <w:rPr>
                <w:rFonts w:ascii="Helvetica" w:hAnsi="Helvetica" w:cstheme="majorHAnsi"/>
                <w:szCs w:val="20"/>
              </w:rPr>
              <w:t>Key questions:</w:t>
            </w:r>
          </w:p>
          <w:p w14:paraId="240D1730" w14:textId="77777777" w:rsidR="00496CCC" w:rsidRPr="004C1E6E" w:rsidRDefault="00496CCC" w:rsidP="00496CCC">
            <w:pPr>
              <w:pStyle w:val="ListParagraphindent"/>
            </w:pPr>
            <w:r w:rsidRPr="004C1E6E">
              <w:t>What are some reasons that a company might move manufacturing of certain goods from one country to another?</w:t>
            </w:r>
          </w:p>
          <w:p w14:paraId="253F648E" w14:textId="77777777" w:rsidR="00496CCC" w:rsidRPr="004C1E6E" w:rsidRDefault="00496CCC" w:rsidP="00496CCC">
            <w:pPr>
              <w:pStyle w:val="ListParagraphindent"/>
            </w:pPr>
            <w:r w:rsidRPr="004C1E6E">
              <w:t xml:space="preserve">Is resource use and development always harmful to the landscape? </w:t>
            </w:r>
          </w:p>
          <w:p w14:paraId="2CC3C223" w14:textId="461C4D5E" w:rsidR="00496CCC" w:rsidRPr="00496CCC" w:rsidRDefault="00496CCC" w:rsidP="00496CCC">
            <w:pPr>
              <w:pStyle w:val="ListParagraphindent"/>
            </w:pPr>
            <w:r w:rsidRPr="004C1E6E">
              <w:t>How have our Canadian eating patterns changed over the last 100 years? Where did our food come from then? Where does it come from now? What do we eat now that we didn’t used to eat? Where does it come from?</w:t>
            </w:r>
          </w:p>
          <w:p w14:paraId="6CFB7E52" w14:textId="77777777" w:rsidR="00496CCC" w:rsidRPr="004C1E6E" w:rsidRDefault="00496CCC" w:rsidP="00496CCC">
            <w:pPr>
              <w:pStyle w:val="Topicsub"/>
              <w:spacing w:before="120"/>
              <w:ind w:left="613"/>
              <w:rPr>
                <w:rFonts w:ascii="Helvetica" w:hAnsi="Helvetica"/>
                <w:i w:val="0"/>
                <w:szCs w:val="20"/>
              </w:rPr>
            </w:pPr>
            <w:r w:rsidRPr="00496CCC">
              <w:rPr>
                <w:rFonts w:ascii="Helvetica" w:hAnsi="Helvetica" w:cstheme="majorHAnsi"/>
                <w:szCs w:val="20"/>
              </w:rPr>
              <w:t>Sample activities:</w:t>
            </w:r>
          </w:p>
          <w:p w14:paraId="072A062E" w14:textId="77777777" w:rsidR="00496CCC" w:rsidRPr="004C1E6E" w:rsidRDefault="00496CCC" w:rsidP="00496CCC">
            <w:pPr>
              <w:pStyle w:val="ListParagraphindent"/>
            </w:pPr>
            <w:r w:rsidRPr="004C1E6E">
              <w:t xml:space="preserve">Research a specific product (e.g., toothbrush, basketball, avocado). Where </w:t>
            </w:r>
            <w:proofErr w:type="gramStart"/>
            <w:r w:rsidRPr="004C1E6E">
              <w:t>is it</w:t>
            </w:r>
            <w:proofErr w:type="gramEnd"/>
            <w:r w:rsidRPr="004C1E6E">
              <w:t xml:space="preserve"> grown/sourced, manufactured and then sold?</w:t>
            </w:r>
          </w:p>
          <w:p w14:paraId="723BC5E2" w14:textId="77777777" w:rsidR="00496CCC" w:rsidRPr="004C1E6E" w:rsidRDefault="00496CCC" w:rsidP="00496CCC">
            <w:pPr>
              <w:pStyle w:val="ListParagraphindent"/>
            </w:pPr>
            <w:r w:rsidRPr="004C1E6E">
              <w:t>Find historical photos of the town you live in/were born in and compare them with how the town looks now. What changes happened and why?</w:t>
            </w:r>
          </w:p>
          <w:p w14:paraId="3CCAF126" w14:textId="71BBB3C0" w:rsidR="00496CCC" w:rsidRPr="004C1E6E" w:rsidRDefault="00496CCC" w:rsidP="00496CCC">
            <w:pPr>
              <w:pStyle w:val="ListParagraphindent"/>
              <w:spacing w:after="120"/>
            </w:pPr>
            <w:r w:rsidRPr="004C1E6E">
              <w:t>Compare political systems in Canada with those in another country. What differences in values and beliefs might account for the very different ways countries govern themselves?</w:t>
            </w:r>
          </w:p>
          <w:p w14:paraId="5092198B" w14:textId="77777777" w:rsidR="00496CCC" w:rsidRPr="00496CCC" w:rsidRDefault="00496CCC" w:rsidP="00496CCC">
            <w:pPr>
              <w:pStyle w:val="ListParagraph"/>
              <w:spacing w:before="240"/>
              <w:rPr>
                <w:b/>
              </w:rPr>
            </w:pPr>
            <w:r w:rsidRPr="00496CCC">
              <w:rPr>
                <w:b/>
              </w:rPr>
              <w:t>Evaluate features or aspects of geographic phenomena or locations to explain what makes them worthy of attention or recognition (geographical importance):</w:t>
            </w:r>
          </w:p>
          <w:p w14:paraId="0FEAC211" w14:textId="77777777" w:rsidR="00496CCC" w:rsidRPr="004C1E6E" w:rsidRDefault="00496CCC" w:rsidP="00496CCC">
            <w:pPr>
              <w:pStyle w:val="Topicsub"/>
              <w:spacing w:before="120"/>
              <w:ind w:left="613"/>
              <w:rPr>
                <w:rFonts w:ascii="Helvetica" w:hAnsi="Helvetica"/>
                <w:szCs w:val="20"/>
              </w:rPr>
            </w:pPr>
            <w:r w:rsidRPr="00496CCC">
              <w:rPr>
                <w:rFonts w:ascii="Helvetica" w:hAnsi="Helvetica" w:cstheme="majorHAnsi"/>
                <w:szCs w:val="20"/>
              </w:rPr>
              <w:lastRenderedPageBreak/>
              <w:t>Key questions:</w:t>
            </w:r>
          </w:p>
          <w:p w14:paraId="3C23AE1D" w14:textId="77777777" w:rsidR="00496CCC" w:rsidRPr="004C1E6E" w:rsidRDefault="00496CCC" w:rsidP="00496CCC">
            <w:pPr>
              <w:pStyle w:val="ListParagraphindent"/>
            </w:pPr>
            <w:r w:rsidRPr="004C1E6E">
              <w:t>What key features do cities have? Why are so many people moving to cities?</w:t>
            </w:r>
          </w:p>
          <w:p w14:paraId="3FDB6142" w14:textId="77777777" w:rsidR="00496CCC" w:rsidRPr="004C1E6E" w:rsidRDefault="00496CCC" w:rsidP="00496CCC">
            <w:pPr>
              <w:pStyle w:val="ListParagraphindent"/>
            </w:pPr>
            <w:r w:rsidRPr="004C1E6E">
              <w:t>Which farming methods are most sustainable?</w:t>
            </w:r>
          </w:p>
          <w:p w14:paraId="5E2EE8D5" w14:textId="77777777" w:rsidR="00496CCC" w:rsidRPr="004C1E6E" w:rsidRDefault="00496CCC" w:rsidP="00496CCC">
            <w:pPr>
              <w:pStyle w:val="ListParagraphindent"/>
            </w:pPr>
            <w:r w:rsidRPr="004C1E6E">
              <w:t>Why is English the main language of business, academia, and the Internet around the world?</w:t>
            </w:r>
          </w:p>
          <w:p w14:paraId="48A714A3" w14:textId="77777777" w:rsidR="00496CCC" w:rsidRPr="004C1E6E" w:rsidRDefault="00496CCC" w:rsidP="00496CCC">
            <w:pPr>
              <w:pStyle w:val="ListParagraphindent"/>
            </w:pPr>
            <w:r w:rsidRPr="004C1E6E">
              <w:t>Why are so many human communities situated along coastlines?</w:t>
            </w:r>
          </w:p>
          <w:p w14:paraId="4CCF8236" w14:textId="77777777" w:rsidR="00496CCC" w:rsidRPr="004C1E6E" w:rsidRDefault="00496CCC" w:rsidP="00496CCC">
            <w:pPr>
              <w:pStyle w:val="Topicsub"/>
              <w:spacing w:before="120"/>
              <w:ind w:left="613"/>
              <w:rPr>
                <w:rFonts w:ascii="Helvetica" w:hAnsi="Helvetica"/>
                <w:i w:val="0"/>
                <w:szCs w:val="20"/>
              </w:rPr>
            </w:pPr>
            <w:r w:rsidRPr="00496CCC">
              <w:rPr>
                <w:rFonts w:ascii="Helvetica" w:hAnsi="Helvetica" w:cstheme="majorHAnsi"/>
                <w:szCs w:val="20"/>
              </w:rPr>
              <w:t>Sample activities:</w:t>
            </w:r>
          </w:p>
          <w:p w14:paraId="4FC33905" w14:textId="58D0A008" w:rsidR="00496CCC" w:rsidRPr="004C1E6E" w:rsidRDefault="00496CCC" w:rsidP="00496CCC">
            <w:pPr>
              <w:pStyle w:val="ListParagraphindent"/>
            </w:pPr>
            <w:r w:rsidRPr="004C1E6E">
              <w:t xml:space="preserve">Explore a piece of music, a piece of art, or a story from somewhere else in the world, and describe the place it came from and the artist </w:t>
            </w:r>
            <w:r>
              <w:br/>
            </w:r>
            <w:r w:rsidRPr="004C1E6E">
              <w:t>who created it. How does it reflect the place it came from?</w:t>
            </w:r>
          </w:p>
          <w:p w14:paraId="376A30FE" w14:textId="4FE68030" w:rsidR="00BD6E00" w:rsidRPr="00CC39FB" w:rsidRDefault="00496CCC" w:rsidP="00496CCC">
            <w:pPr>
              <w:pStyle w:val="ListParagraphindent"/>
              <w:spacing w:after="120"/>
            </w:pPr>
            <w:r w:rsidRPr="004C1E6E">
              <w:t xml:space="preserve">Research the significance of key cultural places (e.g., the Vatican, the Taj Mahal, Saint Basil’s Cathedral, </w:t>
            </w:r>
            <w:proofErr w:type="gramStart"/>
            <w:r w:rsidRPr="004C1E6E">
              <w:t>the</w:t>
            </w:r>
            <w:proofErr w:type="gramEnd"/>
            <w:r w:rsidRPr="004C1E6E">
              <w:t xml:space="preserve"> Great Wall of China). </w:t>
            </w:r>
            <w:r>
              <w:br/>
            </w:r>
            <w:r w:rsidRPr="004C1E6E">
              <w:t xml:space="preserve">Why are they significant and to whom?  </w:t>
            </w:r>
          </w:p>
        </w:tc>
      </w:tr>
    </w:tbl>
    <w:p w14:paraId="37030674" w14:textId="77777777" w:rsidR="00627D2F" w:rsidRDefault="00627D2F" w:rsidP="00627D2F">
      <w:pPr>
        <w:rPr>
          <w:sz w:val="2"/>
          <w:szCs w:val="2"/>
        </w:rPr>
      </w:pPr>
    </w:p>
    <w:p w14:paraId="0E17154E" w14:textId="77777777" w:rsidR="00627D2F" w:rsidRPr="009D3F98" w:rsidRDefault="00627D2F" w:rsidP="00627D2F"/>
    <w:p w14:paraId="1ECE9393" w14:textId="77777777" w:rsidR="009D3F98" w:rsidRPr="009E3211" w:rsidRDefault="009D3F98" w:rsidP="00627D2F">
      <w:pPr>
        <w:rPr>
          <w:sz w:val="2"/>
          <w:szCs w:val="2"/>
        </w:rPr>
      </w:pPr>
    </w:p>
    <w:sectPr w:rsidR="009D3F98" w:rsidRPr="009E3211" w:rsidSect="008704D7">
      <w:headerReference w:type="even" r:id="rId11"/>
      <w:footerReference w:type="default" r:id="rId12"/>
      <w:headerReference w:type="first" r:id="rId13"/>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oto Sans Symbol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auto"/>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B4FBD" w14:textId="3FDF7A14" w:rsidR="00FE1345" w:rsidRPr="00E80591" w:rsidRDefault="00E978E1"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FE1345" w:rsidRPr="00E80591">
      <w:rPr>
        <w:rFonts w:ascii="Helvetica" w:hAnsi="Helvetica"/>
        <w:i/>
        <w:sz w:val="20"/>
      </w:rPr>
      <w:t xml:space="preserve"> 201</w:t>
    </w:r>
    <w:r w:rsidR="00B95DCD">
      <w:rPr>
        <w:rFonts w:ascii="Helvetica" w:hAnsi="Helvetica"/>
        <w:i/>
        <w:sz w:val="20"/>
      </w:rPr>
      <w:t>8</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B34C7C">
      <w:rPr>
        <w:rStyle w:val="PageNumber"/>
        <w:rFonts w:ascii="Helvetica" w:hAnsi="Helvetica"/>
        <w:i/>
        <w:noProof/>
        <w:sz w:val="20"/>
      </w:rPr>
      <w:t>1</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19505" w14:textId="4D5C4F66" w:rsidR="00FE1345" w:rsidRDefault="00D64299">
    <w:pPr>
      <w:pStyle w:val="Header"/>
    </w:pPr>
    <w:r>
      <w:rPr>
        <w:noProof/>
        <w:lang w:val="en-CA" w:eastAsia="en-CA"/>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CA" w:eastAsia="en-CA"/>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C4CBE" w14:textId="695EE9F9" w:rsidR="00FE1345" w:rsidRDefault="00D64299">
    <w:pPr>
      <w:pStyle w:val="Header"/>
    </w:pPr>
    <w:r>
      <w:rPr>
        <w:noProof/>
        <w:lang w:val="en-CA" w:eastAsia="en-CA"/>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CA" w:eastAsia="en-CA"/>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1C866B2"/>
    <w:multiLevelType w:val="hybridMultilevel"/>
    <w:tmpl w:val="0628A4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44003A5"/>
    <w:multiLevelType w:val="hybridMultilevel"/>
    <w:tmpl w:val="F844D5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D41FCC"/>
    <w:multiLevelType w:val="hybridMultilevel"/>
    <w:tmpl w:val="2D325B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E652CDC"/>
    <w:multiLevelType w:val="hybridMultilevel"/>
    <w:tmpl w:val="F7621A7E"/>
    <w:lvl w:ilvl="0" w:tplc="0B0E930A">
      <w:start w:val="1"/>
      <w:numFmt w:val="bullet"/>
      <w:pStyle w:val="ListParagraph"/>
      <w:lvlText w:val=""/>
      <w:lvlJc w:val="left"/>
      <w:pPr>
        <w:tabs>
          <w:tab w:val="num" w:pos="600"/>
        </w:tabs>
        <w:ind w:left="600" w:hanging="240"/>
      </w:pPr>
      <w:rPr>
        <w:rFonts w:ascii="Symbol" w:hAnsi="Symbol" w:hint="default"/>
      </w:rPr>
    </w:lvl>
    <w:lvl w:ilvl="1" w:tplc="BB0A2864">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2443840"/>
    <w:multiLevelType w:val="hybridMultilevel"/>
    <w:tmpl w:val="5F7205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2A8376A"/>
    <w:multiLevelType w:val="hybridMultilevel"/>
    <w:tmpl w:val="53962C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BC4D60"/>
    <w:multiLevelType w:val="hybridMultilevel"/>
    <w:tmpl w:val="5C9C68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DE67FBB"/>
    <w:multiLevelType w:val="hybridMultilevel"/>
    <w:tmpl w:val="0590A1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E162D14"/>
    <w:multiLevelType w:val="hybridMultilevel"/>
    <w:tmpl w:val="41E678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3C710076"/>
    <w:multiLevelType w:val="hybridMultilevel"/>
    <w:tmpl w:val="C2C0D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FA2692B"/>
    <w:multiLevelType w:val="hybridMultilevel"/>
    <w:tmpl w:val="BBD6A8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9F19FB"/>
    <w:multiLevelType w:val="hybridMultilevel"/>
    <w:tmpl w:val="BC0E0E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4AEE51AD"/>
    <w:multiLevelType w:val="hybridMultilevel"/>
    <w:tmpl w:val="453A216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nsid w:val="52A66A4E"/>
    <w:multiLevelType w:val="hybridMultilevel"/>
    <w:tmpl w:val="FBC696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588C32F3"/>
    <w:multiLevelType w:val="multilevel"/>
    <w:tmpl w:val="C37CEB90"/>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nsid w:val="5B631EE1"/>
    <w:multiLevelType w:val="hybridMultilevel"/>
    <w:tmpl w:val="D06410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0">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21">
    <w:nsid w:val="70B52AE4"/>
    <w:multiLevelType w:val="hybridMultilevel"/>
    <w:tmpl w:val="4F06F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1B56A65"/>
    <w:multiLevelType w:val="hybridMultilevel"/>
    <w:tmpl w:val="C5AAB1A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78FC22F2"/>
    <w:multiLevelType w:val="hybridMultilevel"/>
    <w:tmpl w:val="BA863936"/>
    <w:lvl w:ilvl="0" w:tplc="00011009">
      <w:start w:val="1"/>
      <w:numFmt w:val="bullet"/>
      <w:lvlText w:val=""/>
      <w:lvlJc w:val="left"/>
      <w:pPr>
        <w:tabs>
          <w:tab w:val="num" w:pos="600"/>
        </w:tabs>
        <w:ind w:left="600" w:hanging="240"/>
      </w:pPr>
      <w:rPr>
        <w:rFonts w:ascii="Symbol" w:hAnsi="Symbol" w:hint="default"/>
      </w:rPr>
    </w:lvl>
    <w:lvl w:ilvl="1" w:tplc="00031009">
      <w:start w:val="1"/>
      <w:numFmt w:val="bullet"/>
      <w:lvlText w:val="o"/>
      <w:lvlJc w:val="left"/>
      <w:pPr>
        <w:ind w:left="1440" w:hanging="360"/>
      </w:pPr>
      <w:rPr>
        <w:rFonts w:ascii="Courier New" w:hAnsi="Courier New" w:cs="Wingdings"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cs="Wingdings"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cs="Wingdings" w:hint="default"/>
      </w:rPr>
    </w:lvl>
    <w:lvl w:ilvl="8" w:tplc="00051009" w:tentative="1">
      <w:start w:val="1"/>
      <w:numFmt w:val="bullet"/>
      <w:lvlText w:val=""/>
      <w:lvlJc w:val="left"/>
      <w:pPr>
        <w:ind w:left="6480" w:hanging="360"/>
      </w:pPr>
      <w:rPr>
        <w:rFonts w:ascii="Wingdings" w:hAnsi="Wingdings" w:hint="default"/>
      </w:rPr>
    </w:lvl>
  </w:abstractNum>
  <w:abstractNum w:abstractNumId="24">
    <w:nsid w:val="7D267A77"/>
    <w:multiLevelType w:val="hybridMultilevel"/>
    <w:tmpl w:val="E4E6D3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9"/>
  </w:num>
  <w:num w:numId="4">
    <w:abstractNumId w:val="1"/>
  </w:num>
  <w:num w:numId="5">
    <w:abstractNumId w:val="20"/>
  </w:num>
  <w:num w:numId="6">
    <w:abstractNumId w:val="0"/>
  </w:num>
  <w:num w:numId="7">
    <w:abstractNumId w:val="17"/>
  </w:num>
  <w:num w:numId="8">
    <w:abstractNumId w:val="23"/>
  </w:num>
  <w:num w:numId="9">
    <w:abstractNumId w:val="16"/>
  </w:num>
  <w:num w:numId="10">
    <w:abstractNumId w:val="22"/>
  </w:num>
  <w:num w:numId="11">
    <w:abstractNumId w:val="9"/>
  </w:num>
  <w:num w:numId="12">
    <w:abstractNumId w:val="14"/>
  </w:num>
  <w:num w:numId="13">
    <w:abstractNumId w:val="7"/>
  </w:num>
  <w:num w:numId="14">
    <w:abstractNumId w:val="11"/>
  </w:num>
  <w:num w:numId="15">
    <w:abstractNumId w:val="5"/>
  </w:num>
  <w:num w:numId="16">
    <w:abstractNumId w:val="3"/>
  </w:num>
  <w:num w:numId="17">
    <w:abstractNumId w:val="12"/>
  </w:num>
  <w:num w:numId="18">
    <w:abstractNumId w:val="21"/>
  </w:num>
  <w:num w:numId="19">
    <w:abstractNumId w:val="13"/>
  </w:num>
  <w:num w:numId="20">
    <w:abstractNumId w:val="24"/>
  </w:num>
  <w:num w:numId="21">
    <w:abstractNumId w:val="8"/>
  </w:num>
  <w:num w:numId="22">
    <w:abstractNumId w:val="6"/>
  </w:num>
  <w:num w:numId="23">
    <w:abstractNumId w:val="6"/>
  </w:num>
  <w:num w:numId="24">
    <w:abstractNumId w:val="6"/>
  </w:num>
  <w:num w:numId="25">
    <w:abstractNumId w:val="6"/>
  </w:num>
  <w:num w:numId="26">
    <w:abstractNumId w:val="6"/>
  </w:num>
  <w:num w:numId="27">
    <w:abstractNumId w:val="6"/>
  </w:num>
  <w:num w:numId="28">
    <w:abstractNumId w:val="10"/>
  </w:num>
  <w:num w:numId="29">
    <w:abstractNumId w:val="18"/>
  </w:num>
  <w:num w:numId="30">
    <w:abstractNumId w:val="15"/>
  </w:num>
  <w:num w:numId="31">
    <w:abstractNumId w:val="2"/>
  </w:num>
  <w:num w:numId="32">
    <w:abstractNumId w:val="6"/>
  </w:num>
  <w:num w:numId="3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n-CA" w:vendorID="6" w:dllVersion="2" w:checkStyle="1"/>
  <w:activeWritingStyle w:appName="MSWord" w:lang="en-US" w:vendorID="6" w:dllVersion="2"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52F"/>
    <w:rsid w:val="00035A4F"/>
    <w:rsid w:val="00065AC2"/>
    <w:rsid w:val="00070C03"/>
    <w:rsid w:val="00075A01"/>
    <w:rsid w:val="00075F95"/>
    <w:rsid w:val="000A311F"/>
    <w:rsid w:val="000A3FAA"/>
    <w:rsid w:val="000B2381"/>
    <w:rsid w:val="000E555C"/>
    <w:rsid w:val="00123905"/>
    <w:rsid w:val="0014420D"/>
    <w:rsid w:val="001444ED"/>
    <w:rsid w:val="00165C6D"/>
    <w:rsid w:val="00171DAF"/>
    <w:rsid w:val="0017582D"/>
    <w:rsid w:val="001765C4"/>
    <w:rsid w:val="0018557D"/>
    <w:rsid w:val="00187671"/>
    <w:rsid w:val="00191B6D"/>
    <w:rsid w:val="001B1DBF"/>
    <w:rsid w:val="001B28CB"/>
    <w:rsid w:val="001B2DC1"/>
    <w:rsid w:val="001B7506"/>
    <w:rsid w:val="001C1677"/>
    <w:rsid w:val="001D4E97"/>
    <w:rsid w:val="001E063D"/>
    <w:rsid w:val="001E7EC9"/>
    <w:rsid w:val="001F2283"/>
    <w:rsid w:val="001F2C2F"/>
    <w:rsid w:val="002215C5"/>
    <w:rsid w:val="00235F25"/>
    <w:rsid w:val="00255E6B"/>
    <w:rsid w:val="002728E8"/>
    <w:rsid w:val="00287CDA"/>
    <w:rsid w:val="002967B0"/>
    <w:rsid w:val="002C42CD"/>
    <w:rsid w:val="002D1BA6"/>
    <w:rsid w:val="002E3C1B"/>
    <w:rsid w:val="002E55AA"/>
    <w:rsid w:val="00315439"/>
    <w:rsid w:val="00364762"/>
    <w:rsid w:val="00391687"/>
    <w:rsid w:val="003925B2"/>
    <w:rsid w:val="003A3345"/>
    <w:rsid w:val="003E3E64"/>
    <w:rsid w:val="003F1DB7"/>
    <w:rsid w:val="00400F30"/>
    <w:rsid w:val="00413BC2"/>
    <w:rsid w:val="00447D8B"/>
    <w:rsid w:val="00456D83"/>
    <w:rsid w:val="00457103"/>
    <w:rsid w:val="00482426"/>
    <w:rsid w:val="00483E58"/>
    <w:rsid w:val="00496CCC"/>
    <w:rsid w:val="004B7B36"/>
    <w:rsid w:val="004C3D15"/>
    <w:rsid w:val="004C42DE"/>
    <w:rsid w:val="004C677A"/>
    <w:rsid w:val="004D4E78"/>
    <w:rsid w:val="004D4F1C"/>
    <w:rsid w:val="004D7F83"/>
    <w:rsid w:val="004E0819"/>
    <w:rsid w:val="004F2F73"/>
    <w:rsid w:val="005318CB"/>
    <w:rsid w:val="00555BC8"/>
    <w:rsid w:val="0056669F"/>
    <w:rsid w:val="00567385"/>
    <w:rsid w:val="0059376F"/>
    <w:rsid w:val="005A2812"/>
    <w:rsid w:val="005C0C77"/>
    <w:rsid w:val="005C787D"/>
    <w:rsid w:val="005E0FCC"/>
    <w:rsid w:val="005F4985"/>
    <w:rsid w:val="00607C26"/>
    <w:rsid w:val="00620D38"/>
    <w:rsid w:val="006211F9"/>
    <w:rsid w:val="00625805"/>
    <w:rsid w:val="00627D2F"/>
    <w:rsid w:val="0065155B"/>
    <w:rsid w:val="0065190D"/>
    <w:rsid w:val="00670E49"/>
    <w:rsid w:val="00677BA3"/>
    <w:rsid w:val="00685BC9"/>
    <w:rsid w:val="006A57B0"/>
    <w:rsid w:val="006C1F70"/>
    <w:rsid w:val="006C5ADF"/>
    <w:rsid w:val="006E3C51"/>
    <w:rsid w:val="00702F68"/>
    <w:rsid w:val="0071516B"/>
    <w:rsid w:val="0072171C"/>
    <w:rsid w:val="00735FF4"/>
    <w:rsid w:val="00741E53"/>
    <w:rsid w:val="007460EC"/>
    <w:rsid w:val="00770B0C"/>
    <w:rsid w:val="00784C9E"/>
    <w:rsid w:val="00786868"/>
    <w:rsid w:val="007904B5"/>
    <w:rsid w:val="00796ED0"/>
    <w:rsid w:val="007A2E04"/>
    <w:rsid w:val="007B49A4"/>
    <w:rsid w:val="007D6E60"/>
    <w:rsid w:val="007E2302"/>
    <w:rsid w:val="007E28EF"/>
    <w:rsid w:val="007E6F8A"/>
    <w:rsid w:val="007F6181"/>
    <w:rsid w:val="00837AFB"/>
    <w:rsid w:val="00846D64"/>
    <w:rsid w:val="008543C7"/>
    <w:rsid w:val="00867273"/>
    <w:rsid w:val="00867B5D"/>
    <w:rsid w:val="008704D7"/>
    <w:rsid w:val="008770BE"/>
    <w:rsid w:val="00882370"/>
    <w:rsid w:val="00884A1A"/>
    <w:rsid w:val="00895B83"/>
    <w:rsid w:val="008971BF"/>
    <w:rsid w:val="008C0693"/>
    <w:rsid w:val="008E3502"/>
    <w:rsid w:val="00947691"/>
    <w:rsid w:val="00957392"/>
    <w:rsid w:val="00964DFE"/>
    <w:rsid w:val="00974E4B"/>
    <w:rsid w:val="009805D3"/>
    <w:rsid w:val="0098710C"/>
    <w:rsid w:val="00996CA8"/>
    <w:rsid w:val="009B0A15"/>
    <w:rsid w:val="009D3F98"/>
    <w:rsid w:val="009E3211"/>
    <w:rsid w:val="009E4B98"/>
    <w:rsid w:val="009E6E14"/>
    <w:rsid w:val="009F4B7F"/>
    <w:rsid w:val="00A13FD8"/>
    <w:rsid w:val="00A17934"/>
    <w:rsid w:val="00A2482D"/>
    <w:rsid w:val="00A24ABB"/>
    <w:rsid w:val="00A26CE6"/>
    <w:rsid w:val="00A31FBA"/>
    <w:rsid w:val="00A34E20"/>
    <w:rsid w:val="00A447FD"/>
    <w:rsid w:val="00A47A92"/>
    <w:rsid w:val="00A53362"/>
    <w:rsid w:val="00A76AC7"/>
    <w:rsid w:val="00A87F23"/>
    <w:rsid w:val="00A9052F"/>
    <w:rsid w:val="00A96FCE"/>
    <w:rsid w:val="00AB2F24"/>
    <w:rsid w:val="00AB3E8E"/>
    <w:rsid w:val="00AC41B9"/>
    <w:rsid w:val="00AE67D7"/>
    <w:rsid w:val="00AF70A4"/>
    <w:rsid w:val="00B0173E"/>
    <w:rsid w:val="00B12655"/>
    <w:rsid w:val="00B2110B"/>
    <w:rsid w:val="00B34C7C"/>
    <w:rsid w:val="00B465B1"/>
    <w:rsid w:val="00B530F3"/>
    <w:rsid w:val="00B74147"/>
    <w:rsid w:val="00B86C6A"/>
    <w:rsid w:val="00B91B5F"/>
    <w:rsid w:val="00B91D5E"/>
    <w:rsid w:val="00B95DCD"/>
    <w:rsid w:val="00B978E0"/>
    <w:rsid w:val="00BA09E7"/>
    <w:rsid w:val="00BB67AA"/>
    <w:rsid w:val="00BC4A81"/>
    <w:rsid w:val="00BD6E00"/>
    <w:rsid w:val="00BE4F1E"/>
    <w:rsid w:val="00BE6F65"/>
    <w:rsid w:val="00BF4079"/>
    <w:rsid w:val="00C03819"/>
    <w:rsid w:val="00C05FD5"/>
    <w:rsid w:val="00C23D53"/>
    <w:rsid w:val="00C25DFB"/>
    <w:rsid w:val="00C3058C"/>
    <w:rsid w:val="00C36E10"/>
    <w:rsid w:val="00C446EE"/>
    <w:rsid w:val="00C56A8B"/>
    <w:rsid w:val="00C66CDF"/>
    <w:rsid w:val="00C67C6E"/>
    <w:rsid w:val="00C75D90"/>
    <w:rsid w:val="00C868AA"/>
    <w:rsid w:val="00C973D3"/>
    <w:rsid w:val="00CC39FB"/>
    <w:rsid w:val="00CD6B06"/>
    <w:rsid w:val="00D0261C"/>
    <w:rsid w:val="00D0439A"/>
    <w:rsid w:val="00D120A1"/>
    <w:rsid w:val="00D17CFE"/>
    <w:rsid w:val="00D311E5"/>
    <w:rsid w:val="00D41F6E"/>
    <w:rsid w:val="00D553ED"/>
    <w:rsid w:val="00D64299"/>
    <w:rsid w:val="00D735D9"/>
    <w:rsid w:val="00D8654A"/>
    <w:rsid w:val="00D87330"/>
    <w:rsid w:val="00DA79C0"/>
    <w:rsid w:val="00DC1DA5"/>
    <w:rsid w:val="00DC2C4B"/>
    <w:rsid w:val="00DD1C77"/>
    <w:rsid w:val="00DF3B95"/>
    <w:rsid w:val="00E13917"/>
    <w:rsid w:val="00E2444A"/>
    <w:rsid w:val="00E80591"/>
    <w:rsid w:val="00E834AB"/>
    <w:rsid w:val="00E842D8"/>
    <w:rsid w:val="00E94240"/>
    <w:rsid w:val="00E978E1"/>
    <w:rsid w:val="00EA2024"/>
    <w:rsid w:val="00EA565D"/>
    <w:rsid w:val="00ED6CC1"/>
    <w:rsid w:val="00F03477"/>
    <w:rsid w:val="00F12AE6"/>
    <w:rsid w:val="00F12B79"/>
    <w:rsid w:val="00F13207"/>
    <w:rsid w:val="00F57D07"/>
    <w:rsid w:val="00F77988"/>
    <w:rsid w:val="00F9586F"/>
    <w:rsid w:val="00F97A40"/>
    <w:rsid w:val="00FA19C2"/>
    <w:rsid w:val="00FA1EDA"/>
    <w:rsid w:val="00FA2BC6"/>
    <w:rsid w:val="00FB1802"/>
    <w:rsid w:val="00FB780F"/>
    <w:rsid w:val="00FE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1305EA4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E978E1"/>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E978E1"/>
    <w:pPr>
      <w:numPr>
        <w:ilvl w:val="1"/>
      </w:numPr>
      <w:tabs>
        <w:tab w:val="left" w:pos="480"/>
      </w:tabs>
      <w:spacing w:after="40"/>
    </w:p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E978E1"/>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paragraph" w:styleId="DocumentMap">
    <w:name w:val="Document Map"/>
    <w:basedOn w:val="Normal"/>
    <w:link w:val="DocumentMapChar"/>
    <w:uiPriority w:val="99"/>
    <w:semiHidden/>
    <w:unhideWhenUsed/>
    <w:rsid w:val="00625805"/>
    <w:pPr>
      <w:pBdr>
        <w:top w:val="nil"/>
        <w:left w:val="nil"/>
        <w:bottom w:val="nil"/>
        <w:right w:val="nil"/>
        <w:between w:val="nil"/>
      </w:pBdr>
    </w:pPr>
    <w:rPr>
      <w:rFonts w:eastAsia="Calibri"/>
      <w:color w:val="000000"/>
      <w:lang w:val="en-CA"/>
    </w:rPr>
  </w:style>
  <w:style w:type="character" w:customStyle="1" w:styleId="DocumentMapChar">
    <w:name w:val="Document Map Char"/>
    <w:basedOn w:val="DefaultParagraphFont"/>
    <w:link w:val="DocumentMap"/>
    <w:uiPriority w:val="99"/>
    <w:semiHidden/>
    <w:rsid w:val="00625805"/>
    <w:rPr>
      <w:rFonts w:eastAsia="Calibri"/>
      <w:color w:val="000000"/>
      <w:sz w:val="24"/>
      <w:szCs w:val="24"/>
      <w:lang w:val="en-CA"/>
    </w:rPr>
  </w:style>
  <w:style w:type="paragraph" w:customStyle="1" w:styleId="Normal1">
    <w:name w:val="Normal1"/>
    <w:rsid w:val="009D3F98"/>
    <w:pPr>
      <w:pBdr>
        <w:top w:val="nil"/>
        <w:left w:val="nil"/>
        <w:bottom w:val="nil"/>
        <w:right w:val="nil"/>
        <w:between w:val="nil"/>
      </w:pBdr>
      <w:spacing w:after="200" w:line="276" w:lineRule="auto"/>
    </w:pPr>
    <w:rPr>
      <w:rFonts w:ascii="Calibri" w:eastAsia="Calibri" w:hAnsi="Calibri" w:cs="Calibri"/>
      <w:color w:val="000000"/>
      <w:sz w:val="22"/>
      <w:szCs w:val="22"/>
      <w:lang w:val="en-CA"/>
    </w:rPr>
  </w:style>
  <w:style w:type="table" w:customStyle="1" w:styleId="1">
    <w:name w:val="1"/>
    <w:basedOn w:val="TableNormal"/>
    <w:rsid w:val="00496CCC"/>
    <w:pPr>
      <w:pBdr>
        <w:top w:val="nil"/>
        <w:left w:val="nil"/>
        <w:bottom w:val="nil"/>
        <w:right w:val="nil"/>
        <w:between w:val="nil"/>
      </w:pBdr>
      <w:spacing w:after="200" w:line="276" w:lineRule="auto"/>
    </w:pPr>
    <w:rPr>
      <w:rFonts w:ascii="Calibri" w:eastAsia="Calibri" w:hAnsi="Calibri" w:cs="Calibri"/>
      <w:color w:val="000000"/>
      <w:sz w:val="22"/>
      <w:szCs w:val="22"/>
      <w:lang w:val="en-CA"/>
    </w:rPr>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E978E1"/>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E978E1"/>
    <w:pPr>
      <w:numPr>
        <w:ilvl w:val="1"/>
      </w:numPr>
      <w:tabs>
        <w:tab w:val="left" w:pos="480"/>
      </w:tabs>
      <w:spacing w:after="40"/>
    </w:p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E978E1"/>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paragraph" w:styleId="DocumentMap">
    <w:name w:val="Document Map"/>
    <w:basedOn w:val="Normal"/>
    <w:link w:val="DocumentMapChar"/>
    <w:uiPriority w:val="99"/>
    <w:semiHidden/>
    <w:unhideWhenUsed/>
    <w:rsid w:val="00625805"/>
    <w:pPr>
      <w:pBdr>
        <w:top w:val="nil"/>
        <w:left w:val="nil"/>
        <w:bottom w:val="nil"/>
        <w:right w:val="nil"/>
        <w:between w:val="nil"/>
      </w:pBdr>
    </w:pPr>
    <w:rPr>
      <w:rFonts w:eastAsia="Calibri"/>
      <w:color w:val="000000"/>
      <w:lang w:val="en-CA"/>
    </w:rPr>
  </w:style>
  <w:style w:type="character" w:customStyle="1" w:styleId="DocumentMapChar">
    <w:name w:val="Document Map Char"/>
    <w:basedOn w:val="DefaultParagraphFont"/>
    <w:link w:val="DocumentMap"/>
    <w:uiPriority w:val="99"/>
    <w:semiHidden/>
    <w:rsid w:val="00625805"/>
    <w:rPr>
      <w:rFonts w:eastAsia="Calibri"/>
      <w:color w:val="000000"/>
      <w:sz w:val="24"/>
      <w:szCs w:val="24"/>
      <w:lang w:val="en-CA"/>
    </w:rPr>
  </w:style>
  <w:style w:type="paragraph" w:customStyle="1" w:styleId="Normal1">
    <w:name w:val="Normal1"/>
    <w:rsid w:val="009D3F98"/>
    <w:pPr>
      <w:pBdr>
        <w:top w:val="nil"/>
        <w:left w:val="nil"/>
        <w:bottom w:val="nil"/>
        <w:right w:val="nil"/>
        <w:between w:val="nil"/>
      </w:pBdr>
      <w:spacing w:after="200" w:line="276" w:lineRule="auto"/>
    </w:pPr>
    <w:rPr>
      <w:rFonts w:ascii="Calibri" w:eastAsia="Calibri" w:hAnsi="Calibri" w:cs="Calibri"/>
      <w:color w:val="000000"/>
      <w:sz w:val="22"/>
      <w:szCs w:val="22"/>
      <w:lang w:val="en-CA"/>
    </w:rPr>
  </w:style>
  <w:style w:type="table" w:customStyle="1" w:styleId="1">
    <w:name w:val="1"/>
    <w:basedOn w:val="TableNormal"/>
    <w:rsid w:val="00496CCC"/>
    <w:pPr>
      <w:pBdr>
        <w:top w:val="nil"/>
        <w:left w:val="nil"/>
        <w:bottom w:val="nil"/>
        <w:right w:val="nil"/>
        <w:between w:val="nil"/>
      </w:pBdr>
      <w:spacing w:after="200" w:line="276" w:lineRule="auto"/>
    </w:pPr>
    <w:rPr>
      <w:rFonts w:ascii="Calibri" w:eastAsia="Calibri" w:hAnsi="Calibri" w:cs="Calibri"/>
      <w:color w:val="000000"/>
      <w:sz w:val="22"/>
      <w:szCs w:val="22"/>
      <w:lang w:val="en-CA"/>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B6AEA-2700-4B8C-BCF9-84A65521E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3</Pages>
  <Words>776</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5299</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Education</dc:creator>
  <cp:lastModifiedBy>Poeschek, Nick EDUC:EX</cp:lastModifiedBy>
  <cp:revision>132</cp:revision>
  <cp:lastPrinted>2018-03-27T20:52:00Z</cp:lastPrinted>
  <dcterms:created xsi:type="dcterms:W3CDTF">2017-01-16T16:55:00Z</dcterms:created>
  <dcterms:modified xsi:type="dcterms:W3CDTF">2018-05-16T17:52:00Z</dcterms:modified>
</cp:coreProperties>
</file>