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ADC3336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A4084D">
        <w:rPr>
          <w:b/>
          <w:sz w:val="28"/>
        </w:rPr>
        <w:t>Comparative World Religions</w:t>
      </w:r>
      <w:r w:rsidRPr="00B530F3">
        <w:rPr>
          <w:b/>
          <w:sz w:val="28"/>
        </w:rPr>
        <w:tab/>
      </w:r>
      <w:r w:rsidR="002D19AE">
        <w:rPr>
          <w:b/>
          <w:sz w:val="28"/>
        </w:rPr>
        <w:t>Grade 12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9D3F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73"/>
        <w:gridCol w:w="240"/>
        <w:gridCol w:w="2278"/>
        <w:gridCol w:w="240"/>
        <w:gridCol w:w="2842"/>
        <w:gridCol w:w="236"/>
        <w:gridCol w:w="3840"/>
      </w:tblGrid>
      <w:tr w:rsidR="00A4084D" w:rsidRPr="00F867E2" w14:paraId="49A62959" w14:textId="77777777" w:rsidTr="00A4084D">
        <w:trPr>
          <w:jc w:val="center"/>
        </w:trPr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0B5ED10B" w:rsidR="009D3F98" w:rsidRPr="00675F9A" w:rsidRDefault="00A4084D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BE">
              <w:rPr>
                <w:rFonts w:ascii="Helvetica" w:hAnsi="Helvetica"/>
                <w:szCs w:val="20"/>
              </w:rPr>
              <w:t>Religious belief, across time and place, is a common aspect of many human societies.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6321B9CE" w:rsidR="009D3F98" w:rsidRPr="00675F9A" w:rsidRDefault="00A4084D" w:rsidP="001F0A0D">
            <w:pPr>
              <w:pStyle w:val="Tablestyle1"/>
              <w:rPr>
                <w:rFonts w:cs="Arial"/>
                <w:lang w:val="en-GB"/>
              </w:rPr>
            </w:pPr>
            <w:r w:rsidRPr="00EF5FBE">
              <w:rPr>
                <w:rFonts w:ascii="Helvetica" w:hAnsi="Helvetica"/>
                <w:szCs w:val="20"/>
              </w:rPr>
              <w:t>Religion can powerfully shape social, political, legal, and environmental values.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1A4D2941" w:rsidR="009D3F98" w:rsidRPr="00675F9A" w:rsidRDefault="00A4084D" w:rsidP="001F0A0D">
            <w:pPr>
              <w:pStyle w:val="Tablestyle1"/>
              <w:rPr>
                <w:rFonts w:cs="Arial"/>
                <w:lang w:val="en-GB"/>
              </w:rPr>
            </w:pPr>
            <w:r w:rsidRPr="00EF5FBE">
              <w:rPr>
                <w:rFonts w:ascii="Helvetica" w:hAnsi="Helvetica"/>
                <w:szCs w:val="20"/>
              </w:rPr>
              <w:t>Comparing beliefs provides insights into and understanding of diverse global cultures and peoples.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C1261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FA128B" w14:textId="7B3233E8" w:rsidR="009D3F98" w:rsidRPr="00675F9A" w:rsidRDefault="00A4084D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BE">
              <w:rPr>
                <w:rFonts w:ascii="Helvetica" w:hAnsi="Helvetica"/>
                <w:szCs w:val="20"/>
              </w:rPr>
              <w:t>An individual’s search for existential insight and transcendence can be shaped by a variety of different religious, spiritual, or philosophical traditions.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6444"/>
      </w:tblGrid>
      <w:tr w:rsidR="00A4084D" w:rsidRPr="00B530F3" w14:paraId="7C49560F" w14:textId="77777777" w:rsidTr="00A4084D"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4084D" w:rsidRPr="00B530F3" w14:paraId="5149B766" w14:textId="77777777" w:rsidTr="00A4084D">
        <w:trPr>
          <w:trHeight w:val="484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BA8988E" w14:textId="77777777" w:rsidR="00A4084D" w:rsidRPr="00EF5FBE" w:rsidRDefault="00A4084D" w:rsidP="00A4084D">
            <w:pPr>
              <w:pStyle w:val="ListParagraph"/>
            </w:pPr>
            <w:r w:rsidRPr="00EF5FBE">
              <w:t>Use Social Studies inquiry processes and skills to ask questions; gather, interpret, and analyze ideas; and communicate findings and decisions</w:t>
            </w:r>
          </w:p>
          <w:p w14:paraId="2DF15156" w14:textId="6A89F474" w:rsidR="00A4084D" w:rsidRPr="00EF5FBE" w:rsidRDefault="00A4084D" w:rsidP="00A4084D">
            <w:pPr>
              <w:pStyle w:val="ListParagraph"/>
            </w:pPr>
            <w:r w:rsidRPr="00EF5FBE">
              <w:t>Explain the significance of texts, philosophies, events, or developments</w:t>
            </w:r>
            <w:r>
              <w:br/>
            </w:r>
            <w:r w:rsidRPr="00EF5FBE">
              <w:t>at particular times and places within various belief systems (significance)</w:t>
            </w:r>
          </w:p>
          <w:p w14:paraId="1DCA0A3D" w14:textId="4973FAF4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 xml:space="preserve">Compare and evaluate artifacts as evidence of the cultural influence </w:t>
            </w:r>
            <w:r>
              <w:rPr>
                <w:b/>
              </w:rPr>
              <w:br/>
            </w:r>
            <w:r w:rsidRPr="00A4084D">
              <w:rPr>
                <w:b/>
              </w:rPr>
              <w:t xml:space="preserve">of religion (evidence) </w:t>
            </w:r>
          </w:p>
          <w:p w14:paraId="6AF79043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Compare the growth and decline of religions over time, and determine the extent of continuity and changes in core beliefs and practices (continuity and change)</w:t>
            </w:r>
          </w:p>
          <w:p w14:paraId="36664CD5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Assess origins and influences of religious movements and groups (cause and consequence)</w:t>
            </w:r>
          </w:p>
          <w:p w14:paraId="0D9E4FD7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Explain different religious perspectives on past or present people, places, issues, or events (perspective)</w:t>
            </w:r>
          </w:p>
          <w:p w14:paraId="61D86295" w14:textId="0D699106" w:rsidR="00CC39FB" w:rsidRPr="0014420D" w:rsidRDefault="00A4084D" w:rsidP="00A4084D">
            <w:pPr>
              <w:pStyle w:val="ListParagraph"/>
              <w:spacing w:after="120"/>
            </w:pPr>
            <w:r w:rsidRPr="00EF5FBE">
              <w:t>Assess the accuracy of representations of religion in media and popular culture (critical media literacy)</w:t>
            </w:r>
          </w:p>
        </w:tc>
        <w:tc>
          <w:tcPr>
            <w:tcW w:w="22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2000C513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 xml:space="preserve">characteristics of religion, mythology, and spirituality </w:t>
            </w:r>
          </w:p>
          <w:p w14:paraId="58951BBA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core beliefs, practices, and ethics of world religions, including spirituality in First Peoples cultures</w:t>
            </w:r>
          </w:p>
          <w:p w14:paraId="6B55A6C1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 xml:space="preserve">approaches to doctrines or belief systems </w:t>
            </w:r>
          </w:p>
          <w:p w14:paraId="4FEB2170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 xml:space="preserve">institutional and social structures  </w:t>
            </w:r>
          </w:p>
          <w:p w14:paraId="0A6EB21D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 xml:space="preserve">sacred texts, traditions, and narratives </w:t>
            </w:r>
          </w:p>
          <w:p w14:paraId="53B3AFA4" w14:textId="77777777" w:rsidR="00A4084D" w:rsidRPr="00EF5FBE" w:rsidRDefault="00A4084D" w:rsidP="00A4084D">
            <w:pPr>
              <w:pStyle w:val="ListParagraph"/>
            </w:pPr>
            <w:r w:rsidRPr="00A4084D">
              <w:rPr>
                <w:b/>
              </w:rPr>
              <w:t>art, architecture, narratives, and other forms of expression</w:t>
            </w:r>
            <w:r w:rsidRPr="00EF5FBE">
              <w:t xml:space="preserve"> </w:t>
            </w:r>
          </w:p>
          <w:p w14:paraId="03C90176" w14:textId="2F660DC1" w:rsidR="00CC39FB" w:rsidRPr="00400F30" w:rsidRDefault="00A4084D" w:rsidP="00A4084D">
            <w:pPr>
              <w:pStyle w:val="ListParagraph"/>
            </w:pPr>
            <w:r w:rsidRPr="00EF5FBE">
              <w:t>relationship between religion and government at different times and places</w:t>
            </w:r>
          </w:p>
        </w:tc>
      </w:tr>
    </w:tbl>
    <w:p w14:paraId="0C83B2F9" w14:textId="2C785014" w:rsidR="0018557D" w:rsidRPr="00B530F3" w:rsidRDefault="0018557D" w:rsidP="00625805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B530F3">
        <w:br w:type="page"/>
      </w:r>
      <w:r w:rsidRPr="00B530F3">
        <w:rPr>
          <w:b/>
          <w:noProof/>
          <w:szCs w:val="20"/>
        </w:rPr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CA55146" w:rsidR="00F9586F" w:rsidRPr="00B530F3" w:rsidRDefault="0059376F" w:rsidP="00A4084D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625805">
              <w:rPr>
                <w:b/>
                <w:szCs w:val="22"/>
              </w:rPr>
              <w:t xml:space="preserve">SOCIAL STUDIES – </w:t>
            </w:r>
            <w:r w:rsidR="00A4084D">
              <w:rPr>
                <w:b/>
                <w:szCs w:val="22"/>
              </w:rPr>
              <w:t>Comparative World Religions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2D19AE">
              <w:rPr>
                <w:b/>
              </w:rPr>
              <w:t>Grade 12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40BDB74B" w14:textId="77777777" w:rsidR="00A4084D" w:rsidRPr="00A4084D" w:rsidRDefault="00A4084D" w:rsidP="00A4084D">
            <w:pPr>
              <w:pStyle w:val="ListParagraph"/>
              <w:spacing w:before="120"/>
              <w:rPr>
                <w:b/>
              </w:rPr>
            </w:pPr>
            <w:r w:rsidRPr="00A4084D">
              <w:rPr>
                <w:b/>
              </w:rPr>
              <w:t>Compare and evaluate artifacts as evidence of the cultural influence of religion (evidence):</w:t>
            </w:r>
          </w:p>
          <w:p w14:paraId="492D8B1E" w14:textId="77777777" w:rsidR="00A4084D" w:rsidRPr="00EF5FBE" w:rsidRDefault="00A4084D" w:rsidP="00A4084D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A4084D">
              <w:rPr>
                <w:rFonts w:ascii="Helvetica" w:hAnsi="Helvetica" w:cstheme="majorHAnsi"/>
                <w:szCs w:val="20"/>
              </w:rPr>
              <w:t>Key question:</w:t>
            </w:r>
          </w:p>
          <w:p w14:paraId="733ED3B0" w14:textId="77777777" w:rsidR="00A4084D" w:rsidRPr="00EF5FBE" w:rsidRDefault="00A4084D" w:rsidP="00A4084D">
            <w:pPr>
              <w:pStyle w:val="ListParagraphindent"/>
            </w:pPr>
            <w:r w:rsidRPr="00EF5FBE">
              <w:t xml:space="preserve">How is building design evidence of a religion’s cultural influence? </w:t>
            </w:r>
          </w:p>
          <w:p w14:paraId="1B9B232D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Compare the growth and decline of religions over time, and determine the extent of continuity and changes in core beliefs and practices (continuity and change):</w:t>
            </w:r>
          </w:p>
          <w:p w14:paraId="29A12F58" w14:textId="77777777" w:rsidR="00A4084D" w:rsidRPr="00EF5FBE" w:rsidRDefault="00A4084D" w:rsidP="00A4084D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A4084D">
              <w:rPr>
                <w:rFonts w:ascii="Helvetica" w:hAnsi="Helvetica" w:cstheme="majorHAnsi"/>
                <w:szCs w:val="20"/>
              </w:rPr>
              <w:t>Key question:</w:t>
            </w:r>
          </w:p>
          <w:p w14:paraId="27A20D13" w14:textId="77777777" w:rsidR="00A4084D" w:rsidRPr="00EF5FBE" w:rsidRDefault="00A4084D" w:rsidP="00A4084D">
            <w:pPr>
              <w:pStyle w:val="ListParagraphindent"/>
            </w:pPr>
            <w:r w:rsidRPr="00EF5FBE">
              <w:t xml:space="preserve">To what extent do modern religious practices adhere to ancient practices? </w:t>
            </w:r>
          </w:p>
          <w:p w14:paraId="3710215D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Assess origins and influences of religious movements and groups (cause and consequence):</w:t>
            </w:r>
          </w:p>
          <w:p w14:paraId="00DCB911" w14:textId="77777777" w:rsidR="00A4084D" w:rsidRPr="00EF5FBE" w:rsidRDefault="00A4084D" w:rsidP="00A4084D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A4084D">
              <w:rPr>
                <w:rFonts w:ascii="Helvetica" w:hAnsi="Helvetica" w:cstheme="majorHAnsi"/>
                <w:szCs w:val="20"/>
              </w:rPr>
              <w:t>Key questions:</w:t>
            </w:r>
          </w:p>
          <w:p w14:paraId="2EB47135" w14:textId="77777777" w:rsidR="00A4084D" w:rsidRPr="00EF5FBE" w:rsidRDefault="00A4084D" w:rsidP="00A4084D">
            <w:pPr>
              <w:pStyle w:val="ListParagraphindent"/>
            </w:pPr>
            <w:r w:rsidRPr="00EF5FBE">
              <w:t xml:space="preserve">What was the role of the Roman Empire in the early growth of Christianity in the 1st century? </w:t>
            </w:r>
          </w:p>
          <w:p w14:paraId="5B67C24A" w14:textId="77777777" w:rsidR="00A4084D" w:rsidRPr="00EF5FBE" w:rsidRDefault="00A4084D" w:rsidP="00A4084D">
            <w:pPr>
              <w:pStyle w:val="ListParagraphindent"/>
            </w:pPr>
            <w:r w:rsidRPr="00EF5FBE">
              <w:t xml:space="preserve">In what ways did Christianity influence the Roman Empire? </w:t>
            </w:r>
          </w:p>
          <w:p w14:paraId="1E7DCDB9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Explain different religious perspectives on past or present people, places, issues, or events (perspective):</w:t>
            </w:r>
          </w:p>
          <w:p w14:paraId="5B49F737" w14:textId="77777777" w:rsidR="00A4084D" w:rsidRPr="00EF5FBE" w:rsidRDefault="00A4084D" w:rsidP="00A4084D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A4084D">
              <w:rPr>
                <w:rFonts w:ascii="Helvetica" w:hAnsi="Helvetica" w:cstheme="majorHAnsi"/>
                <w:szCs w:val="20"/>
              </w:rPr>
              <w:t>Key questions:</w:t>
            </w:r>
          </w:p>
          <w:p w14:paraId="3F9DDDFC" w14:textId="77777777" w:rsidR="00A4084D" w:rsidRPr="00EF5FBE" w:rsidRDefault="00A4084D" w:rsidP="00A4084D">
            <w:pPr>
              <w:pStyle w:val="ListParagraphindent"/>
            </w:pPr>
            <w:r w:rsidRPr="00EF5FBE">
              <w:t>What arguments do mainstream Canadian religious communities make about doctor-assisted suicide?</w:t>
            </w:r>
          </w:p>
          <w:p w14:paraId="376A30FE" w14:textId="2659E0B1" w:rsidR="00BD6E00" w:rsidRPr="00CC39FB" w:rsidRDefault="00A4084D" w:rsidP="00A4084D">
            <w:pPr>
              <w:pStyle w:val="ListParagraphindent"/>
              <w:spacing w:after="120"/>
            </w:pPr>
            <w:r w:rsidRPr="00EF5FBE">
              <w:t>Is the “golden rule” common to all major religious belief systems? Explain your answer.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Pr="009D3F98" w:rsidRDefault="00627D2F" w:rsidP="00627D2F"/>
    <w:p w14:paraId="222360C4" w14:textId="77777777" w:rsidR="00A4084D" w:rsidRDefault="00A4084D" w:rsidP="00627D2F"/>
    <w:p w14:paraId="424400FE" w14:textId="77777777" w:rsidR="00A4084D" w:rsidRPr="009D3F98" w:rsidRDefault="00A4084D" w:rsidP="00627D2F"/>
    <w:p w14:paraId="2C922220" w14:textId="77777777" w:rsidR="009D3F98" w:rsidRDefault="009D3F98" w:rsidP="00627D2F">
      <w:pPr>
        <w:rPr>
          <w:sz w:val="2"/>
          <w:szCs w:val="2"/>
        </w:rPr>
      </w:pPr>
    </w:p>
    <w:p w14:paraId="7D33FB31" w14:textId="77777777" w:rsidR="009D3F98" w:rsidRDefault="009D3F98" w:rsidP="00627D2F">
      <w:pPr>
        <w:rPr>
          <w:sz w:val="2"/>
          <w:szCs w:val="2"/>
        </w:rPr>
      </w:pPr>
    </w:p>
    <w:p w14:paraId="0D97A810" w14:textId="77777777" w:rsidR="00627D2F" w:rsidRPr="00BF4079" w:rsidRDefault="00627D2F" w:rsidP="00627D2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D2B95D0" w:rsidR="00F9586F" w:rsidRPr="00B530F3" w:rsidRDefault="0059376F" w:rsidP="00A4084D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  <w:szCs w:val="22"/>
              </w:rPr>
              <w:t xml:space="preserve">SOCIAL STUDIES – </w:t>
            </w:r>
            <w:r w:rsidR="00A4084D">
              <w:rPr>
                <w:b/>
                <w:color w:val="FFFFFF" w:themeColor="background1"/>
                <w:szCs w:val="22"/>
              </w:rPr>
              <w:t>Comparative World Religions</w:t>
            </w:r>
            <w:r w:rsidR="00A4084D" w:rsidRPr="00B530F3">
              <w:rPr>
                <w:b/>
                <w:color w:val="FFFFFF" w:themeColor="background1"/>
              </w:rPr>
              <w:t xml:space="preserve"> 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2D19AE">
              <w:rPr>
                <w:b/>
                <w:color w:val="FFFFFF" w:themeColor="background1"/>
              </w:rPr>
              <w:t>Grade 12</w:t>
            </w:r>
            <w:bookmarkStart w:id="0" w:name="_GoBack"/>
            <w:bookmarkEnd w:id="0"/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7684EA3B" w14:textId="77777777" w:rsidR="00A4084D" w:rsidRPr="00A4084D" w:rsidRDefault="00A4084D" w:rsidP="00A4084D">
            <w:pPr>
              <w:pStyle w:val="ListParagraph"/>
              <w:spacing w:before="120"/>
              <w:rPr>
                <w:b/>
              </w:rPr>
            </w:pPr>
            <w:r w:rsidRPr="00A4084D">
              <w:rPr>
                <w:b/>
              </w:rPr>
              <w:t xml:space="preserve">characteristics of religion, mythology, and spirituality: </w:t>
            </w:r>
          </w:p>
          <w:p w14:paraId="641ADE6E" w14:textId="77777777" w:rsidR="00A4084D" w:rsidRPr="00EF5FBE" w:rsidRDefault="00A4084D" w:rsidP="00A4084D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A4084D">
              <w:rPr>
                <w:rFonts w:ascii="Helvetica" w:hAnsi="Helvetica" w:cstheme="majorHAnsi"/>
                <w:szCs w:val="20"/>
              </w:rPr>
              <w:t>Key questions:</w:t>
            </w:r>
          </w:p>
          <w:p w14:paraId="75D40BAF" w14:textId="77777777" w:rsidR="00A4084D" w:rsidRPr="00EF5FBE" w:rsidRDefault="00A4084D" w:rsidP="00A4084D">
            <w:pPr>
              <w:pStyle w:val="ListParagraphindent"/>
            </w:pPr>
            <w:r w:rsidRPr="00EF5FBE">
              <w:t xml:space="preserve">What is religion? </w:t>
            </w:r>
          </w:p>
          <w:p w14:paraId="62D11DBA" w14:textId="77777777" w:rsidR="00A4084D" w:rsidRPr="00EF5FBE" w:rsidRDefault="00A4084D" w:rsidP="00A4084D">
            <w:pPr>
              <w:pStyle w:val="ListParagraphindent"/>
            </w:pPr>
            <w:r w:rsidRPr="00EF5FBE">
              <w:t>What is the relationship between spirituality and worldviews for First Peoples in Canada?</w:t>
            </w:r>
          </w:p>
          <w:p w14:paraId="21387956" w14:textId="77777777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core beliefs, practices, and ethics of world religions, including spirituality in First Peoples cultures:</w:t>
            </w:r>
          </w:p>
          <w:p w14:paraId="0E938A13" w14:textId="77777777" w:rsidR="00A4084D" w:rsidRPr="00EF5FBE" w:rsidRDefault="00A4084D" w:rsidP="00A4084D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A4084D">
              <w:rPr>
                <w:rFonts w:ascii="Helvetica" w:hAnsi="Helvetica" w:cstheme="majorHAnsi"/>
                <w:szCs w:val="20"/>
              </w:rPr>
              <w:t>Sample topics:</w:t>
            </w:r>
          </w:p>
          <w:p w14:paraId="4D24A65C" w14:textId="77777777" w:rsidR="00A4084D" w:rsidRPr="00EF5FBE" w:rsidRDefault="00A4084D" w:rsidP="00A4084D">
            <w:pPr>
              <w:pStyle w:val="ListParagraphindent"/>
            </w:pPr>
            <w:r w:rsidRPr="00EF5FBE">
              <w:t>doctrines and teachings</w:t>
            </w:r>
          </w:p>
          <w:p w14:paraId="120EFEC0" w14:textId="77777777" w:rsidR="00A4084D" w:rsidRPr="00EF5FBE" w:rsidRDefault="00A4084D" w:rsidP="00A4084D">
            <w:pPr>
              <w:pStyle w:val="ListParagraphindent"/>
            </w:pPr>
            <w:r w:rsidRPr="00EF5FBE">
              <w:t>worship, meditation, and prayer</w:t>
            </w:r>
          </w:p>
          <w:p w14:paraId="644FD1BB" w14:textId="77777777" w:rsidR="00A4084D" w:rsidRPr="00EF5FBE" w:rsidRDefault="00A4084D" w:rsidP="00A4084D">
            <w:pPr>
              <w:pStyle w:val="ListParagraphindent"/>
            </w:pPr>
            <w:r w:rsidRPr="00EF5FBE">
              <w:t>pillars of Islam</w:t>
            </w:r>
          </w:p>
          <w:p w14:paraId="2CD5AE68" w14:textId="34926172" w:rsidR="00A4084D" w:rsidRPr="00A4084D" w:rsidRDefault="00A4084D" w:rsidP="00A4084D">
            <w:pPr>
              <w:pStyle w:val="ListParagraphindent"/>
              <w:spacing w:after="120"/>
            </w:pPr>
            <w:r w:rsidRPr="00EF5FBE">
              <w:t xml:space="preserve">observances and holidays </w:t>
            </w:r>
          </w:p>
          <w:p w14:paraId="1C90A9D2" w14:textId="3D223829" w:rsidR="00A4084D" w:rsidRPr="00A4084D" w:rsidRDefault="00A4084D" w:rsidP="00A4084D">
            <w:pPr>
              <w:pStyle w:val="ListParagraph"/>
              <w:spacing w:before="240"/>
              <w:rPr>
                <w:b/>
              </w:rPr>
            </w:pPr>
            <w:r w:rsidRPr="00A4084D">
              <w:rPr>
                <w:b/>
              </w:rPr>
              <w:lastRenderedPageBreak/>
              <w:t xml:space="preserve">approaches </w:t>
            </w:r>
            <w:r>
              <w:rPr>
                <w:b/>
              </w:rPr>
              <w:t>to doctrines or belief systems:</w:t>
            </w:r>
          </w:p>
          <w:p w14:paraId="74CF8F30" w14:textId="77777777" w:rsidR="00A4084D" w:rsidRPr="00EF5FBE" w:rsidRDefault="00A4084D" w:rsidP="00A4084D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A4084D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9B52397" w14:textId="77777777" w:rsidR="00A4084D" w:rsidRPr="00EF5FBE" w:rsidRDefault="00A4084D" w:rsidP="00A4084D">
            <w:pPr>
              <w:pStyle w:val="ListParagraphindent"/>
            </w:pPr>
            <w:r w:rsidRPr="00EF5FBE">
              <w:t>role of baptism</w:t>
            </w:r>
          </w:p>
          <w:p w14:paraId="15233B23" w14:textId="77777777" w:rsidR="00A4084D" w:rsidRPr="00EF5FBE" w:rsidRDefault="00A4084D" w:rsidP="00A4084D">
            <w:pPr>
              <w:pStyle w:val="ListParagraphindent"/>
            </w:pPr>
            <w:r w:rsidRPr="00EF5FBE">
              <w:t>conversion to belief</w:t>
            </w:r>
          </w:p>
          <w:p w14:paraId="03A07B0B" w14:textId="77777777" w:rsidR="00A4084D" w:rsidRPr="00EF5FBE" w:rsidRDefault="00A4084D" w:rsidP="00A4084D">
            <w:pPr>
              <w:pStyle w:val="ListParagraphindent"/>
            </w:pPr>
            <w:r w:rsidRPr="00EF5FBE">
              <w:t>evangelism</w:t>
            </w:r>
          </w:p>
          <w:p w14:paraId="2BF5BDA0" w14:textId="70BE8ED1" w:rsidR="00A4084D" w:rsidRPr="00A4084D" w:rsidRDefault="00A4084D" w:rsidP="00A4084D">
            <w:pPr>
              <w:pStyle w:val="ListParagraphindent"/>
            </w:pPr>
            <w:r w:rsidRPr="00EF5FBE">
              <w:t xml:space="preserve">non-belief </w:t>
            </w:r>
          </w:p>
          <w:p w14:paraId="0D787F84" w14:textId="64D15622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institutional and social structures:</w:t>
            </w:r>
          </w:p>
          <w:p w14:paraId="62C09D01" w14:textId="77777777" w:rsidR="00A4084D" w:rsidRPr="00EF5FBE" w:rsidRDefault="00A4084D" w:rsidP="00A4084D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A4084D">
              <w:rPr>
                <w:rFonts w:ascii="Helvetica" w:hAnsi="Helvetica" w:cstheme="majorHAnsi"/>
                <w:szCs w:val="20"/>
              </w:rPr>
              <w:t>Sample topics:</w:t>
            </w:r>
          </w:p>
          <w:p w14:paraId="12541618" w14:textId="77777777" w:rsidR="00A4084D" w:rsidRPr="00EF5FBE" w:rsidRDefault="00A4084D" w:rsidP="00A4084D">
            <w:pPr>
              <w:pStyle w:val="ListParagraphindent"/>
            </w:pPr>
            <w:r w:rsidRPr="00EF5FBE">
              <w:t>power relationships in religious leadership</w:t>
            </w:r>
          </w:p>
          <w:p w14:paraId="3EE04B52" w14:textId="77777777" w:rsidR="00A4084D" w:rsidRPr="00EF5FBE" w:rsidRDefault="00A4084D" w:rsidP="00A4084D">
            <w:pPr>
              <w:pStyle w:val="ListParagraphindent"/>
            </w:pPr>
            <w:r w:rsidRPr="00EF5FBE">
              <w:t>monastic communities</w:t>
            </w:r>
          </w:p>
          <w:p w14:paraId="3DB64FE5" w14:textId="77777777" w:rsidR="00A4084D" w:rsidRPr="00EF5FBE" w:rsidRDefault="00A4084D" w:rsidP="00A4084D">
            <w:pPr>
              <w:pStyle w:val="ListParagraphindent"/>
            </w:pPr>
            <w:r w:rsidRPr="00EF5FBE">
              <w:t xml:space="preserve">theocracy </w:t>
            </w:r>
          </w:p>
          <w:p w14:paraId="1623EC7F" w14:textId="77777777" w:rsidR="00A4084D" w:rsidRPr="00EF5FBE" w:rsidRDefault="00A4084D" w:rsidP="00A4084D">
            <w:pPr>
              <w:pStyle w:val="ListParagraphindent"/>
            </w:pPr>
            <w:r w:rsidRPr="00EF5FBE">
              <w:t>caliphates</w:t>
            </w:r>
          </w:p>
          <w:p w14:paraId="7B34719D" w14:textId="77777777" w:rsidR="00A4084D" w:rsidRPr="00EF5FBE" w:rsidRDefault="00A4084D" w:rsidP="00A4084D">
            <w:pPr>
              <w:pStyle w:val="ListParagraphindent"/>
            </w:pPr>
            <w:r w:rsidRPr="00EF5FBE">
              <w:t>church councils and assemblies</w:t>
            </w:r>
          </w:p>
          <w:p w14:paraId="2777490B" w14:textId="2B61E00F" w:rsidR="00A4084D" w:rsidRPr="00A4084D" w:rsidRDefault="00A4084D" w:rsidP="00A4084D">
            <w:pPr>
              <w:pStyle w:val="ListParagraphindent"/>
            </w:pPr>
            <w:r w:rsidRPr="00EF5FBE">
              <w:t xml:space="preserve">churches, mosques, and temples </w:t>
            </w:r>
          </w:p>
          <w:p w14:paraId="2639E930" w14:textId="7B4B235B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sacred tex</w:t>
            </w:r>
            <w:r>
              <w:rPr>
                <w:b/>
              </w:rPr>
              <w:t>ts, traditions, and narratives:</w:t>
            </w:r>
          </w:p>
          <w:p w14:paraId="16B3A723" w14:textId="77777777" w:rsidR="00A4084D" w:rsidRPr="00EF5FBE" w:rsidRDefault="00A4084D" w:rsidP="00A4084D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A4084D">
              <w:rPr>
                <w:rFonts w:ascii="Helvetica" w:hAnsi="Helvetica" w:cstheme="majorHAnsi"/>
                <w:szCs w:val="20"/>
              </w:rPr>
              <w:t>Sample topics:</w:t>
            </w:r>
          </w:p>
          <w:p w14:paraId="051FB53F" w14:textId="77777777" w:rsidR="00A4084D" w:rsidRPr="00EF5FBE" w:rsidRDefault="00A4084D" w:rsidP="00A4084D">
            <w:pPr>
              <w:pStyle w:val="ListParagraphindent"/>
            </w:pPr>
            <w:r w:rsidRPr="00EF5FBE">
              <w:t>indigenous oral traditions</w:t>
            </w:r>
          </w:p>
          <w:p w14:paraId="2C78E8F6" w14:textId="77777777" w:rsidR="00A4084D" w:rsidRPr="00EF5FBE" w:rsidRDefault="00A4084D" w:rsidP="00A4084D">
            <w:pPr>
              <w:pStyle w:val="ListParagraphindent"/>
            </w:pPr>
            <w:r w:rsidRPr="00EF5FBE">
              <w:t>Biblical texts</w:t>
            </w:r>
          </w:p>
          <w:p w14:paraId="358DEC40" w14:textId="77777777" w:rsidR="00A4084D" w:rsidRPr="00EF5FBE" w:rsidRDefault="00A4084D" w:rsidP="00A4084D">
            <w:pPr>
              <w:pStyle w:val="ListParagraphindent"/>
            </w:pPr>
            <w:r w:rsidRPr="00EF5FBE">
              <w:t>Pentateuch</w:t>
            </w:r>
          </w:p>
          <w:p w14:paraId="20AD26A6" w14:textId="77777777" w:rsidR="00A4084D" w:rsidRPr="00EF5FBE" w:rsidRDefault="00A4084D" w:rsidP="00A4084D">
            <w:pPr>
              <w:pStyle w:val="ListParagraphindent"/>
            </w:pPr>
            <w:r w:rsidRPr="00EF5FBE">
              <w:t>Quran, sharia</w:t>
            </w:r>
          </w:p>
          <w:p w14:paraId="63985C55" w14:textId="170B254A" w:rsidR="00A4084D" w:rsidRPr="00A4084D" w:rsidRDefault="00A4084D" w:rsidP="00A4084D">
            <w:pPr>
              <w:pStyle w:val="ListParagraphindent"/>
            </w:pPr>
            <w:r w:rsidRPr="00EF5FBE">
              <w:t>m</w:t>
            </w:r>
            <w:r>
              <w:t>yths</w:t>
            </w:r>
          </w:p>
          <w:p w14:paraId="671B239C" w14:textId="499B073B" w:rsidR="00A4084D" w:rsidRPr="00A4084D" w:rsidRDefault="00A4084D" w:rsidP="00A4084D">
            <w:pPr>
              <w:pStyle w:val="ListParagraph"/>
              <w:rPr>
                <w:b/>
              </w:rPr>
            </w:pPr>
            <w:r w:rsidRPr="00A4084D">
              <w:rPr>
                <w:b/>
              </w:rPr>
              <w:t>art, architecture, narratives,</w:t>
            </w:r>
            <w:r>
              <w:rPr>
                <w:b/>
              </w:rPr>
              <w:t xml:space="preserve"> and other forms of expression:</w:t>
            </w:r>
          </w:p>
          <w:p w14:paraId="173205BF" w14:textId="77777777" w:rsidR="00A4084D" w:rsidRPr="00EF5FBE" w:rsidRDefault="00A4084D" w:rsidP="00A4084D">
            <w:pPr>
              <w:pStyle w:val="Topicsub"/>
              <w:spacing w:before="120"/>
              <w:ind w:left="613"/>
              <w:rPr>
                <w:rFonts w:ascii="Helvetica" w:hAnsi="Helvetica"/>
                <w:i w:val="0"/>
                <w:szCs w:val="20"/>
              </w:rPr>
            </w:pPr>
            <w:r w:rsidRPr="00A4084D">
              <w:rPr>
                <w:rFonts w:ascii="Helvetica" w:hAnsi="Helvetica" w:cstheme="majorHAnsi"/>
                <w:szCs w:val="20"/>
              </w:rPr>
              <w:t>Sample topics:</w:t>
            </w:r>
          </w:p>
          <w:p w14:paraId="75131D57" w14:textId="77777777" w:rsidR="00A4084D" w:rsidRPr="00EF5FBE" w:rsidRDefault="00A4084D" w:rsidP="00A4084D">
            <w:pPr>
              <w:pStyle w:val="ListParagraphindent"/>
            </w:pPr>
            <w:r w:rsidRPr="00EF5FBE">
              <w:t>Cordoba, Spain</w:t>
            </w:r>
          </w:p>
          <w:p w14:paraId="79599235" w14:textId="77777777" w:rsidR="00A4084D" w:rsidRPr="00EF5FBE" w:rsidRDefault="00A4084D" w:rsidP="00A4084D">
            <w:pPr>
              <w:pStyle w:val="ListParagraphindent"/>
            </w:pPr>
            <w:r w:rsidRPr="00EF5FBE">
              <w:t>Hagia Sophia</w:t>
            </w:r>
          </w:p>
          <w:p w14:paraId="4C948E40" w14:textId="7C4AE1FA" w:rsidR="000A311F" w:rsidRPr="00CC39FB" w:rsidRDefault="00A4084D" w:rsidP="00A4084D">
            <w:pPr>
              <w:pStyle w:val="ListParagraphindent"/>
              <w:spacing w:after="120"/>
            </w:pPr>
            <w:r w:rsidRPr="00EF5FBE">
              <w:t>Renaissance</w:t>
            </w:r>
          </w:p>
        </w:tc>
      </w:tr>
    </w:tbl>
    <w:p w14:paraId="760021CD" w14:textId="068C2B19" w:rsidR="009D3F98" w:rsidRPr="00DD1949" w:rsidRDefault="009D3F98" w:rsidP="009D3F98"/>
    <w:p w14:paraId="1ECE9393" w14:textId="77777777" w:rsidR="009D3F98" w:rsidRPr="009E3211" w:rsidRDefault="009D3F98" w:rsidP="00627D2F">
      <w:pPr>
        <w:rPr>
          <w:sz w:val="2"/>
          <w:szCs w:val="2"/>
        </w:rPr>
      </w:pPr>
    </w:p>
    <w:sectPr w:rsidR="009D3F98" w:rsidRPr="009E3211" w:rsidSect="008704D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2D19AE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FF5E0D"/>
    <w:multiLevelType w:val="multilevel"/>
    <w:tmpl w:val="AD3A03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B7448D"/>
    <w:multiLevelType w:val="multilevel"/>
    <w:tmpl w:val="3B102C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9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26DEE"/>
    <w:multiLevelType w:val="multilevel"/>
    <w:tmpl w:val="153E4D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"/>
  </w:num>
  <w:num w:numId="5">
    <w:abstractNumId w:val="18"/>
  </w:num>
  <w:num w:numId="6">
    <w:abstractNumId w:val="0"/>
  </w:num>
  <w:num w:numId="7">
    <w:abstractNumId w:val="16"/>
  </w:num>
  <w:num w:numId="8">
    <w:abstractNumId w:val="21"/>
  </w:num>
  <w:num w:numId="9">
    <w:abstractNumId w:val="15"/>
  </w:num>
  <w:num w:numId="10">
    <w:abstractNumId w:val="20"/>
  </w:num>
  <w:num w:numId="11">
    <w:abstractNumId w:val="8"/>
  </w:num>
  <w:num w:numId="12">
    <w:abstractNumId w:val="14"/>
  </w:num>
  <w:num w:numId="13">
    <w:abstractNumId w:val="6"/>
  </w:num>
  <w:num w:numId="14">
    <w:abstractNumId w:val="9"/>
  </w:num>
  <w:num w:numId="15">
    <w:abstractNumId w:val="4"/>
  </w:num>
  <w:num w:numId="16">
    <w:abstractNumId w:val="2"/>
  </w:num>
  <w:num w:numId="17">
    <w:abstractNumId w:val="11"/>
  </w:num>
  <w:num w:numId="18">
    <w:abstractNumId w:val="19"/>
  </w:num>
  <w:num w:numId="19">
    <w:abstractNumId w:val="13"/>
  </w:num>
  <w:num w:numId="20">
    <w:abstractNumId w:val="23"/>
  </w:num>
  <w:num w:numId="21">
    <w:abstractNumId w:val="7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2"/>
  </w:num>
  <w:num w:numId="29">
    <w:abstractNumId w:val="10"/>
  </w:num>
  <w:num w:numId="3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9AE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084D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46FD-73EA-6B47-82CF-D494275D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3</Pages>
  <Words>609</Words>
  <Characters>3477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4078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132</cp:revision>
  <cp:lastPrinted>2018-03-27T20:52:00Z</cp:lastPrinted>
  <dcterms:created xsi:type="dcterms:W3CDTF">2017-01-16T16:55:00Z</dcterms:created>
  <dcterms:modified xsi:type="dcterms:W3CDTF">2018-05-14T18:51:00Z</dcterms:modified>
</cp:coreProperties>
</file>