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2E5A0D7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>SCIENCE — Provincial Core Curriculum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60"/>
        <w:gridCol w:w="240"/>
        <w:gridCol w:w="3164"/>
        <w:gridCol w:w="236"/>
        <w:gridCol w:w="3806"/>
        <w:gridCol w:w="240"/>
        <w:gridCol w:w="3130"/>
      </w:tblGrid>
      <w:tr w:rsidR="00D96986" w:rsidRPr="00F867E2" w14:paraId="292FF7E5" w14:textId="77777777" w:rsidTr="00D96986">
        <w:trPr>
          <w:jc w:val="center"/>
        </w:trPr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35706CF" w:rsidR="004C42F8" w:rsidRPr="00675F9A" w:rsidRDefault="00D96986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A0929">
              <w:rPr>
                <w:rStyle w:val="CharAttribute13"/>
                <w:rFonts w:ascii="Helvetica" w:eastAsia="Batang" w:hAnsi="Helvetica" w:cs="Arial"/>
                <w:b/>
                <w:szCs w:val="20"/>
              </w:rPr>
              <w:t>DNA</w:t>
            </w:r>
            <w:r w:rsidRPr="00DA0929">
              <w:rPr>
                <w:rStyle w:val="CharAttribute13"/>
                <w:rFonts w:ascii="Helvetica" w:eastAsia="Batang" w:hAnsi="Helvetica" w:cs="Arial"/>
                <w:szCs w:val="20"/>
              </w:rPr>
              <w:t xml:space="preserve"> is the basis for the diversity of living things.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7711C21" w:rsidR="004C42F8" w:rsidRPr="00675F9A" w:rsidRDefault="00D96986" w:rsidP="00B206D3">
            <w:pPr>
              <w:pStyle w:val="Tablestyle1"/>
              <w:rPr>
                <w:rFonts w:cs="Arial"/>
                <w:lang w:val="en-GB"/>
              </w:rPr>
            </w:pPr>
            <w:r w:rsidRPr="00DA0929">
              <w:rPr>
                <w:rStyle w:val="CharAttribute2"/>
                <w:rFonts w:ascii="Helvetica" w:eastAsia="Batang" w:hAnsi="Helvetica" w:cstheme="minorHAnsi"/>
                <w:szCs w:val="20"/>
              </w:rPr>
              <w:t xml:space="preserve">Energy change is required as atoms rearrange in </w:t>
            </w:r>
            <w:r w:rsidRPr="00DA0929">
              <w:rPr>
                <w:rStyle w:val="CharAttribute2"/>
                <w:rFonts w:ascii="Helvetica" w:eastAsia="Batang" w:hAnsi="Helvetica" w:cstheme="minorHAnsi"/>
                <w:b/>
                <w:szCs w:val="20"/>
              </w:rPr>
              <w:t>chemical processes</w:t>
            </w:r>
            <w:r w:rsidRPr="00DA0929">
              <w:rPr>
                <w:rStyle w:val="CharAttribute2"/>
                <w:rFonts w:ascii="Helvetica" w:eastAsia="Batang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B7BF76D" w:rsidR="004C42F8" w:rsidRPr="00675F9A" w:rsidRDefault="00D96986" w:rsidP="00B206D3">
            <w:pPr>
              <w:pStyle w:val="Tablestyle1"/>
              <w:rPr>
                <w:rFonts w:cs="Arial"/>
                <w:lang w:val="en-GB"/>
              </w:rPr>
            </w:pPr>
            <w:r w:rsidRPr="00DA0929">
              <w:rPr>
                <w:rStyle w:val="CharAttribute2"/>
                <w:rFonts w:ascii="Helvetica" w:eastAsia="Batang" w:hAnsi="Helvetica"/>
                <w:b/>
                <w:szCs w:val="20"/>
              </w:rPr>
              <w:t>Energy</w:t>
            </w:r>
            <w:r w:rsidRPr="00DA0929">
              <w:rPr>
                <w:rStyle w:val="CharAttribute2"/>
                <w:rFonts w:ascii="Helvetica" w:eastAsia="Batang" w:hAnsi="Helvetica"/>
                <w:szCs w:val="20"/>
              </w:rPr>
              <w:t xml:space="preserve"> is conserved, and its transformation can affect living things and the environment.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262D891" w:rsidR="004C42F8" w:rsidRPr="00675F9A" w:rsidRDefault="00D96986" w:rsidP="00D9698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A0929">
              <w:rPr>
                <w:rStyle w:val="CharAttribute5"/>
                <w:rFonts w:ascii="Helvetica" w:eastAsia="Batang" w:hAnsi="Helvetica" w:cstheme="minorHAnsi"/>
                <w:szCs w:val="20"/>
              </w:rPr>
              <w:t xml:space="preserve">The formation of the </w:t>
            </w:r>
            <w:r w:rsidRPr="00DA0929">
              <w:rPr>
                <w:rStyle w:val="CharAttribute5"/>
                <w:rFonts w:ascii="Helvetica" w:eastAsia="Batang" w:hAnsi="Helvetica" w:cstheme="minorHAnsi"/>
                <w:b/>
                <w:szCs w:val="20"/>
              </w:rPr>
              <w:t>universe</w:t>
            </w:r>
            <w:r w:rsidRPr="00DA0929">
              <w:rPr>
                <w:rStyle w:val="CharAttribute5"/>
                <w:rFonts w:ascii="Helvetica" w:eastAsia="Batang" w:hAnsi="Helvetica" w:cstheme="minorHAnsi"/>
                <w:szCs w:val="20"/>
              </w:rPr>
              <w:t xml:space="preserve"> can be explained by the big bang theory.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B18190C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351FC7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>
              <w:t>Questioning and predicting</w:t>
            </w:r>
          </w:p>
          <w:p w14:paraId="16850455" w14:textId="19CF2BEB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Demonstrate a sustained intellectual curiosity about a scientific topic </w:t>
            </w:r>
            <w:r w:rsidR="003F6E58">
              <w:br/>
            </w:r>
            <w:r w:rsidRPr="00DA0929">
              <w:t xml:space="preserve">or problem of personal interest </w:t>
            </w:r>
          </w:p>
          <w:p w14:paraId="0803E70C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Make observations aimed at identifying their own questions, including increasingly complex ones, about the natural world</w:t>
            </w:r>
          </w:p>
          <w:p w14:paraId="106705A7" w14:textId="18C3681A" w:rsidR="00F9586F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>
              <w:t>Planning and conducting</w:t>
            </w:r>
          </w:p>
          <w:p w14:paraId="790DF350" w14:textId="4B586A1B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Collaboratively and individually plan, select, and use appropriate investigation methods, including field work and lab experiments, </w:t>
            </w:r>
            <w:r w:rsidR="003F6E58">
              <w:br/>
            </w:r>
            <w:r w:rsidRPr="00DA0929">
              <w:t>to collect reliable data (qualitative and quantitative)</w:t>
            </w:r>
          </w:p>
          <w:p w14:paraId="273C459E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Assess risks and address ethical, cultural, and/or environmental issues associated with their proposed methods and those of others</w:t>
            </w:r>
          </w:p>
          <w:p w14:paraId="4E47741F" w14:textId="19EB6939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Select and use appropriate equipment, including digital technologies, </w:t>
            </w:r>
            <w:r w:rsidR="003F6E58">
              <w:br/>
            </w:r>
            <w:r w:rsidRPr="00DA0929">
              <w:t>to systematically and accurately collect and record data</w:t>
            </w:r>
            <w:r w:rsidRPr="00DA0929">
              <w:rPr>
                <w:color w:val="008000"/>
              </w:rPr>
              <w:t xml:space="preserve"> </w:t>
            </w:r>
          </w:p>
          <w:p w14:paraId="03E36D8E" w14:textId="77777777" w:rsidR="00670E4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Ensure that safety and ethical guidelines are followed in their investigations</w:t>
            </w:r>
          </w:p>
          <w:p w14:paraId="73E0B1BB" w14:textId="58D5F0C2" w:rsidR="00D96986" w:rsidRPr="00B530F3" w:rsidRDefault="00D96986" w:rsidP="00D96986">
            <w:pPr>
              <w:pStyle w:val="Topic"/>
              <w:contextualSpacing w:val="0"/>
            </w:pPr>
            <w:r>
              <w:t xml:space="preserve">Processing and analyzing data </w:t>
            </w:r>
            <w:r w:rsidR="001D2695">
              <w:t xml:space="preserve">and </w:t>
            </w:r>
            <w:bookmarkStart w:id="0" w:name="_GoBack"/>
            <w:bookmarkEnd w:id="0"/>
            <w:r>
              <w:t>information</w:t>
            </w:r>
          </w:p>
          <w:p w14:paraId="0E0F5097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Experience and interpret the local environment</w:t>
            </w:r>
          </w:p>
          <w:p w14:paraId="50190D94" w14:textId="77307A42" w:rsidR="00D96986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Apply </w:t>
            </w:r>
            <w:r w:rsidRPr="00DA0929">
              <w:rPr>
                <w:b/>
              </w:rPr>
              <w:t>First Peoples perspectives and knowledge</w:t>
            </w:r>
            <w:r w:rsidRPr="00DA0929">
              <w:t xml:space="preserve">, other </w:t>
            </w:r>
            <w:r w:rsidRPr="00DA0929">
              <w:rPr>
                <w:b/>
              </w:rPr>
              <w:t xml:space="preserve">ways </w:t>
            </w:r>
            <w:r w:rsidR="003F6E58">
              <w:rPr>
                <w:b/>
              </w:rPr>
              <w:br/>
            </w:r>
            <w:r w:rsidRPr="00DA0929">
              <w:rPr>
                <w:b/>
              </w:rPr>
              <w:t>of knowing</w:t>
            </w:r>
            <w:r w:rsidRPr="00DA0929">
              <w:t>, and local knowledge as sources of information</w:t>
            </w:r>
          </w:p>
          <w:p w14:paraId="61D86295" w14:textId="5CABAB5E" w:rsidR="00D96986" w:rsidRPr="0014420D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Seek and analyze patterns, trends, and connections in data, including describing relationships between variables (dependent and independent) and identifying inconsistencies 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9DA093D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>DNA structure and function</w:t>
            </w:r>
          </w:p>
          <w:p w14:paraId="6CA149BE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>patterns of inheritance</w:t>
            </w:r>
          </w:p>
          <w:p w14:paraId="0296DD09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color w:val="000000"/>
              </w:rPr>
            </w:pPr>
            <w:r w:rsidRPr="00DA0929">
              <w:rPr>
                <w:color w:val="000000"/>
              </w:rPr>
              <w:t>mechanisms for the diversity of life:</w:t>
            </w:r>
          </w:p>
          <w:p w14:paraId="70AA6208" w14:textId="77777777" w:rsidR="00D96986" w:rsidRPr="00DA0929" w:rsidRDefault="00D96986" w:rsidP="00D96986">
            <w:pPr>
              <w:pStyle w:val="ListParagraphindent"/>
              <w:spacing w:after="60"/>
              <w:rPr>
                <w:b/>
                <w:color w:val="000000"/>
              </w:rPr>
            </w:pPr>
            <w:r w:rsidRPr="00DA0929">
              <w:rPr>
                <w:b/>
                <w:color w:val="000000"/>
              </w:rPr>
              <w:t xml:space="preserve">mutation </w:t>
            </w:r>
            <w:r w:rsidRPr="00DA0929">
              <w:rPr>
                <w:color w:val="000000"/>
              </w:rPr>
              <w:t xml:space="preserve">and its </w:t>
            </w:r>
            <w:r w:rsidRPr="00D96986">
              <w:t>impact</w:t>
            </w:r>
            <w:r w:rsidRPr="00DA0929">
              <w:rPr>
                <w:color w:val="000000"/>
              </w:rPr>
              <w:t xml:space="preserve"> on evolution</w:t>
            </w:r>
          </w:p>
          <w:p w14:paraId="537FBCDA" w14:textId="6895A609" w:rsidR="00D96986" w:rsidRPr="00DA0929" w:rsidRDefault="00D96986" w:rsidP="00D96986">
            <w:pPr>
              <w:pStyle w:val="ListParagraphindent"/>
              <w:spacing w:after="60"/>
              <w:rPr>
                <w:b/>
                <w:color w:val="000000"/>
              </w:rPr>
            </w:pPr>
            <w:r w:rsidRPr="00DA0929">
              <w:rPr>
                <w:b/>
                <w:color w:val="000000"/>
              </w:rPr>
              <w:t xml:space="preserve">natural selection </w:t>
            </w:r>
            <w:r w:rsidRPr="00D96986">
              <w:t>and</w:t>
            </w:r>
            <w:r>
              <w:rPr>
                <w:b/>
                <w:color w:val="000000"/>
              </w:rPr>
              <w:t xml:space="preserve"> artificial selection</w:t>
            </w:r>
          </w:p>
          <w:p w14:paraId="667CCFFC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b/>
                <w:color w:val="000000"/>
              </w:rPr>
              <w:t xml:space="preserve">applied genetics </w:t>
            </w:r>
            <w:r w:rsidRPr="00DA0929">
              <w:rPr>
                <w:color w:val="000000"/>
              </w:rPr>
              <w:t>and</w:t>
            </w:r>
            <w:r w:rsidRPr="00DA0929">
              <w:rPr>
                <w:b/>
                <w:color w:val="000000"/>
              </w:rPr>
              <w:t xml:space="preserve"> ethical considerations</w:t>
            </w:r>
          </w:p>
          <w:p w14:paraId="5D43D9C0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color w:val="000000"/>
              </w:rPr>
              <w:t xml:space="preserve">rearrangement of </w:t>
            </w:r>
            <w:r w:rsidRPr="00DA0929">
              <w:rPr>
                <w:color w:val="000000"/>
              </w:rPr>
              <w:t>atoms</w:t>
            </w:r>
            <w:r w:rsidRPr="00DA0929">
              <w:rPr>
                <w:rFonts w:cs="Arial"/>
                <w:b/>
                <w:color w:val="000000"/>
              </w:rPr>
              <w:t xml:space="preserve"> </w:t>
            </w:r>
            <w:r w:rsidRPr="00DA0929">
              <w:rPr>
                <w:rFonts w:cs="Arial"/>
                <w:color w:val="000000"/>
              </w:rPr>
              <w:t xml:space="preserve">in </w:t>
            </w:r>
            <w:r w:rsidRPr="00DA0929">
              <w:rPr>
                <w:rFonts w:cs="Arial"/>
                <w:b/>
                <w:color w:val="000000"/>
              </w:rPr>
              <w:t>chemical reactions</w:t>
            </w:r>
          </w:p>
          <w:p w14:paraId="0F058779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color w:val="000000"/>
              </w:rPr>
              <w:t xml:space="preserve">acid-base </w:t>
            </w:r>
            <w:r w:rsidRPr="00DA0929">
              <w:rPr>
                <w:color w:val="000000"/>
              </w:rPr>
              <w:t>chemistry</w:t>
            </w:r>
          </w:p>
          <w:p w14:paraId="622AF5EF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color w:val="000000"/>
              </w:rPr>
              <w:t xml:space="preserve">law of </w:t>
            </w:r>
            <w:r w:rsidRPr="00DA0929">
              <w:rPr>
                <w:color w:val="000000"/>
              </w:rPr>
              <w:t>conservation</w:t>
            </w:r>
            <w:r w:rsidRPr="00DA0929">
              <w:rPr>
                <w:rFonts w:cs="Arial"/>
                <w:color w:val="000000"/>
              </w:rPr>
              <w:t xml:space="preserve"> of mass</w:t>
            </w:r>
          </w:p>
          <w:p w14:paraId="2529CEE2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 xml:space="preserve">energy change </w:t>
            </w:r>
            <w:r w:rsidRPr="00DA0929">
              <w:rPr>
                <w:rFonts w:cs="Arial"/>
                <w:color w:val="000000"/>
              </w:rPr>
              <w:t xml:space="preserve">during </w:t>
            </w:r>
            <w:r w:rsidRPr="00DA0929">
              <w:rPr>
                <w:color w:val="000000"/>
              </w:rPr>
              <w:t>chemical</w:t>
            </w:r>
            <w:r w:rsidRPr="00DA0929">
              <w:rPr>
                <w:rFonts w:cs="Arial"/>
                <w:color w:val="000000"/>
              </w:rPr>
              <w:t xml:space="preserve"> reactions</w:t>
            </w:r>
          </w:p>
          <w:p w14:paraId="4FF26DA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bookmarkStart w:id="1" w:name="_Hlk497423186"/>
            <w:r w:rsidRPr="00DA0929">
              <w:rPr>
                <w:rFonts w:cs="Arial"/>
                <w:b/>
                <w:color w:val="000000"/>
              </w:rPr>
              <w:t>practical applications and implications of chemical processes</w:t>
            </w:r>
            <w:r w:rsidRPr="00DA0929">
              <w:rPr>
                <w:rFonts w:cs="Arial"/>
                <w:color w:val="000000"/>
              </w:rPr>
              <w:t>, including First Peoples knowledge</w:t>
            </w:r>
            <w:bookmarkEnd w:id="1"/>
          </w:p>
          <w:p w14:paraId="22653FF7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>nuclear energy</w:t>
            </w:r>
            <w:r w:rsidRPr="00DA0929">
              <w:rPr>
                <w:rFonts w:cs="Arial"/>
                <w:color w:val="000000"/>
              </w:rPr>
              <w:t xml:space="preserve"> </w:t>
            </w:r>
            <w:r w:rsidRPr="00DA0929">
              <w:rPr>
                <w:color w:val="000000"/>
              </w:rPr>
              <w:t>and</w:t>
            </w:r>
            <w:r w:rsidRPr="00DA0929">
              <w:rPr>
                <w:rFonts w:cs="Arial"/>
                <w:color w:val="000000"/>
              </w:rPr>
              <w:t xml:space="preserve"> </w:t>
            </w:r>
            <w:r w:rsidRPr="00DA0929">
              <w:rPr>
                <w:rFonts w:cs="Arial"/>
                <w:b/>
                <w:color w:val="000000"/>
              </w:rPr>
              <w:t>radiation</w:t>
            </w:r>
          </w:p>
          <w:p w14:paraId="2153A539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Arial"/>
                <w:color w:val="000000"/>
              </w:rPr>
              <w:t xml:space="preserve">law of </w:t>
            </w:r>
            <w:r w:rsidRPr="00DA0929">
              <w:rPr>
                <w:color w:val="000000"/>
              </w:rPr>
              <w:t>conservation</w:t>
            </w:r>
            <w:r w:rsidRPr="00DA0929">
              <w:rPr>
                <w:rFonts w:cs="Arial"/>
                <w:color w:val="000000"/>
              </w:rPr>
              <w:t xml:space="preserve"> of energy</w:t>
            </w:r>
          </w:p>
          <w:p w14:paraId="20F641EB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Trebuchet MS"/>
                <w:b/>
              </w:rPr>
              <w:t>potential</w:t>
            </w:r>
            <w:r w:rsidRPr="00DA0929">
              <w:rPr>
                <w:rFonts w:cs="Trebuchet MS"/>
              </w:rPr>
              <w:t xml:space="preserve"> </w:t>
            </w:r>
            <w:r w:rsidRPr="00DA0929">
              <w:rPr>
                <w:color w:val="000000"/>
              </w:rPr>
              <w:t>and</w:t>
            </w:r>
            <w:r w:rsidRPr="00DA0929">
              <w:rPr>
                <w:rFonts w:cs="Trebuchet MS"/>
              </w:rPr>
              <w:t xml:space="preserve"> </w:t>
            </w:r>
            <w:r w:rsidRPr="00DA0929">
              <w:rPr>
                <w:rFonts w:cs="Trebuchet MS"/>
                <w:b/>
              </w:rPr>
              <w:t xml:space="preserve">kinetic </w:t>
            </w:r>
            <w:r w:rsidRPr="00DA0929">
              <w:rPr>
                <w:rFonts w:cs="Trebuchet MS"/>
              </w:rPr>
              <w:t xml:space="preserve">energy </w:t>
            </w:r>
          </w:p>
          <w:p w14:paraId="224B8F6B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Trebuchet MS"/>
                <w:b/>
              </w:rPr>
              <w:t>transformation of energy</w:t>
            </w:r>
          </w:p>
          <w:p w14:paraId="47C9B471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Trebuchet MS"/>
              </w:rPr>
              <w:t>local and global</w:t>
            </w:r>
            <w:r w:rsidRPr="00DA0929">
              <w:rPr>
                <w:rFonts w:cs="Trebuchet MS"/>
                <w:b/>
              </w:rPr>
              <w:t xml:space="preserve"> impacts of energy transformations</w:t>
            </w:r>
            <w:r w:rsidRPr="00DA0929">
              <w:rPr>
                <w:rFonts w:cs="Trebuchet MS"/>
              </w:rPr>
              <w:t xml:space="preserve"> from technologies </w:t>
            </w:r>
          </w:p>
          <w:p w14:paraId="201C3236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rFonts w:cs="Arial"/>
                <w:b/>
                <w:bCs/>
                <w:color w:val="000000"/>
                <w:lang w:val="en-US" w:eastAsia="ja-JP"/>
              </w:rPr>
            </w:pPr>
            <w:r w:rsidRPr="00DA0929">
              <w:rPr>
                <w:color w:val="000000"/>
              </w:rPr>
              <w:t>formation</w:t>
            </w:r>
            <w:r w:rsidRPr="00DA0929">
              <w:rPr>
                <w:rFonts w:cs="Arial"/>
                <w:bCs/>
                <w:color w:val="000000"/>
                <w:lang w:val="en-US" w:eastAsia="ja-JP"/>
              </w:rPr>
              <w:t xml:space="preserve"> of the universe:</w:t>
            </w:r>
          </w:p>
          <w:p w14:paraId="74BF0F51" w14:textId="77777777" w:rsidR="00D96986" w:rsidRPr="00DA0929" w:rsidRDefault="00D96986" w:rsidP="00D96986">
            <w:pPr>
              <w:pStyle w:val="ListParagraphindent"/>
              <w:spacing w:after="60"/>
              <w:rPr>
                <w:rFonts w:cs="Arial"/>
                <w:b/>
                <w:bCs w:val="0"/>
                <w:color w:val="000000"/>
                <w:lang w:val="en-US" w:eastAsia="ja-JP"/>
              </w:rPr>
            </w:pPr>
            <w:r w:rsidRPr="00DA0929">
              <w:rPr>
                <w:rFonts w:cs="Arial"/>
                <w:color w:val="000000"/>
                <w:lang w:val="en-US" w:eastAsia="ja-JP"/>
              </w:rPr>
              <w:t xml:space="preserve">big </w:t>
            </w:r>
            <w:r w:rsidRPr="00D96986">
              <w:t>bang</w:t>
            </w:r>
            <w:r w:rsidRPr="00DA0929">
              <w:rPr>
                <w:rFonts w:cs="Arial"/>
                <w:color w:val="000000"/>
                <w:lang w:val="en-US" w:eastAsia="ja-JP"/>
              </w:rPr>
              <w:t xml:space="preserve"> theory</w:t>
            </w:r>
          </w:p>
          <w:p w14:paraId="60BB7E20" w14:textId="77777777" w:rsidR="00D96986" w:rsidRPr="00DA0929" w:rsidRDefault="00D96986" w:rsidP="00D96986">
            <w:pPr>
              <w:pStyle w:val="ListParagraphindent"/>
              <w:spacing w:after="60"/>
              <w:rPr>
                <w:rFonts w:cs="Arial"/>
                <w:b/>
                <w:bCs w:val="0"/>
                <w:color w:val="000000"/>
                <w:lang w:val="en-US" w:eastAsia="ja-JP"/>
              </w:rPr>
            </w:pPr>
            <w:r w:rsidRPr="00DA0929">
              <w:rPr>
                <w:rFonts w:cs="Arial"/>
                <w:b/>
                <w:color w:val="000000"/>
                <w:lang w:val="en-US" w:eastAsia="ja-JP"/>
              </w:rPr>
              <w:t>components of the universe over time</w:t>
            </w:r>
          </w:p>
          <w:p w14:paraId="03C90176" w14:textId="13E27A74" w:rsidR="007904B5" w:rsidRPr="00400F30" w:rsidRDefault="00D96986" w:rsidP="00D96986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rPr>
                <w:rFonts w:cs="Arial"/>
                <w:b/>
                <w:bCs/>
                <w:color w:val="000000"/>
                <w:lang w:val="en-US" w:eastAsia="ja-JP"/>
              </w:rPr>
              <w:t>astronomical data and collection methods</w:t>
            </w:r>
          </w:p>
        </w:tc>
      </w:tr>
    </w:tbl>
    <w:p w14:paraId="4419F9AA" w14:textId="1727F21C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>SCIENCE — Provincial Core Curriculum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67E8E" w14:textId="3BD48640" w:rsidR="00D96986" w:rsidRDefault="00D96986" w:rsidP="00D96986">
            <w:pPr>
              <w:pStyle w:val="ListParagraph"/>
              <w:tabs>
                <w:tab w:val="clear" w:pos="480"/>
              </w:tabs>
              <w:spacing w:before="120"/>
            </w:pPr>
            <w:r w:rsidRPr="00DA0929">
              <w:t xml:space="preserve">Construct, analyze, and interpret graphs (including interpolation </w:t>
            </w:r>
            <w:r w:rsidR="003F6E58">
              <w:br/>
            </w:r>
            <w:r w:rsidRPr="00DA0929">
              <w:t xml:space="preserve">and extrapolation), models, and/or diagrams </w:t>
            </w:r>
          </w:p>
          <w:p w14:paraId="2BA97C07" w14:textId="632F21B6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Use knowledge of scientific concepts to draw conclusions that </w:t>
            </w:r>
            <w:r w:rsidR="003F6E58">
              <w:br/>
            </w:r>
            <w:r w:rsidRPr="00DA0929">
              <w:t>are consistent with evidence</w:t>
            </w:r>
          </w:p>
          <w:p w14:paraId="1C8889E8" w14:textId="2007E678" w:rsidR="0018557D" w:rsidRPr="00670E4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>
              <w:t>Evaluating</w:t>
            </w:r>
          </w:p>
          <w:p w14:paraId="2E1B402B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Evaluate their methods and experimental conditions, including identifying sources of error or uncertainty, confounding variables, and possible alternative explanations and conclusions </w:t>
            </w:r>
          </w:p>
          <w:p w14:paraId="66796BFD" w14:textId="38916B1B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Describe specific ways to improve their investigation methods and </w:t>
            </w:r>
            <w:r w:rsidR="003F6E58">
              <w:br/>
            </w:r>
            <w:r w:rsidRPr="00DA0929">
              <w:t xml:space="preserve">the quality of the data </w:t>
            </w:r>
          </w:p>
          <w:p w14:paraId="5B30B5DB" w14:textId="222D2281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Evaluate the validity and limitations of a model or analogy in relation </w:t>
            </w:r>
            <w:r w:rsidR="003F6E58">
              <w:br/>
            </w:r>
            <w:r w:rsidRPr="00DA0929">
              <w:t xml:space="preserve">to the phenomenon modelled </w:t>
            </w:r>
          </w:p>
          <w:p w14:paraId="76BD7071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Demonstrate an awareness of assumptions, question information given, and identify bias in their own work and secondary sources </w:t>
            </w:r>
          </w:p>
          <w:p w14:paraId="5C8F8FBE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Consider the changes in knowledge over time as tools and technologies have developed</w:t>
            </w:r>
          </w:p>
          <w:p w14:paraId="0A8A4D0F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Connect scientific explorations to careers in science</w:t>
            </w:r>
            <w:r w:rsidRPr="00DA0929">
              <w:rPr>
                <w:rFonts w:cs="Arial"/>
              </w:rPr>
              <w:t xml:space="preserve"> </w:t>
            </w:r>
          </w:p>
          <w:p w14:paraId="76BAF48A" w14:textId="0DAC6365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Exercise a healthy, informed skepticism and use scientific knowledge </w:t>
            </w:r>
            <w:r w:rsidR="003F6E58">
              <w:br/>
              <w:t>a</w:t>
            </w:r>
            <w:r w:rsidRPr="00DA0929">
              <w:t>nd findings to form their own investigations and to evaluate claims in secondary sources</w:t>
            </w:r>
          </w:p>
          <w:p w14:paraId="7D4445E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Consider social, ethical, and environmental implications of the findings from their own and others’ investigations </w:t>
            </w:r>
          </w:p>
          <w:p w14:paraId="49E0E077" w14:textId="3F3A5475" w:rsidR="00670E4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Critically analyze the validity of information in secondary sources and evaluate the approaches used to solve problems</w:t>
            </w:r>
          </w:p>
          <w:p w14:paraId="5310125E" w14:textId="7EFC0203" w:rsidR="00D96986" w:rsidRPr="00B530F3" w:rsidRDefault="00D96986" w:rsidP="00D96986">
            <w:pPr>
              <w:pStyle w:val="Topic"/>
              <w:contextualSpacing w:val="0"/>
            </w:pPr>
            <w:r>
              <w:t>Applying and innovating</w:t>
            </w:r>
          </w:p>
          <w:p w14:paraId="714EB479" w14:textId="296DC706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Contribute to care for self, others, community, and world through </w:t>
            </w:r>
            <w:r w:rsidR="003F6E58">
              <w:br/>
            </w:r>
            <w:r w:rsidRPr="00DA0929">
              <w:t xml:space="preserve">individual or collaborative approaches </w:t>
            </w:r>
          </w:p>
          <w:p w14:paraId="287E313D" w14:textId="37906A45" w:rsidR="00D96986" w:rsidRPr="00B530F3" w:rsidRDefault="00D96986" w:rsidP="00D96986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t>Transfer and apply learning to new situations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727FCB26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SCIENCE — Provincial Core Curriculum</w:t>
      </w:r>
      <w:r w:rsidRPr="00B530F3">
        <w:rPr>
          <w:b/>
          <w:sz w:val="28"/>
        </w:rPr>
        <w:tab/>
        <w:t xml:space="preserve">Grade </w:t>
      </w:r>
      <w:r>
        <w:rPr>
          <w:b/>
          <w:sz w:val="28"/>
        </w:rPr>
        <w:t>10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D96986" w:rsidRPr="00B530F3" w14:paraId="7868C022" w14:textId="77777777" w:rsidTr="007F45F2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D96986" w:rsidRPr="00B530F3" w14:paraId="524E05DD" w14:textId="77777777" w:rsidTr="007F45F2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ADD4A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spacing w:before="120"/>
            </w:pPr>
            <w:r w:rsidRPr="00DA0929">
              <w:t>Generate and introduce new or refined ideas when problem solving</w:t>
            </w:r>
          </w:p>
          <w:p w14:paraId="3D88175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Contribute to finding solutions to problems at a local and/or global level through inquiry</w:t>
            </w:r>
          </w:p>
          <w:p w14:paraId="28F3DB3E" w14:textId="77777777" w:rsidR="00D96986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>
              <w:t>Communicating</w:t>
            </w:r>
          </w:p>
          <w:p w14:paraId="4C96172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Formulate physical or mental theoretical models to describe a phenomenon</w:t>
            </w:r>
          </w:p>
          <w:p w14:paraId="3502B75D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rFonts w:cs="Calibri"/>
              </w:rPr>
            </w:pPr>
            <w:r w:rsidRPr="00DA0929">
              <w:t>Communicate scientific ideas, claims,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44414B38" w:rsidR="00D96986" w:rsidRPr="00B530F3" w:rsidRDefault="00D96986" w:rsidP="00D96986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t xml:space="preserve">Express and reflect on a variety of experiences, perspectives, and worldviews through </w:t>
            </w:r>
            <w:r w:rsidRPr="00DA0929">
              <w:rPr>
                <w:b/>
              </w:rPr>
              <w:t>place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</w:p>
    <w:p w14:paraId="3AF70AD2" w14:textId="77777777" w:rsidR="00400F30" w:rsidRDefault="00400F30" w:rsidP="00B206D3">
      <w:pPr>
        <w:rPr>
          <w:sz w:val="16"/>
        </w:rPr>
      </w:pPr>
    </w:p>
    <w:sectPr w:rsidR="00400F30" w:rsidSect="003F6E58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1DA4707" w:rsidR="00FE1345" w:rsidRPr="00E80591" w:rsidRDefault="00A230A6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D269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05208"/>
    <w:multiLevelType w:val="hybridMultilevel"/>
    <w:tmpl w:val="B404B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1E8A"/>
    <w:multiLevelType w:val="hybridMultilevel"/>
    <w:tmpl w:val="B57846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16DFA"/>
    <w:multiLevelType w:val="hybridMultilevel"/>
    <w:tmpl w:val="DBDAD7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E234F"/>
    <w:multiLevelType w:val="hybridMultilevel"/>
    <w:tmpl w:val="F40AB63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D5852"/>
    <w:multiLevelType w:val="hybridMultilevel"/>
    <w:tmpl w:val="29E0BC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73079C"/>
    <w:multiLevelType w:val="hybridMultilevel"/>
    <w:tmpl w:val="99780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8"/>
  </w:num>
  <w:num w:numId="16">
    <w:abstractNumId w:val="7"/>
  </w:num>
  <w:num w:numId="17">
    <w:abstractNumId w:val="4"/>
  </w:num>
  <w:num w:numId="18">
    <w:abstractNumId w:val="6"/>
  </w:num>
  <w:num w:numId="19">
    <w:abstractNumId w:val="5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695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51FC7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D1FB8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3526D"/>
    <w:rsid w:val="00947691"/>
    <w:rsid w:val="009506CC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7335-21B7-8E49-B271-27ABADD4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728</Words>
  <Characters>4152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4871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113</cp:revision>
  <cp:lastPrinted>2018-01-23T22:20:00Z</cp:lastPrinted>
  <dcterms:created xsi:type="dcterms:W3CDTF">2017-01-16T16:55:00Z</dcterms:created>
  <dcterms:modified xsi:type="dcterms:W3CDTF">2018-02-07T18:26:00Z</dcterms:modified>
</cp:coreProperties>
</file>