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350" w14:textId="33B6B72A" w:rsidR="0014420D" w:rsidRPr="00652014" w:rsidRDefault="00D84431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52014">
        <w:rPr>
          <w:b/>
          <w:noProof/>
          <w:sz w:val="28"/>
        </w:rPr>
        <w:drawing>
          <wp:anchor distT="0" distB="0" distL="114300" distR="114300" simplePos="0" relativeHeight="251663872" behindDoc="0" locked="0" layoutInCell="1" allowOverlap="1" wp14:anchorId="039D9F6D" wp14:editId="40E132C7">
            <wp:simplePos x="0" y="0"/>
            <wp:positionH relativeFrom="column">
              <wp:posOffset>-231775</wp:posOffset>
            </wp:positionH>
            <wp:positionV relativeFrom="paragraph">
              <wp:posOffset>-546100</wp:posOffset>
            </wp:positionV>
            <wp:extent cx="1066800" cy="1380663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0D" w:rsidRPr="00652014">
        <w:rPr>
          <w:b/>
          <w:sz w:val="28"/>
        </w:rPr>
        <w:t xml:space="preserve">Area of Learning: </w:t>
      </w:r>
      <w:r w:rsidR="00FA2C8C" w:rsidRPr="00652014">
        <w:rPr>
          <w:b/>
          <w:sz w:val="28"/>
        </w:rPr>
        <w:t>PHYSICAL AND HEALTH EDUCATION</w:t>
      </w:r>
      <w:r w:rsidR="0014420D" w:rsidRPr="00652014">
        <w:rPr>
          <w:b/>
          <w:sz w:val="28"/>
        </w:rPr>
        <w:tab/>
      </w:r>
      <w:r w:rsidR="00FA2C8C" w:rsidRPr="00652014">
        <w:rPr>
          <w:b/>
          <w:sz w:val="28"/>
        </w:rPr>
        <w:t>Grade 10</w:t>
      </w:r>
    </w:p>
    <w:p w14:paraId="2E070600" w14:textId="77777777" w:rsidR="0014420D" w:rsidRPr="00652014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652014">
        <w:rPr>
          <w:b/>
          <w:sz w:val="28"/>
        </w:rPr>
        <w:tab/>
      </w:r>
    </w:p>
    <w:p w14:paraId="1F219315" w14:textId="77777777" w:rsidR="00670E49" w:rsidRPr="00652014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5201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3244"/>
        <w:gridCol w:w="236"/>
        <w:gridCol w:w="2762"/>
        <w:gridCol w:w="240"/>
        <w:gridCol w:w="3005"/>
      </w:tblGrid>
      <w:tr w:rsidR="00FA2C8C" w:rsidRPr="00652014" w14:paraId="292FF7E5" w14:textId="77777777" w:rsidTr="00FA2C8C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AF925E3" w:rsidR="00FA2C8C" w:rsidRPr="00652014" w:rsidRDefault="00FA2C8C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Understanding our strengths, weaknesses, and personal preferences helps us plan and achieve our </w:t>
            </w:r>
            <w:r w:rsidRPr="00652014">
              <w:rPr>
                <w:rFonts w:ascii="Helvetica" w:hAnsi="Helvetica"/>
                <w:b/>
                <w:szCs w:val="20"/>
              </w:rPr>
              <w:t>goals</w:t>
            </w:r>
            <w:r w:rsidRPr="00652014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FB8E564" w:rsidR="00FA2C8C" w:rsidRPr="00652014" w:rsidRDefault="00FA2C8C" w:rsidP="00627D2F">
            <w:pPr>
              <w:pStyle w:val="Tablestyle1"/>
              <w:rPr>
                <w:rFonts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Trying a variety of </w:t>
            </w:r>
            <w:r w:rsidRPr="00652014">
              <w:rPr>
                <w:rFonts w:ascii="Helvetica" w:hAnsi="Helvetica"/>
                <w:b/>
                <w:szCs w:val="20"/>
              </w:rPr>
              <w:t>physical activities</w:t>
            </w:r>
            <w:r w:rsidRPr="00652014">
              <w:rPr>
                <w:rFonts w:ascii="Helvetica" w:hAnsi="Helvetica"/>
                <w:szCs w:val="20"/>
              </w:rPr>
              <w:t xml:space="preserve"> can increase the likelihood that we will be active throughout our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89871F1" w:rsidR="00FA2C8C" w:rsidRPr="00652014" w:rsidRDefault="00FA2C8C" w:rsidP="00627D2F">
            <w:pPr>
              <w:pStyle w:val="Tablestyle1"/>
              <w:rPr>
                <w:rFonts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Healthy </w:t>
            </w:r>
            <w:r w:rsidRPr="00652014">
              <w:rPr>
                <w:rFonts w:ascii="Helvetica" w:hAnsi="Helvetica"/>
                <w:b/>
                <w:szCs w:val="20"/>
              </w:rPr>
              <w:t>choices</w:t>
            </w:r>
            <w:r w:rsidRPr="00652014">
              <w:rPr>
                <w:rFonts w:ascii="Helvetica" w:hAnsi="Helvetica"/>
                <w:szCs w:val="20"/>
              </w:rPr>
              <w:t xml:space="preserve"> influence, and are influenced by, our physical, emotional, and mental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646F3DA5" w:rsidR="00FA2C8C" w:rsidRPr="00652014" w:rsidRDefault="00FA2C8C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Personal </w:t>
            </w:r>
            <w:r w:rsidRPr="00652014">
              <w:rPr>
                <w:rFonts w:ascii="Helvetica" w:hAnsi="Helvetica"/>
                <w:b/>
                <w:szCs w:val="20"/>
              </w:rPr>
              <w:t>fitness</w:t>
            </w:r>
            <w:r w:rsidRPr="00652014">
              <w:rPr>
                <w:rFonts w:ascii="Helvetica" w:hAnsi="Helvetica"/>
                <w:szCs w:val="20"/>
              </w:rPr>
              <w:t xml:space="preserve"> can be maintained and improved through regular participation in physical activities.</w:t>
            </w:r>
          </w:p>
        </w:tc>
      </w:tr>
    </w:tbl>
    <w:p w14:paraId="3045E821" w14:textId="77777777" w:rsidR="00670E49" w:rsidRPr="00652014" w:rsidRDefault="00670E49" w:rsidP="00627D2F"/>
    <w:p w14:paraId="6513D803" w14:textId="77777777" w:rsidR="00F9586F" w:rsidRPr="00652014" w:rsidRDefault="0059376F" w:rsidP="00627D2F">
      <w:pPr>
        <w:spacing w:after="160"/>
        <w:jc w:val="center"/>
        <w:outlineLvl w:val="0"/>
        <w:rPr>
          <w:sz w:val="28"/>
        </w:rPr>
      </w:pPr>
      <w:r w:rsidRPr="0065201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  <w:gridCol w:w="5691"/>
      </w:tblGrid>
      <w:tr w:rsidR="00FA2C8C" w:rsidRPr="00652014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52014" w:rsidRDefault="0059376F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52014" w:rsidRDefault="0059376F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652014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65201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5201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433750A8" w:rsidR="00670E49" w:rsidRPr="00B57543" w:rsidRDefault="00FA2C8C" w:rsidP="00627D2F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Physical literacy</w:t>
            </w:r>
          </w:p>
          <w:p w14:paraId="5223FB60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Refine and apply movement skills in a variety of physical activities and environments</w:t>
            </w:r>
          </w:p>
          <w:p w14:paraId="496F82A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Apply and refine movement concepts and </w:t>
            </w:r>
            <w:r w:rsidRPr="00652014">
              <w:rPr>
                <w:b/>
              </w:rPr>
              <w:t>strategies</w:t>
            </w:r>
            <w:r w:rsidRPr="00652014">
              <w:t xml:space="preserve"> in different physical activities</w:t>
            </w:r>
          </w:p>
          <w:p w14:paraId="55F3B59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Apply methods of monitoring and adjusting exertion levels in physical activity</w:t>
            </w:r>
          </w:p>
          <w:p w14:paraId="0189CD1B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Demonstrate safety, fair play, and leadership in physical activities</w:t>
            </w:r>
          </w:p>
          <w:p w14:paraId="1E8E2C39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Identify and participate in preferred </w:t>
            </w:r>
            <w:r w:rsidRPr="00652014">
              <w:rPr>
                <w:b/>
              </w:rPr>
              <w:t>types of physical activity</w:t>
            </w:r>
          </w:p>
          <w:p w14:paraId="106705A7" w14:textId="4F434F03" w:rsidR="00F9586F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Identify and explain </w:t>
            </w:r>
            <w:r w:rsidRPr="00652014">
              <w:rPr>
                <w:b/>
              </w:rPr>
              <w:t>motivational factors</w:t>
            </w:r>
            <w:r w:rsidRPr="00652014">
              <w:t xml:space="preserve"> influencing participation in physical activities</w:t>
            </w:r>
          </w:p>
          <w:p w14:paraId="5B509B2D" w14:textId="195EF5E7" w:rsidR="00670E49" w:rsidRPr="00B57543" w:rsidRDefault="00FA2C8C" w:rsidP="00627D2F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Healthy and active living</w:t>
            </w:r>
          </w:p>
          <w:p w14:paraId="25FC9308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Participate in physical activities designed to enhance and maintain </w:t>
            </w:r>
            <w:r w:rsidRPr="00652014">
              <w:rPr>
                <w:b/>
              </w:rPr>
              <w:t>health components of fitness</w:t>
            </w:r>
          </w:p>
          <w:p w14:paraId="65A16A27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Explain how developing competencies in physical activities can increase confidence and encourage lifelong participation in physical activities</w:t>
            </w:r>
          </w:p>
          <w:p w14:paraId="7C72489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Plan ways to overcome potential</w:t>
            </w:r>
            <w:r w:rsidRPr="00652014">
              <w:rPr>
                <w:b/>
              </w:rPr>
              <w:t xml:space="preserve"> barriers</w:t>
            </w:r>
            <w:r w:rsidRPr="00652014">
              <w:t xml:space="preserve"> to participation in physical activities</w:t>
            </w:r>
          </w:p>
          <w:p w14:paraId="47587ED5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and explain how </w:t>
            </w:r>
            <w:r w:rsidRPr="00652014">
              <w:rPr>
                <w:b/>
              </w:rPr>
              <w:t>health messages</w:t>
            </w:r>
            <w:r w:rsidRPr="00652014">
              <w:t xml:space="preserve"> might influence health and well-being</w:t>
            </w:r>
          </w:p>
          <w:p w14:paraId="29069C7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Identify and apply strategies to pursue personal healthy-living goals</w:t>
            </w:r>
          </w:p>
          <w:p w14:paraId="7DACD744" w14:textId="5E8E1A92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Reflect on outcomes of personal healthy-living goals and assess the effectiveness </w:t>
            </w:r>
            <w:r w:rsidRPr="00652014">
              <w:br/>
              <w:t>of various strategies</w:t>
            </w:r>
          </w:p>
          <w:p w14:paraId="61D86295" w14:textId="0C9E3858" w:rsidR="00CC39FB" w:rsidRPr="00652014" w:rsidRDefault="00FA2C8C" w:rsidP="00FA2C8C">
            <w:pPr>
              <w:pStyle w:val="ListParagraph"/>
              <w:tabs>
                <w:tab w:val="clear" w:pos="480"/>
              </w:tabs>
              <w:spacing w:after="120"/>
            </w:pPr>
            <w:r w:rsidRPr="00652014">
              <w:t xml:space="preserve">Analyze how </w:t>
            </w:r>
            <w:r w:rsidRPr="00652014">
              <w:rPr>
                <w:b/>
              </w:rPr>
              <w:t>health-related decisions</w:t>
            </w:r>
            <w:r w:rsidRPr="00652014">
              <w:t xml:space="preserve"> support the achievement of personal </w:t>
            </w:r>
            <w:r w:rsidRPr="00652014">
              <w:br/>
              <w:t>healthy-living goals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65201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5201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98896E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proper technique for movement skills</w:t>
            </w:r>
          </w:p>
          <w:p w14:paraId="6812C010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 xml:space="preserve">movement concepts </w:t>
            </w:r>
            <w:r w:rsidRPr="00652014">
              <w:t>and</w:t>
            </w:r>
            <w:r w:rsidRPr="00652014">
              <w:rPr>
                <w:b/>
              </w:rPr>
              <w:t xml:space="preserve"> strategies</w:t>
            </w:r>
          </w:p>
          <w:p w14:paraId="325F07F8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652014">
              <w:rPr>
                <w:spacing w:val="-2"/>
              </w:rPr>
              <w:t xml:space="preserve">ways to </w:t>
            </w:r>
            <w:r w:rsidRPr="00652014">
              <w:rPr>
                <w:b/>
                <w:spacing w:val="-2"/>
              </w:rPr>
              <w:t>monitor and adjust physical exertion levels</w:t>
            </w:r>
          </w:p>
          <w:p w14:paraId="02C18CFD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health benefits of physical activities</w:t>
            </w:r>
          </w:p>
          <w:p w14:paraId="564A7BD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individual and dual activities, rhythmic activities, games</w:t>
            </w:r>
            <w:r w:rsidRPr="00652014">
              <w:t>, and outdoor activities</w:t>
            </w:r>
          </w:p>
          <w:p w14:paraId="027E7860" w14:textId="14C7D9F8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training principles, including the </w:t>
            </w:r>
            <w:r w:rsidRPr="00652014">
              <w:rPr>
                <w:b/>
              </w:rPr>
              <w:t>FITT principle</w:t>
            </w:r>
            <w:r w:rsidRPr="00652014">
              <w:t xml:space="preserve">, </w:t>
            </w:r>
            <w:r w:rsidRPr="00652014">
              <w:br/>
            </w:r>
            <w:r w:rsidRPr="00652014">
              <w:rPr>
                <w:b/>
              </w:rPr>
              <w:t>SAID principle</w:t>
            </w:r>
            <w:r w:rsidRPr="00652014">
              <w:t xml:space="preserve">, and </w:t>
            </w:r>
            <w:r w:rsidRPr="00652014">
              <w:rPr>
                <w:b/>
              </w:rPr>
              <w:t>specificity</w:t>
            </w:r>
          </w:p>
          <w:p w14:paraId="48DCB000" w14:textId="77777777" w:rsidR="00FA2C8C" w:rsidRPr="00C76083" w:rsidRDefault="00FA2C8C" w:rsidP="00FA2C8C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76083">
              <w:rPr>
                <w:b/>
                <w:bCs/>
              </w:rPr>
              <w:t>healthy sexual decision making</w:t>
            </w:r>
          </w:p>
          <w:p w14:paraId="5558C186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potential short- and long-term consequences of health decisions, including those involving physical activity, healthy eating, sleep routines, and technology</w:t>
            </w:r>
          </w:p>
          <w:p w14:paraId="49051423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>sources of health information</w:t>
            </w:r>
          </w:p>
          <w:p w14:paraId="62E2501D" w14:textId="280BFBBD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basic principles for </w:t>
            </w:r>
            <w:r w:rsidRPr="00652014">
              <w:rPr>
                <w:b/>
              </w:rPr>
              <w:t>responding to emergencies</w:t>
            </w:r>
            <w:r w:rsidR="00B10C82">
              <w:rPr>
                <w:b/>
              </w:rPr>
              <w:t xml:space="preserve">, </w:t>
            </w:r>
            <w:r w:rsidR="00B10C82" w:rsidRPr="00BF0AEF">
              <w:rPr>
                <w:bCs/>
              </w:rPr>
              <w:t xml:space="preserve">including </w:t>
            </w:r>
            <w:r w:rsidR="00B10C82" w:rsidRPr="006F4FCF">
              <w:rPr>
                <w:b/>
              </w:rPr>
              <w:t>Cardiopulmonary Resuscitation (CPR) and Automated External Defibrillator (AED) learning</w:t>
            </w:r>
          </w:p>
          <w:p w14:paraId="1F285ABA" w14:textId="5201C52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strategies to protect themselves and others</w:t>
            </w:r>
            <w:r w:rsidRPr="00652014">
              <w:t xml:space="preserve"> </w:t>
            </w:r>
            <w:r w:rsidRPr="00652014">
              <w:br/>
              <w:t>from potential abuse, exploitation, and harm in a variety of settings</w:t>
            </w:r>
          </w:p>
          <w:p w14:paraId="03C90176" w14:textId="4673B62D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consequences of bullying, stereotyping, and discrimination</w:t>
            </w:r>
          </w:p>
        </w:tc>
      </w:tr>
    </w:tbl>
    <w:p w14:paraId="4419F9AA" w14:textId="74C227DF" w:rsidR="0018557D" w:rsidRPr="00652014" w:rsidRDefault="0018557D" w:rsidP="001A5D8B">
      <w:pPr>
        <w:pBdr>
          <w:bottom w:val="single" w:sz="4" w:space="4" w:color="auto"/>
        </w:pBdr>
        <w:tabs>
          <w:tab w:val="right" w:pos="14232"/>
        </w:tabs>
        <w:ind w:right="-112"/>
        <w:rPr>
          <w:b/>
          <w:sz w:val="28"/>
        </w:rPr>
      </w:pPr>
      <w:r w:rsidRPr="009F14BD">
        <w:br w:type="page"/>
      </w:r>
      <w:r w:rsidR="00D84431" w:rsidRPr="00652014">
        <w:rPr>
          <w:b/>
          <w:noProof/>
          <w:sz w:val="28"/>
        </w:rPr>
        <w:lastRenderedPageBreak/>
        <w:drawing>
          <wp:anchor distT="0" distB="0" distL="114300" distR="114300" simplePos="0" relativeHeight="251665920" behindDoc="0" locked="0" layoutInCell="1" allowOverlap="1" wp14:anchorId="1510101C" wp14:editId="1195EBD6">
            <wp:simplePos x="0" y="0"/>
            <wp:positionH relativeFrom="column">
              <wp:posOffset>-291042</wp:posOffset>
            </wp:positionH>
            <wp:positionV relativeFrom="paragraph">
              <wp:posOffset>-552027</wp:posOffset>
            </wp:positionV>
            <wp:extent cx="1066800" cy="1380663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D8B">
        <w:t xml:space="preserve">                      </w:t>
      </w:r>
      <w:r w:rsidR="00670E49" w:rsidRPr="00652014">
        <w:rPr>
          <w:b/>
          <w:sz w:val="28"/>
        </w:rPr>
        <w:t>A</w:t>
      </w:r>
      <w:r w:rsidR="00CC39FB" w:rsidRPr="00652014">
        <w:rPr>
          <w:b/>
          <w:sz w:val="28"/>
        </w:rPr>
        <w:t xml:space="preserve">rea of Learning: </w:t>
      </w:r>
      <w:r w:rsidR="00FA2C8C" w:rsidRPr="00652014">
        <w:rPr>
          <w:b/>
          <w:sz w:val="28"/>
        </w:rPr>
        <w:t>PHYSICAL HEALTH EDUCATION</w:t>
      </w:r>
      <w:r w:rsidRPr="00652014">
        <w:rPr>
          <w:b/>
          <w:sz w:val="28"/>
        </w:rPr>
        <w:tab/>
      </w:r>
      <w:r w:rsidR="00FA2C8C" w:rsidRPr="00652014">
        <w:rPr>
          <w:b/>
          <w:sz w:val="28"/>
        </w:rPr>
        <w:t>Grade 10</w:t>
      </w:r>
    </w:p>
    <w:p w14:paraId="338BD436" w14:textId="77777777" w:rsidR="0018557D" w:rsidRPr="00652014" w:rsidRDefault="0018557D" w:rsidP="00627D2F">
      <w:pPr>
        <w:rPr>
          <w:rFonts w:ascii="Arial" w:hAnsi="Arial"/>
          <w:b/>
        </w:rPr>
      </w:pPr>
      <w:r w:rsidRPr="00652014">
        <w:rPr>
          <w:b/>
          <w:sz w:val="28"/>
        </w:rPr>
        <w:tab/>
      </w:r>
    </w:p>
    <w:p w14:paraId="1658F336" w14:textId="77777777" w:rsidR="0018557D" w:rsidRPr="00652014" w:rsidRDefault="0018557D" w:rsidP="00627D2F">
      <w:pPr>
        <w:spacing w:after="160"/>
        <w:jc w:val="center"/>
        <w:outlineLvl w:val="0"/>
        <w:rPr>
          <w:sz w:val="28"/>
        </w:rPr>
      </w:pPr>
      <w:r w:rsidRPr="0065201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  <w:gridCol w:w="5643"/>
      </w:tblGrid>
      <w:tr w:rsidR="00FA2C8C" w:rsidRPr="00652014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52014" w:rsidRDefault="0018557D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52014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652014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652014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600A65DA" w:rsidR="00FA2C8C" w:rsidRPr="00B57543" w:rsidRDefault="00FA2C8C" w:rsidP="00FA2C8C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Social and community health</w:t>
            </w:r>
          </w:p>
          <w:p w14:paraId="7588D933" w14:textId="28F53CA4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Propose strategies for </w:t>
            </w:r>
            <w:r w:rsidRPr="00652014">
              <w:rPr>
                <w:b/>
              </w:rPr>
              <w:t>avoiding and responding</w:t>
            </w:r>
            <w:r w:rsidRPr="00652014">
              <w:t xml:space="preserve"> to potentially unsafe, abusive, </w:t>
            </w:r>
            <w:r w:rsidRPr="00652014">
              <w:br/>
              <w:t>or exploitative situations</w:t>
            </w:r>
          </w:p>
          <w:p w14:paraId="1E015E3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strategies for </w:t>
            </w:r>
            <w:r w:rsidRPr="00652014">
              <w:rPr>
                <w:b/>
              </w:rPr>
              <w:t>responding</w:t>
            </w:r>
            <w:r w:rsidRPr="00652014">
              <w:t xml:space="preserve"> to discrimination, stereotyping, and bullying</w:t>
            </w:r>
          </w:p>
          <w:p w14:paraId="3588DC12" w14:textId="63242064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Develop </w:t>
            </w:r>
            <w:r w:rsidRPr="00652014">
              <w:rPr>
                <w:b/>
              </w:rPr>
              <w:t>skills</w:t>
            </w:r>
            <w:r w:rsidRPr="00652014">
              <w:t xml:space="preserve"> for maintaining healthy relationships and responding to </w:t>
            </w:r>
            <w:r w:rsidRPr="00652014">
              <w:br/>
              <w:t>interpersonal conflict</w:t>
            </w:r>
          </w:p>
          <w:p w14:paraId="41C0991B" w14:textId="5E6F61D3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the potential effects of </w:t>
            </w:r>
            <w:r w:rsidRPr="00652014">
              <w:rPr>
                <w:b/>
              </w:rPr>
              <w:t>social influences</w:t>
            </w:r>
            <w:r w:rsidRPr="00652014">
              <w:t xml:space="preserve"> on health</w:t>
            </w:r>
          </w:p>
          <w:p w14:paraId="3D1F3929" w14:textId="254DBE4E" w:rsidR="00670E49" w:rsidRPr="00B57543" w:rsidRDefault="00FA2C8C" w:rsidP="00FA2C8C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Mental well-being</w:t>
            </w:r>
          </w:p>
          <w:p w14:paraId="65059495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Evaluate and explain strategies for </w:t>
            </w:r>
            <w:r w:rsidRPr="00652014">
              <w:rPr>
                <w:b/>
              </w:rPr>
              <w:t>promoting mental well-being</w:t>
            </w:r>
          </w:p>
          <w:p w14:paraId="2221F8DD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Explore </w:t>
            </w:r>
            <w:r w:rsidRPr="00652014">
              <w:rPr>
                <w:b/>
              </w:rPr>
              <w:t>factors</w:t>
            </w:r>
            <w:r w:rsidRPr="00652014">
              <w:t xml:space="preserve"> contributing to substance use</w:t>
            </w:r>
          </w:p>
          <w:p w14:paraId="0C54FCDF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Create and evaluate strategies for managing physical, emotional, and social </w:t>
            </w:r>
            <w:r w:rsidRPr="00652014">
              <w:rPr>
                <w:b/>
              </w:rPr>
              <w:t xml:space="preserve">changes </w:t>
            </w:r>
            <w:r w:rsidRPr="00652014">
              <w:t>during puberty and adolescence</w:t>
            </w:r>
          </w:p>
          <w:p w14:paraId="3375AE89" w14:textId="6020C000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Explore and describe factors that shape </w:t>
            </w:r>
            <w:r w:rsidRPr="00652014">
              <w:rPr>
                <w:b/>
              </w:rPr>
              <w:t>personal identities</w:t>
            </w:r>
            <w:r w:rsidRPr="00652014">
              <w:t xml:space="preserve">, including social </w:t>
            </w:r>
            <w:r w:rsidRPr="00652014">
              <w:br/>
              <w:t>and cultural factors</w:t>
            </w:r>
          </w:p>
          <w:p w14:paraId="287E313D" w14:textId="6372B02A" w:rsidR="00670E49" w:rsidRPr="00652014" w:rsidRDefault="00FA2C8C" w:rsidP="00FA2C8C">
            <w:pPr>
              <w:pStyle w:val="ListParagraph"/>
              <w:tabs>
                <w:tab w:val="clear" w:pos="480"/>
              </w:tabs>
              <w:spacing w:after="120"/>
            </w:pPr>
            <w:r w:rsidRPr="00652014">
              <w:t xml:space="preserve">Describe the relationships between physical activities, mental well-being, </w:t>
            </w:r>
            <w:r w:rsidRPr="00652014">
              <w:br/>
              <w:t>and overall health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1B5C3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before="120"/>
            </w:pPr>
            <w:r w:rsidRPr="00652014">
              <w:t xml:space="preserve">physical, emotional, and social aspects of </w:t>
            </w:r>
            <w:r w:rsidRPr="00652014">
              <w:rPr>
                <w:b/>
              </w:rPr>
              <w:t>psychoactive substance</w:t>
            </w:r>
            <w:r w:rsidRPr="00652014">
              <w:t xml:space="preserve"> use and potential behaviours</w:t>
            </w:r>
          </w:p>
          <w:p w14:paraId="7876D519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 xml:space="preserve">signs and symptoms </w:t>
            </w:r>
            <w:r w:rsidRPr="00652014">
              <w:t>of stress, anxiety, and depression</w:t>
            </w:r>
          </w:p>
          <w:p w14:paraId="01DA296E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influences of </w:t>
            </w:r>
            <w:r w:rsidRPr="00652014">
              <w:rPr>
                <w:b/>
              </w:rPr>
              <w:t>physical</w:t>
            </w:r>
            <w:r w:rsidRPr="00652014">
              <w:t xml:space="preserve">, </w:t>
            </w:r>
            <w:r w:rsidRPr="00652014">
              <w:rPr>
                <w:b/>
              </w:rPr>
              <w:t>emotional</w:t>
            </w:r>
            <w:r w:rsidRPr="00652014">
              <w:t xml:space="preserve">, and </w:t>
            </w:r>
            <w:r w:rsidRPr="00652014">
              <w:rPr>
                <w:b/>
              </w:rPr>
              <w:t>social</w:t>
            </w:r>
            <w:r w:rsidRPr="00652014">
              <w:t xml:space="preserve"> changes on identities and relationships</w:t>
            </w:r>
          </w:p>
          <w:p w14:paraId="2974127E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strategies for goal-setting and self-motivation</w:t>
            </w:r>
          </w:p>
          <w:p w14:paraId="64F621B9" w14:textId="77777777" w:rsidR="00FA2C8C" w:rsidRPr="00652014" w:rsidRDefault="00FA2C8C" w:rsidP="00FA2C8C"/>
          <w:p w14:paraId="50E1D119" w14:textId="5B75247D" w:rsidR="00A073DA" w:rsidRPr="00652014" w:rsidRDefault="00A073DA" w:rsidP="00A073DA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t xml:space="preserve">Note: Some of the learning standards in the PHE curriculum address </w:t>
            </w:r>
            <w:r w:rsidRPr="00652014">
              <w:rPr>
                <w:rFonts w:ascii="Helvetica" w:hAnsi="Helvetica"/>
                <w:sz w:val="20"/>
                <w:szCs w:val="20"/>
              </w:rPr>
              <w:t>topics</w:t>
            </w: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t xml:space="preserve"> that some students </w:t>
            </w: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br/>
              <w:t>and their parents or guardians may feel more comfortable addressing at home. Detailed information about opting for alternative delivery can be found on the</w:t>
            </w:r>
            <w:r w:rsidRPr="00652014">
              <w:rPr>
                <w:rStyle w:val="apple-converted-space"/>
                <w:rFonts w:ascii="Helvetica" w:hAnsi="Helvetica"/>
                <w:color w:val="000000"/>
                <w:sz w:val="20"/>
                <w:szCs w:val="20"/>
              </w:rPr>
              <w:t> </w:t>
            </w:r>
            <w:hyperlink r:id="rId12" w:history="1">
              <w:r w:rsidRPr="00652014">
                <w:rPr>
                  <w:rStyle w:val="Hyperlink"/>
                  <w:rFonts w:ascii="Helvetica" w:hAnsi="Helvetica"/>
                  <w:sz w:val="20"/>
                  <w:szCs w:val="20"/>
                </w:rPr>
                <w:t>Ministry policy website</w:t>
              </w:r>
            </w:hyperlink>
            <w:r w:rsidRPr="00652014"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28E41C67" w14:textId="2ED92535" w:rsidR="007904B5" w:rsidRPr="00652014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652014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652014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9F1B463" w:rsidR="00F9586F" w:rsidRPr="00652014" w:rsidRDefault="0059376F" w:rsidP="00FA2C8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652014">
              <w:lastRenderedPageBreak/>
              <w:br w:type="page"/>
            </w:r>
            <w:r w:rsidRPr="00652014">
              <w:rPr>
                <w:b/>
              </w:rPr>
              <w:tab/>
            </w:r>
            <w:r w:rsidR="00FA2C8C" w:rsidRPr="00652014">
              <w:rPr>
                <w:b/>
                <w:szCs w:val="22"/>
              </w:rPr>
              <w:t>PHYSICAL HEALTH</w:t>
            </w:r>
            <w:r w:rsidR="00CC39FB" w:rsidRPr="00652014">
              <w:rPr>
                <w:b/>
                <w:szCs w:val="22"/>
              </w:rPr>
              <w:t xml:space="preserve"> EDUCATION</w:t>
            </w:r>
            <w:r w:rsidRPr="00652014">
              <w:rPr>
                <w:b/>
              </w:rPr>
              <w:br/>
              <w:t>Big Ideas – Elaborations</w:t>
            </w:r>
            <w:r w:rsidRPr="00652014">
              <w:rPr>
                <w:b/>
              </w:rPr>
              <w:tab/>
            </w:r>
            <w:r w:rsidR="00FA2C8C" w:rsidRPr="00652014">
              <w:rPr>
                <w:b/>
              </w:rPr>
              <w:t>Grade 10</w:t>
            </w:r>
          </w:p>
        </w:tc>
      </w:tr>
      <w:tr w:rsidR="00F9586F" w:rsidRPr="00652014" w14:paraId="32A4C523" w14:textId="77777777">
        <w:tc>
          <w:tcPr>
            <w:tcW w:w="5000" w:type="pct"/>
            <w:shd w:val="clear" w:color="auto" w:fill="F3F3F3"/>
          </w:tcPr>
          <w:p w14:paraId="78D235C2" w14:textId="20AB0588" w:rsidR="00D311E5" w:rsidRPr="00652014" w:rsidRDefault="00FA2C8C" w:rsidP="00CC39FB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652014">
              <w:rPr>
                <w:b/>
              </w:rPr>
              <w:t>goals</w:t>
            </w:r>
            <w:r w:rsidR="00CC39FB" w:rsidRPr="00652014">
              <w:rPr>
                <w:b/>
              </w:rPr>
              <w:t>:</w:t>
            </w:r>
          </w:p>
          <w:p w14:paraId="33654F1C" w14:textId="1F3EA257" w:rsidR="00D311E5" w:rsidRPr="00652014" w:rsidRDefault="00D311E5" w:rsidP="00CC39FB">
            <w:pPr>
              <w:pStyle w:val="Topicsub"/>
              <w:spacing w:before="80"/>
              <w:ind w:left="613"/>
            </w:pPr>
            <w:r w:rsidRPr="00652014">
              <w:rPr>
                <w:rFonts w:ascii="Helvetica" w:hAnsi="Helvetica"/>
                <w:szCs w:val="20"/>
              </w:rPr>
              <w:t>Sample questions to support inquiry</w:t>
            </w:r>
            <w:r w:rsidR="00165C6D" w:rsidRPr="00652014">
              <w:rPr>
                <w:rFonts w:ascii="Helvetica" w:hAnsi="Helvetica"/>
                <w:szCs w:val="20"/>
              </w:rPr>
              <w:t>-based learning</w:t>
            </w:r>
            <w:r w:rsidRPr="00652014">
              <w:rPr>
                <w:rFonts w:ascii="Helvetica" w:hAnsi="Helvetica"/>
                <w:szCs w:val="20"/>
              </w:rPr>
              <w:t>:</w:t>
            </w:r>
          </w:p>
          <w:p w14:paraId="62F650A0" w14:textId="1F88EAB0" w:rsidR="00D311E5" w:rsidRPr="00652014" w:rsidRDefault="00FA2C8C" w:rsidP="00CC39FB">
            <w:pPr>
              <w:pStyle w:val="ListParagraphindent"/>
              <w:spacing w:after="60"/>
            </w:pPr>
            <w:r w:rsidRPr="00652014">
              <w:t>How does my sense of self affect my ability to reach my goals?</w:t>
            </w:r>
          </w:p>
          <w:p w14:paraId="1E8008AE" w14:textId="03D80FA2" w:rsidR="00D311E5" w:rsidRPr="00652014" w:rsidRDefault="00FA2C8C" w:rsidP="00CC39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>physical activities</w:t>
            </w:r>
            <w:r w:rsidR="00CC39FB" w:rsidRPr="00652014">
              <w:rPr>
                <w:b/>
              </w:rPr>
              <w:t>:</w:t>
            </w:r>
          </w:p>
          <w:p w14:paraId="30D9CD09" w14:textId="7A4B79F5" w:rsidR="00D311E5" w:rsidRPr="00652014" w:rsidRDefault="00165C6D" w:rsidP="00CC39FB">
            <w:pPr>
              <w:pStyle w:val="Topicsub"/>
              <w:spacing w:before="80"/>
              <w:ind w:left="613"/>
            </w:pPr>
            <w:r w:rsidRPr="00652014">
              <w:rPr>
                <w:rFonts w:ascii="Helvetica" w:hAnsi="Helvetica"/>
                <w:szCs w:val="20"/>
              </w:rPr>
              <w:t>Sample questions to support inquiry-based learning:</w:t>
            </w:r>
          </w:p>
          <w:p w14:paraId="31D8EBCA" w14:textId="1F273108" w:rsidR="00D311E5" w:rsidRPr="00652014" w:rsidRDefault="00FA2C8C" w:rsidP="00CC39FB">
            <w:pPr>
              <w:pStyle w:val="ListParagraphindent"/>
              <w:spacing w:after="60"/>
            </w:pPr>
            <w:r w:rsidRPr="00652014">
              <w:t>What role does participating in physical activities play in lifelong health and well-being?</w:t>
            </w:r>
          </w:p>
          <w:p w14:paraId="76BC0CD5" w14:textId="43DA8389" w:rsidR="00D311E5" w:rsidRPr="00652014" w:rsidRDefault="00FA2C8C" w:rsidP="00CC39FB">
            <w:pPr>
              <w:pStyle w:val="ListParagraphindent"/>
              <w:spacing w:after="60"/>
            </w:pPr>
            <w:r w:rsidRPr="00652014">
              <w:t>How does participating in a variety of physical activities increase the likelihood that I will continue to have an active lifestyle?</w:t>
            </w:r>
          </w:p>
          <w:p w14:paraId="274536CD" w14:textId="251618B4" w:rsidR="00D311E5" w:rsidRPr="00652014" w:rsidRDefault="00FA2C8C" w:rsidP="00CC39FB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choices:</w:t>
            </w:r>
          </w:p>
          <w:p w14:paraId="25540DD9" w14:textId="620A9D3E" w:rsidR="00D311E5" w:rsidRPr="00652014" w:rsidRDefault="00165C6D" w:rsidP="00CC39FB">
            <w:pPr>
              <w:pStyle w:val="Topicsub"/>
              <w:spacing w:before="80"/>
              <w:ind w:left="613"/>
            </w:pPr>
            <w:r w:rsidRPr="00652014">
              <w:rPr>
                <w:rFonts w:ascii="Helvetica" w:hAnsi="Helvetica"/>
                <w:szCs w:val="20"/>
              </w:rPr>
              <w:t>Sample questions to support inquiry-based learning:</w:t>
            </w:r>
          </w:p>
          <w:p w14:paraId="7B608FE3" w14:textId="22620A1D" w:rsidR="00D311E5" w:rsidRPr="00652014" w:rsidRDefault="00FA2C8C" w:rsidP="00CC39FB">
            <w:pPr>
              <w:pStyle w:val="ListParagraphindent"/>
              <w:spacing w:after="60"/>
            </w:pPr>
            <w:r w:rsidRPr="00652014">
              <w:t>What influences affect my physical, emotional, and mental well-being?</w:t>
            </w:r>
          </w:p>
          <w:p w14:paraId="689658E0" w14:textId="66A18ED2" w:rsidR="00D311E5" w:rsidRPr="00652014" w:rsidRDefault="00FA2C8C" w:rsidP="00CC39FB">
            <w:pPr>
              <w:pStyle w:val="ListParagraphindent"/>
              <w:spacing w:after="60"/>
            </w:pPr>
            <w:r w:rsidRPr="00652014">
              <w:t>How is my overall well-being influenced by my choices?</w:t>
            </w:r>
          </w:p>
          <w:p w14:paraId="6ADC853B" w14:textId="139CC486" w:rsidR="00D311E5" w:rsidRPr="00652014" w:rsidRDefault="00FA2C8C" w:rsidP="00CC39FB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fitness</w:t>
            </w:r>
            <w:r w:rsidR="00D311E5" w:rsidRPr="00652014">
              <w:rPr>
                <w:b/>
              </w:rPr>
              <w:t>:</w:t>
            </w:r>
          </w:p>
          <w:p w14:paraId="500C0A81" w14:textId="32231346" w:rsidR="00CC39FB" w:rsidRPr="00652014" w:rsidRDefault="00165C6D" w:rsidP="00CC39FB">
            <w:pPr>
              <w:pStyle w:val="Topicsub"/>
              <w:spacing w:before="80"/>
              <w:ind w:left="613"/>
            </w:pPr>
            <w:r w:rsidRPr="00652014">
              <w:rPr>
                <w:rFonts w:ascii="Helvetica" w:hAnsi="Helvetica"/>
                <w:szCs w:val="20"/>
              </w:rPr>
              <w:t>Sample questions to support inquiry-based learning:</w:t>
            </w:r>
          </w:p>
          <w:p w14:paraId="5086C319" w14:textId="495B145B" w:rsidR="00CC39FB" w:rsidRPr="00652014" w:rsidRDefault="00FA2C8C" w:rsidP="00CC39FB">
            <w:pPr>
              <w:pStyle w:val="ListParagraphindent"/>
              <w:spacing w:after="60"/>
            </w:pPr>
            <w:r w:rsidRPr="00652014">
              <w:t>How might participating in physical activities maintain and improve my fitness level?</w:t>
            </w:r>
          </w:p>
          <w:p w14:paraId="41ECC094" w14:textId="0F486C0A" w:rsidR="00400F30" w:rsidRPr="00652014" w:rsidRDefault="00FA2C8C" w:rsidP="00FA2C8C">
            <w:pPr>
              <w:pStyle w:val="ListParagraphindent"/>
              <w:spacing w:after="120"/>
            </w:pPr>
            <w:r w:rsidRPr="00652014">
              <w:t>How will learning about the various benefits of different physical activities help me to develop my personal fitness?</w:t>
            </w:r>
          </w:p>
        </w:tc>
      </w:tr>
    </w:tbl>
    <w:p w14:paraId="0B0C18BB" w14:textId="77777777" w:rsidR="00627D2F" w:rsidRPr="00652014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652014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0C73FCB" w:rsidR="00F9586F" w:rsidRPr="00652014" w:rsidRDefault="0059376F" w:rsidP="00FA2C8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652014">
              <w:rPr>
                <w:b/>
              </w:rPr>
              <w:lastRenderedPageBreak/>
              <w:tab/>
            </w:r>
            <w:r w:rsidR="00FA2C8C" w:rsidRPr="00652014">
              <w:rPr>
                <w:b/>
                <w:szCs w:val="22"/>
              </w:rPr>
              <w:t>PHYSICAL HEALTH</w:t>
            </w:r>
            <w:r w:rsidR="00CC39FB" w:rsidRPr="00652014">
              <w:rPr>
                <w:b/>
                <w:szCs w:val="22"/>
              </w:rPr>
              <w:t xml:space="preserve"> EDUCATION</w:t>
            </w:r>
            <w:r w:rsidRPr="00652014">
              <w:rPr>
                <w:b/>
              </w:rPr>
              <w:br/>
              <w:t>Curricular Competencies – Elaborations</w:t>
            </w:r>
            <w:r w:rsidRPr="00652014">
              <w:rPr>
                <w:b/>
              </w:rPr>
              <w:tab/>
            </w:r>
            <w:r w:rsidR="00FA2C8C" w:rsidRPr="00652014">
              <w:rPr>
                <w:b/>
              </w:rPr>
              <w:t>Grade 10</w:t>
            </w:r>
          </w:p>
        </w:tc>
      </w:tr>
      <w:tr w:rsidR="00770B0C" w:rsidRPr="00652014" w14:paraId="7FE64FEB" w14:textId="77777777">
        <w:tc>
          <w:tcPr>
            <w:tcW w:w="5000" w:type="pct"/>
            <w:shd w:val="clear" w:color="auto" w:fill="F3F3F3"/>
          </w:tcPr>
          <w:p w14:paraId="3501C733" w14:textId="576C8034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before="100" w:after="50"/>
            </w:pPr>
            <w:r w:rsidRPr="00652014">
              <w:rPr>
                <w:b/>
              </w:rPr>
              <w:t xml:space="preserve">strategies: </w:t>
            </w:r>
            <w:r w:rsidRPr="00652014">
              <w:t>What strategies can you use to gain some type of advantage in a game situation?</w:t>
            </w:r>
          </w:p>
          <w:p w14:paraId="022CB023" w14:textId="343E3C78" w:rsidR="00D311E5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 xml:space="preserve">types of physical activity: </w:t>
            </w:r>
            <w:r w:rsidRPr="00652014">
              <w:t>could include:</w:t>
            </w:r>
          </w:p>
          <w:p w14:paraId="1F67921C" w14:textId="6B89DD33" w:rsidR="00CC39FB" w:rsidRPr="00652014" w:rsidRDefault="00FA2C8C" w:rsidP="00FA2C8C">
            <w:pPr>
              <w:pStyle w:val="ListParagraphindent"/>
            </w:pPr>
            <w:r w:rsidRPr="00652014">
              <w:t>indoor or outdoor activities</w:t>
            </w:r>
          </w:p>
          <w:p w14:paraId="22F7DBC0" w14:textId="429B317B" w:rsidR="00FA2C8C" w:rsidRPr="00652014" w:rsidRDefault="00FA2C8C" w:rsidP="00FA2C8C">
            <w:pPr>
              <w:pStyle w:val="ListParagraphindent"/>
            </w:pPr>
            <w:r w:rsidRPr="00652014">
              <w:t>individual activities or activities with others</w:t>
            </w:r>
          </w:p>
          <w:p w14:paraId="56C60915" w14:textId="2AD2558F" w:rsidR="00FA2C8C" w:rsidRPr="00652014" w:rsidRDefault="00FA2C8C" w:rsidP="00FA2C8C">
            <w:pPr>
              <w:pStyle w:val="ListParagraphindent"/>
              <w:spacing w:after="45"/>
            </w:pPr>
            <w:r w:rsidRPr="00652014">
              <w:t>competitive or non-competitive activities</w:t>
            </w:r>
          </w:p>
          <w:p w14:paraId="1BDE729A" w14:textId="25AA2A2A" w:rsidR="00D311E5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 xml:space="preserve">motivational factors: </w:t>
            </w:r>
            <w:r w:rsidRPr="00652014">
              <w:t>could include:</w:t>
            </w:r>
          </w:p>
          <w:p w14:paraId="67A3A381" w14:textId="7FDC470C" w:rsidR="00CC39FB" w:rsidRPr="00652014" w:rsidRDefault="00FA2C8C" w:rsidP="00FA2C8C">
            <w:pPr>
              <w:pStyle w:val="ListParagraphindent"/>
            </w:pPr>
            <w:r w:rsidRPr="00652014">
              <w:t>choice</w:t>
            </w:r>
          </w:p>
          <w:p w14:paraId="409E9CCF" w14:textId="00830980" w:rsidR="00FA2C8C" w:rsidRPr="00652014" w:rsidRDefault="00FA2C8C" w:rsidP="00FA2C8C">
            <w:pPr>
              <w:pStyle w:val="ListParagraphindent"/>
            </w:pPr>
            <w:r w:rsidRPr="00652014">
              <w:t>social connections</w:t>
            </w:r>
          </w:p>
          <w:p w14:paraId="3E102F4B" w14:textId="72CDE133" w:rsidR="00FA2C8C" w:rsidRPr="00652014" w:rsidRDefault="00FA2C8C" w:rsidP="00FA2C8C">
            <w:pPr>
              <w:pStyle w:val="ListParagraphindent"/>
            </w:pPr>
            <w:r w:rsidRPr="00652014">
              <w:t>competency</w:t>
            </w:r>
          </w:p>
          <w:p w14:paraId="021C69D5" w14:textId="571A80EC" w:rsidR="00FA2C8C" w:rsidRPr="00652014" w:rsidRDefault="0050798A" w:rsidP="00FA2C8C">
            <w:pPr>
              <w:pStyle w:val="ListParagraphindent"/>
              <w:spacing w:after="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="00FA2C8C" w:rsidRPr="00652014">
              <w:rPr>
                <w:color w:val="000000" w:themeColor="text1"/>
              </w:rPr>
              <w:t>ow does self-motivation influence my desire to participate in physical activity?</w:t>
            </w:r>
          </w:p>
          <w:p w14:paraId="630F9200" w14:textId="337AE6F5" w:rsidR="00CC39FB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 xml:space="preserve">health components of fitness: </w:t>
            </w:r>
            <w:r w:rsidRPr="00652014">
              <w:t>Which health components of fitness are influenced by the different types of physical activities that you participate in?</w:t>
            </w:r>
          </w:p>
          <w:p w14:paraId="0CF18B2F" w14:textId="0B9D5A99" w:rsidR="00CC39FB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 xml:space="preserve">barriers: </w:t>
            </w:r>
            <w:r w:rsidRPr="00652014">
              <w:t>What are some possible barriers to my participating in fitness and conditioning activities throughout the year? (Could include interests, perceived skill level, accessibility, choice, social connections.)</w:t>
            </w:r>
          </w:p>
          <w:p w14:paraId="34CB4FC5" w14:textId="4A0A105A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>health messages:</w:t>
            </w:r>
          </w:p>
          <w:p w14:paraId="3420EF14" w14:textId="30F49393" w:rsidR="00FA2C8C" w:rsidRPr="00652014" w:rsidRDefault="0050798A" w:rsidP="00FA2C8C">
            <w:pPr>
              <w:pStyle w:val="ListParagraphindent"/>
            </w:pPr>
            <w:r>
              <w:t>H</w:t>
            </w:r>
            <w:r w:rsidR="00FA2C8C" w:rsidRPr="00652014">
              <w:t>ow might health messages attempt to influence people’s behaviours?</w:t>
            </w:r>
          </w:p>
          <w:p w14:paraId="7D1ADF43" w14:textId="78F04F68" w:rsidR="00FA2C8C" w:rsidRPr="00652014" w:rsidRDefault="0050798A" w:rsidP="00FA2C8C">
            <w:pPr>
              <w:pStyle w:val="ListParagraphindent"/>
              <w:spacing w:after="45"/>
            </w:pPr>
            <w:r>
              <w:t>H</w:t>
            </w:r>
            <w:r w:rsidR="00FA2C8C" w:rsidRPr="00652014">
              <w:t>ow did the strategies you used to pursue your healthy-living goals influence the results?</w:t>
            </w:r>
          </w:p>
          <w:p w14:paraId="2598CE5B" w14:textId="77777777" w:rsidR="00770B0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 xml:space="preserve">health-related decisions: </w:t>
            </w:r>
            <w:r w:rsidRPr="00652014">
              <w:t>could include decisions related to healthy eating, substance use, and sexual health</w:t>
            </w:r>
          </w:p>
          <w:p w14:paraId="6762F784" w14:textId="77777777" w:rsidR="00E71BA8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>avoiding and responding:</w:t>
            </w:r>
            <w:r w:rsidRPr="00652014">
              <w:t xml:space="preserve"> </w:t>
            </w:r>
          </w:p>
          <w:p w14:paraId="58520FB9" w14:textId="77777777" w:rsidR="00EE0013" w:rsidRDefault="00EE0013" w:rsidP="00EE0013">
            <w:pPr>
              <w:pStyle w:val="ListParagraphindent"/>
            </w:pPr>
            <w:r>
              <w:t>H</w:t>
            </w:r>
            <w:r w:rsidRPr="00652014">
              <w:t>ow can you avoid an unsafe or potentially exploitive situation on the Internet, at school, and in the community?</w:t>
            </w:r>
          </w:p>
          <w:p w14:paraId="5F321255" w14:textId="77777777" w:rsidR="00EE0013" w:rsidRPr="00652014" w:rsidRDefault="00EE0013" w:rsidP="00EE0013">
            <w:pPr>
              <w:pStyle w:val="ListParagraphindent"/>
              <w:contextualSpacing/>
            </w:pPr>
            <w:r>
              <w:t>P</w:t>
            </w:r>
            <w:r w:rsidRPr="00652014">
              <w:t>ropose strategies for avoiding and/or responding to potentially unsafe, abusive, or exploitive situations</w:t>
            </w:r>
          </w:p>
          <w:p w14:paraId="1EF636D3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t>developing strategies for establishing boundaries in unsafe, abusive, or exploitative</w:t>
            </w:r>
            <w:r w:rsidRPr="00652014">
              <w:rPr>
                <w:bCs w:val="0"/>
              </w:rPr>
              <w:t xml:space="preserve"> situations: </w:t>
            </w:r>
          </w:p>
          <w:p w14:paraId="66A1FE5D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saying how you feel</w:t>
            </w:r>
          </w:p>
          <w:p w14:paraId="6FA81B16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asking for what you need </w:t>
            </w:r>
          </w:p>
          <w:p w14:paraId="1F240B03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disagreeing respectfully</w:t>
            </w:r>
          </w:p>
          <w:p w14:paraId="44C73AD8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saying no without guilt</w:t>
            </w:r>
          </w:p>
          <w:p w14:paraId="2A29589F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speaking up for yourself and others when safe to do so</w:t>
            </w:r>
          </w:p>
          <w:p w14:paraId="0F3991AC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removing yourself from an unsafe or uncomfortable situation</w:t>
            </w:r>
          </w:p>
          <w:p w14:paraId="2E963905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using a strong voice to set boundaries by:</w:t>
            </w:r>
          </w:p>
          <w:p w14:paraId="54163DDF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saying “no,” “stop,” “I don’t like this”</w:t>
            </w:r>
          </w:p>
          <w:p w14:paraId="745071AB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calling out for help and getting away if possible</w:t>
            </w:r>
          </w:p>
          <w:p w14:paraId="4D25AF45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telling a trusted adult about an unsettling or dangerous situation until you get help</w:t>
            </w:r>
          </w:p>
          <w:p w14:paraId="39C1D78A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not giving our personal information (e.g., to strangers, on the Internet)</w:t>
            </w:r>
          </w:p>
          <w:p w14:paraId="5C768B11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4AC20562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t xml:space="preserve">cultivating an awareness of power imbalances and how they can impact issues of consent and boundaries </w:t>
            </w:r>
          </w:p>
          <w:p w14:paraId="10556442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developing an awareness of sexual harassment and intimate partner violence, including physical, sexual and emotional abuse</w:t>
            </w:r>
          </w:p>
          <w:p w14:paraId="36F401C8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 xml:space="preserve">acknowledging that survivors of abuse are not to blame and deserve respect and that all people have the right to have their boundaries </w:t>
            </w:r>
            <w:r w:rsidRPr="00652014">
              <w:rPr>
                <w:bCs w:val="0"/>
              </w:rPr>
              <w:lastRenderedPageBreak/>
              <w:t>respected</w:t>
            </w:r>
          </w:p>
          <w:p w14:paraId="49F52C46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recognize that survivors experience the results of abuse differently and it can show up differently from person to person</w:t>
            </w:r>
          </w:p>
          <w:p w14:paraId="5DB0525E" w14:textId="77777777" w:rsidR="00EE0013" w:rsidRPr="00E71BA8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rPr>
                <w:bCs w:val="0"/>
              </w:rPr>
              <w:t>raising awareness on exploitative situations pertaining to consent and gender-based violence (e.g., human trafficking, coercion, deceit) and advocating for the safety of themselves and others</w:t>
            </w:r>
          </w:p>
          <w:p w14:paraId="0BC2AC89" w14:textId="0EA0E19C" w:rsidR="007B48F0" w:rsidRDefault="00FA2C8C" w:rsidP="007B48F0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 xml:space="preserve">responding: </w:t>
            </w:r>
          </w:p>
          <w:p w14:paraId="5050A4E9" w14:textId="77777777" w:rsidR="00EE0013" w:rsidRDefault="00EE0013" w:rsidP="00EE0013">
            <w:pPr>
              <w:pStyle w:val="ListParagraphindent"/>
              <w:contextualSpacing/>
            </w:pPr>
            <w:r>
              <w:t>What can you do if you are being bullied or see someone else being bullied?</w:t>
            </w:r>
          </w:p>
          <w:p w14:paraId="40D35C01" w14:textId="77777777" w:rsidR="00EE0013" w:rsidRPr="00652014" w:rsidRDefault="00EE0013" w:rsidP="00EE0013">
            <w:pPr>
              <w:pStyle w:val="ListParagraphindent"/>
              <w:contextualSpacing/>
            </w:pPr>
            <w:r w:rsidRPr="00652014">
              <w:t>Analyze strategies for responding to discrimination, stereotyping, and bullying</w:t>
            </w:r>
          </w:p>
          <w:p w14:paraId="077D78A5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 xml:space="preserve">cultivating an awareness of bullying, discrimination, and violence based on gender identity/ expressions, sexuality, race, religion, ethnicity, etc. </w:t>
            </w:r>
          </w:p>
          <w:p w14:paraId="738A0317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assessing the situation, avoiding, being assertive, reporting, seeking help</w:t>
            </w:r>
          </w:p>
          <w:p w14:paraId="10A58F8E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advocating for others.</w:t>
            </w:r>
          </w:p>
          <w:p w14:paraId="16B0736D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 xml:space="preserve">skills: </w:t>
            </w:r>
            <w:r w:rsidRPr="00652014">
              <w:t>could include:</w:t>
            </w:r>
          </w:p>
          <w:p w14:paraId="5A75BDD7" w14:textId="77777777" w:rsidR="00EE0013" w:rsidRPr="00652014" w:rsidRDefault="00EE0013" w:rsidP="00EE0013">
            <w:pPr>
              <w:pStyle w:val="ListParagraphindent"/>
            </w:pPr>
            <w:r w:rsidRPr="00652014">
              <w:t>communication skills</w:t>
            </w:r>
          </w:p>
          <w:p w14:paraId="7200CA74" w14:textId="77777777" w:rsidR="00EE0013" w:rsidRPr="00652014" w:rsidRDefault="00EE0013" w:rsidP="00EE0013">
            <w:pPr>
              <w:pStyle w:val="ListParagraphindent"/>
            </w:pPr>
            <w:r w:rsidRPr="00652014">
              <w:t>negotiation strategies</w:t>
            </w:r>
          </w:p>
          <w:p w14:paraId="2363ACD1" w14:textId="77777777" w:rsidR="00EE0013" w:rsidRDefault="00EE0013" w:rsidP="00EE0013">
            <w:pPr>
              <w:pStyle w:val="ListParagraphindent"/>
              <w:spacing w:after="45"/>
            </w:pPr>
            <w:r w:rsidRPr="00652014">
              <w:t>conflict resolution techniques</w:t>
            </w:r>
          </w:p>
          <w:p w14:paraId="41E99E53" w14:textId="77777777" w:rsidR="00EE0013" w:rsidRPr="00652014" w:rsidRDefault="00EE0013" w:rsidP="00EE0013">
            <w:pPr>
              <w:pStyle w:val="ListParagraphindent"/>
              <w:contextualSpacing/>
            </w:pPr>
            <w:r w:rsidRPr="00652014">
              <w:t>Develop skills for maintaining healthy relationships and responding to interpersonal conflict</w:t>
            </w:r>
          </w:p>
          <w:p w14:paraId="3A6BAC2C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contributing to a culture of consent:</w:t>
            </w:r>
          </w:p>
          <w:p w14:paraId="4FB8DB8A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understanding personal boundaries and respecting the boundaries of others (e.g., body boundaries, emotional boundaries)</w:t>
            </w:r>
          </w:p>
          <w:p w14:paraId="01CB28E2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ensuring affirmative consent (yes means yes) and obtaining permission before doing things</w:t>
            </w:r>
          </w:p>
          <w:p w14:paraId="69EC2138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saying “no” and “stop” in respectful and assertive ways</w:t>
            </w:r>
          </w:p>
          <w:p w14:paraId="22C34740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understanding that healthy relationships include respecting boundaries, the ability to say no, hear/ accept no, respecting body language, etc.</w:t>
            </w:r>
          </w:p>
          <w:p w14:paraId="38912DEE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developing assertive strategies (e.g., saying no, stating how you feel)</w:t>
            </w:r>
          </w:p>
          <w:p w14:paraId="349BC879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 xml:space="preserve">using and modeling a ‘yes means </w:t>
            </w:r>
            <w:proofErr w:type="spellStart"/>
            <w:r w:rsidRPr="00652014">
              <w:t>yes’</w:t>
            </w:r>
            <w:proofErr w:type="spellEnd"/>
            <w:r w:rsidRPr="00652014">
              <w:t xml:space="preserve"> consent narrative</w:t>
            </w:r>
          </w:p>
          <w:p w14:paraId="57668899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other strategies for maintaining healthy relationships could include:</w:t>
            </w:r>
          </w:p>
          <w:p w14:paraId="139329BB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open communication</w:t>
            </w:r>
          </w:p>
          <w:p w14:paraId="0FB49DBD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listening</w:t>
            </w:r>
          </w:p>
          <w:p w14:paraId="1F1414FC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trust</w:t>
            </w:r>
          </w:p>
          <w:p w14:paraId="6075B94C" w14:textId="77777777" w:rsidR="00EE0013" w:rsidRPr="00652014" w:rsidRDefault="00EE0013" w:rsidP="00EE0013">
            <w:pPr>
              <w:pStyle w:val="ListParagraphindent"/>
              <w:numPr>
                <w:ilvl w:val="3"/>
                <w:numId w:val="1"/>
              </w:numPr>
              <w:contextualSpacing/>
            </w:pPr>
            <w:r w:rsidRPr="00652014">
              <w:t>maintaining mutual respect</w:t>
            </w:r>
          </w:p>
          <w:p w14:paraId="24FCA162" w14:textId="4AA1B027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652014">
              <w:rPr>
                <w:b/>
              </w:rPr>
              <w:t>social influences:</w:t>
            </w:r>
            <w:r w:rsidRPr="00652014">
              <w:t xml:space="preserve"> could include:</w:t>
            </w:r>
          </w:p>
          <w:p w14:paraId="1B34B596" w14:textId="77777777" w:rsidR="00FA2C8C" w:rsidRPr="00652014" w:rsidRDefault="00FA2C8C" w:rsidP="00FA2C8C">
            <w:pPr>
              <w:pStyle w:val="ListParagraphindent"/>
            </w:pPr>
            <w:r w:rsidRPr="00652014">
              <w:t>social media</w:t>
            </w:r>
          </w:p>
          <w:p w14:paraId="641D1E55" w14:textId="77777777" w:rsidR="00FA2C8C" w:rsidRPr="00652014" w:rsidRDefault="00FA2C8C" w:rsidP="00FA2C8C">
            <w:pPr>
              <w:pStyle w:val="ListParagraphindent"/>
            </w:pPr>
            <w:r w:rsidRPr="00652014">
              <w:t>use of technology (e.g., gaming)</w:t>
            </w:r>
          </w:p>
          <w:p w14:paraId="63A971C1" w14:textId="77777777" w:rsidR="00FA2C8C" w:rsidRPr="00652014" w:rsidRDefault="00FA2C8C" w:rsidP="00FA2C8C">
            <w:pPr>
              <w:pStyle w:val="ListParagraphindent"/>
            </w:pPr>
            <w:r w:rsidRPr="00652014">
              <w:t>peer pressure</w:t>
            </w:r>
          </w:p>
          <w:p w14:paraId="4B81017B" w14:textId="77777777" w:rsidR="00FA2C8C" w:rsidRPr="00652014" w:rsidRDefault="00FA2C8C" w:rsidP="00FA2C8C">
            <w:pPr>
              <w:pStyle w:val="ListParagraphindent"/>
              <w:spacing w:after="45"/>
            </w:pPr>
            <w:r w:rsidRPr="00652014">
              <w:t>How can I manage my use of technology?</w:t>
            </w:r>
          </w:p>
          <w:p w14:paraId="0584E17A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>promoting mental well-being:</w:t>
            </w:r>
            <w:r w:rsidRPr="00652014">
              <w:t xml:space="preserve"> How can I overcome challenges to my mental well-being?</w:t>
            </w:r>
          </w:p>
          <w:p w14:paraId="35DBCFE6" w14:textId="57A28D28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 xml:space="preserve">changes: </w:t>
            </w:r>
          </w:p>
          <w:p w14:paraId="58C618E7" w14:textId="77777777" w:rsidR="00EE0013" w:rsidRDefault="00EE0013" w:rsidP="00EE0013">
            <w:pPr>
              <w:pStyle w:val="ListParagraphindent"/>
              <w:spacing w:after="120"/>
              <w:contextualSpacing/>
            </w:pPr>
            <w:r>
              <w:t>How do the various changes you may be experiencing during adolescence influence your relationships with others?</w:t>
            </w:r>
          </w:p>
          <w:p w14:paraId="42B63A3F" w14:textId="77777777" w:rsidR="00EE0013" w:rsidRPr="00652014" w:rsidRDefault="00EE0013" w:rsidP="00EE0013">
            <w:pPr>
              <w:pStyle w:val="ListParagraphindent"/>
              <w:spacing w:after="120"/>
              <w:contextualSpacing/>
            </w:pPr>
            <w:r>
              <w:t>C</w:t>
            </w:r>
            <w:r w:rsidRPr="00652014">
              <w:t>reate and evaluate strategies for managing physical, emotional, and social changes during puberty and adolescence</w:t>
            </w:r>
          </w:p>
          <w:p w14:paraId="63E5650A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spacing w:after="120"/>
              <w:contextualSpacing/>
            </w:pPr>
            <w:r w:rsidRPr="00652014">
              <w:lastRenderedPageBreak/>
              <w:t>developing strategies for managing growth and changing bodies during puberty</w:t>
            </w:r>
          </w:p>
          <w:p w14:paraId="72622EE2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spacing w:after="120"/>
              <w:contextualSpacing/>
            </w:pPr>
            <w:r w:rsidRPr="00652014">
              <w:t>identifying how thoughts and feelings might evolve or change during puberty (e.g., romantic feelings replacing friendship and changing dynamics and boundaries within relationships)</w:t>
            </w:r>
          </w:p>
          <w:p w14:paraId="3BAD96C7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spacing w:after="120"/>
              <w:contextualSpacing/>
            </w:pPr>
            <w:r w:rsidRPr="00652014">
              <w:t>considering how students interact with others and how their relationships might evolve or change during puberty</w:t>
            </w:r>
          </w:p>
          <w:p w14:paraId="0D7E21BE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spacing w:after="120"/>
              <w:contextualSpacing/>
            </w:pPr>
            <w:r w:rsidRPr="00652014">
              <w:t>demonstrating a commitment to actively obtain consent prior to any touching or intimate activities</w:t>
            </w:r>
          </w:p>
          <w:p w14:paraId="73C079D2" w14:textId="38D71E4C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40"/>
            </w:pPr>
            <w:r w:rsidRPr="00652014">
              <w:rPr>
                <w:b/>
              </w:rPr>
              <w:t xml:space="preserve">factors: </w:t>
            </w:r>
            <w:r w:rsidR="0050798A">
              <w:t>W</w:t>
            </w:r>
            <w:r w:rsidRPr="00652014">
              <w:t>hat are some factors leading to the use of substances?</w:t>
            </w:r>
          </w:p>
          <w:p w14:paraId="376A30FE" w14:textId="2479264B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after="120"/>
            </w:pPr>
            <w:r w:rsidRPr="00652014">
              <w:rPr>
                <w:b/>
              </w:rPr>
              <w:t>personal identities:</w:t>
            </w:r>
            <w:r w:rsidRPr="00652014">
              <w:t xml:space="preserve"> </w:t>
            </w:r>
            <w:r w:rsidR="0050798A">
              <w:t>W</w:t>
            </w:r>
            <w:r w:rsidRPr="00652014">
              <w:t>hat are some social and cultural factors that influence your personal identity?</w:t>
            </w:r>
          </w:p>
        </w:tc>
      </w:tr>
    </w:tbl>
    <w:p w14:paraId="37030674" w14:textId="77777777" w:rsidR="00627D2F" w:rsidRPr="00652014" w:rsidRDefault="00627D2F" w:rsidP="00627D2F">
      <w:pPr>
        <w:rPr>
          <w:sz w:val="2"/>
          <w:szCs w:val="2"/>
        </w:rPr>
      </w:pPr>
    </w:p>
    <w:p w14:paraId="0E17154E" w14:textId="77777777" w:rsidR="00627D2F" w:rsidRPr="00652014" w:rsidRDefault="00627D2F" w:rsidP="00627D2F">
      <w:pPr>
        <w:rPr>
          <w:sz w:val="2"/>
          <w:szCs w:val="2"/>
        </w:rPr>
      </w:pPr>
    </w:p>
    <w:p w14:paraId="2698FA40" w14:textId="77777777" w:rsidR="00627D2F" w:rsidRPr="00652014" w:rsidRDefault="00627D2F" w:rsidP="00627D2F">
      <w:pPr>
        <w:rPr>
          <w:sz w:val="2"/>
          <w:szCs w:val="2"/>
        </w:rPr>
      </w:pPr>
    </w:p>
    <w:p w14:paraId="55C52378" w14:textId="77777777" w:rsidR="00627D2F" w:rsidRPr="00652014" w:rsidRDefault="00627D2F" w:rsidP="00627D2F">
      <w:pPr>
        <w:rPr>
          <w:sz w:val="2"/>
          <w:szCs w:val="2"/>
        </w:rPr>
      </w:pPr>
    </w:p>
    <w:p w14:paraId="0A1B69E9" w14:textId="77777777" w:rsidR="00627D2F" w:rsidRPr="00652014" w:rsidRDefault="00627D2F" w:rsidP="00627D2F">
      <w:pPr>
        <w:rPr>
          <w:sz w:val="2"/>
          <w:szCs w:val="2"/>
        </w:rPr>
      </w:pPr>
    </w:p>
    <w:p w14:paraId="58BAB3FC" w14:textId="4F3E4244" w:rsidR="00627D2F" w:rsidRPr="00652014" w:rsidRDefault="00FA2C8C" w:rsidP="00627D2F">
      <w:pPr>
        <w:rPr>
          <w:sz w:val="2"/>
          <w:szCs w:val="2"/>
        </w:rPr>
      </w:pPr>
      <w:r w:rsidRPr="00652014">
        <w:rPr>
          <w:sz w:val="2"/>
          <w:szCs w:val="2"/>
        </w:rPr>
        <w:t>x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652014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8A11D03" w:rsidR="00F9586F" w:rsidRPr="00652014" w:rsidRDefault="0059376F" w:rsidP="00FA2C8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52014">
              <w:rPr>
                <w:b/>
                <w:color w:val="FFFFFF" w:themeColor="background1"/>
              </w:rPr>
              <w:tab/>
            </w:r>
            <w:r w:rsidR="00FA2C8C" w:rsidRPr="00652014">
              <w:rPr>
                <w:b/>
                <w:color w:val="FFFFFF" w:themeColor="background1"/>
                <w:szCs w:val="22"/>
              </w:rPr>
              <w:t>PHYSICAL HEALTH</w:t>
            </w:r>
            <w:r w:rsidR="00CC39FB" w:rsidRPr="00652014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 w:rsidRPr="00652014">
              <w:rPr>
                <w:b/>
                <w:color w:val="FFFFFF" w:themeColor="background1"/>
                <w:szCs w:val="22"/>
              </w:rPr>
              <w:t>O</w:t>
            </w:r>
            <w:r w:rsidR="00CC39FB" w:rsidRPr="00652014">
              <w:rPr>
                <w:b/>
                <w:color w:val="FFFFFF" w:themeColor="background1"/>
                <w:szCs w:val="22"/>
              </w:rPr>
              <w:t>N</w:t>
            </w:r>
            <w:r w:rsidRPr="00652014">
              <w:rPr>
                <w:b/>
                <w:color w:val="FFFFFF" w:themeColor="background1"/>
              </w:rPr>
              <w:br/>
              <w:t>Content – Elaborations</w:t>
            </w:r>
            <w:r w:rsidRPr="00652014">
              <w:rPr>
                <w:b/>
                <w:color w:val="FFFFFF" w:themeColor="background1"/>
              </w:rPr>
              <w:tab/>
            </w:r>
            <w:r w:rsidR="00FA2C8C" w:rsidRPr="00652014">
              <w:rPr>
                <w:b/>
                <w:color w:val="FFFFFF" w:themeColor="background1"/>
              </w:rPr>
              <w:t>Grade 10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288A9871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before="120" w:after="60"/>
              <w:ind w:left="600" w:hanging="240"/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</w:pP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movement concepts: include:</w:t>
            </w:r>
          </w:p>
          <w:p w14:paraId="6806EADC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body awareness (e.g., parts of the body, weight transfer)</w:t>
            </w:r>
          </w:p>
          <w:p w14:paraId="6C6CEE05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spatial awareness (e.g., general spacing, directions, pathways)</w:t>
            </w:r>
          </w:p>
          <w:p w14:paraId="29F43439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effort awareness (e.g., speed, force)</w:t>
            </w:r>
          </w:p>
          <w:p w14:paraId="188432AB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relationships with others and objects</w:t>
            </w:r>
          </w:p>
          <w:p w14:paraId="22989A4C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 xml:space="preserve">strategies: 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plans and/or ideas that will help a player or team successfully achieve a movement outcome or goal (e.g., moving into space away 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br/>
              <w:t>from an opponent to receive a pass)</w:t>
            </w:r>
          </w:p>
          <w:p w14:paraId="536416B9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monitor and adjust physical exertion levels: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could include:</w:t>
            </w:r>
          </w:p>
          <w:p w14:paraId="41C88B20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using heart rate monitors</w:t>
            </w:r>
          </w:p>
          <w:p w14:paraId="458E353F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checking pulse</w:t>
            </w:r>
          </w:p>
          <w:p w14:paraId="7B9D9DEE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checking rate of perceived exertion (e.g., a five-point scale to self-assess physical exertion level)</w:t>
            </w:r>
          </w:p>
          <w:p w14:paraId="68C0B0D0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individual and dual activities: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activities that can be done individually and/or with others; could include:</w:t>
            </w:r>
          </w:p>
          <w:p w14:paraId="434C176B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jumping rope</w:t>
            </w:r>
          </w:p>
          <w:p w14:paraId="592B4760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swimming</w:t>
            </w:r>
          </w:p>
          <w:p w14:paraId="6C5E101B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running</w:t>
            </w:r>
          </w:p>
          <w:p w14:paraId="6F9CBAAA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bicycling</w:t>
            </w:r>
          </w:p>
          <w:p w14:paraId="6AB20A4F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Hula Hoop</w:t>
            </w:r>
          </w:p>
          <w:p w14:paraId="4B4270F5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rhythmic activities: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activities designed to move our bodies in rhythm; could include:</w:t>
            </w:r>
          </w:p>
          <w:p w14:paraId="4EF4554C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dancing</w:t>
            </w:r>
          </w:p>
          <w:p w14:paraId="0E792CD7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gymnastics</w:t>
            </w:r>
          </w:p>
          <w:p w14:paraId="59B9DA9E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games: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types of play activities that usually involve rules, challenges, and social interaction; could include:</w:t>
            </w:r>
          </w:p>
          <w:p w14:paraId="4A04C72D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tag</w:t>
            </w:r>
          </w:p>
          <w:p w14:paraId="3459D2C7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parachute activities</w:t>
            </w:r>
          </w:p>
          <w:p w14:paraId="74F7F66E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lastRenderedPageBreak/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co-operative challenges</w:t>
            </w:r>
          </w:p>
          <w:p w14:paraId="67B5C781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Simon Says</w:t>
            </w:r>
          </w:p>
          <w:p w14:paraId="43B38F22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team games</w:t>
            </w:r>
          </w:p>
          <w:p w14:paraId="5A86DB13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traditional Aboriginal games</w:t>
            </w:r>
          </w:p>
          <w:p w14:paraId="028F4BF0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FITT principle: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a guideline to help develop and organize personal fitness goals based on:</w:t>
            </w:r>
          </w:p>
          <w:p w14:paraId="4E60D61B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Frequency – how many days per week</w:t>
            </w:r>
          </w:p>
          <w:p w14:paraId="7402B22F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Intensity – how hard one exercises in the activity (e.g., percentage of maximum heart rate)</w:t>
            </w:r>
          </w:p>
          <w:p w14:paraId="267AA6E4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Type – the type of activity or exercise, focusing on the fitness goal (e.g., jogging for cardio endurance)</w:t>
            </w:r>
          </w:p>
          <w:p w14:paraId="4A614F5F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6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Time – how long the exercise session lasts</w:t>
            </w:r>
          </w:p>
          <w:p w14:paraId="122EC17D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before="120"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SAID principle: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Specific Adaptation to Imposed Demand: the body will react and respond to the type of demand placed on it (e.g., a student’s flexibility will eventually improve if he or she participates in regular stretching activities)</w:t>
            </w:r>
          </w:p>
          <w:p w14:paraId="26C180F3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specificity: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The types of exercises chosen will determine the kinds of fitness improvements (e.g., a student who wants to improve his or her 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br/>
              <w:t>flexibility levels would perform stretching exercises).</w:t>
            </w:r>
          </w:p>
          <w:p w14:paraId="64053523" w14:textId="77777777" w:rsidR="009020AA" w:rsidRPr="00C76083" w:rsidRDefault="009020AA" w:rsidP="007B1435">
            <w:pPr>
              <w:pStyle w:val="ListParagraph"/>
              <w:rPr>
                <w:b/>
                <w:bCs/>
              </w:rPr>
            </w:pPr>
            <w:r w:rsidRPr="00C76083">
              <w:rPr>
                <w:b/>
                <w:bCs/>
              </w:rPr>
              <w:t>healthy sexual decision making:</w:t>
            </w:r>
          </w:p>
          <w:p w14:paraId="55D506E4" w14:textId="77777777" w:rsidR="00EE0013" w:rsidRPr="00652014" w:rsidRDefault="00EE0013" w:rsidP="00EE0013">
            <w:pPr>
              <w:pStyle w:val="ListParagraphindent"/>
            </w:pPr>
            <w:r w:rsidRPr="00652014">
              <w:t>using consent (including sexual consent)</w:t>
            </w:r>
          </w:p>
          <w:p w14:paraId="100899E2" w14:textId="77777777" w:rsidR="009020AA" w:rsidRPr="00652014" w:rsidRDefault="009020AA" w:rsidP="007B1435">
            <w:pPr>
              <w:pStyle w:val="ListParagraphindent"/>
            </w:pPr>
            <w:r w:rsidRPr="00652014">
              <w:t>knowing and respecting personal and family values, knowing boundaries and being able to communicate them</w:t>
            </w:r>
          </w:p>
          <w:p w14:paraId="35043916" w14:textId="77777777" w:rsidR="009020AA" w:rsidRPr="00652014" w:rsidRDefault="009020AA" w:rsidP="007B1435">
            <w:pPr>
              <w:pStyle w:val="ListParagraphindent"/>
              <w:rPr>
                <w:rFonts w:cs="Times New Roman"/>
              </w:rPr>
            </w:pPr>
            <w:r w:rsidRPr="00652014">
              <w:t>being aware of what to do in risky situations</w:t>
            </w:r>
          </w:p>
          <w:p w14:paraId="687CA804" w14:textId="5B52A84F" w:rsidR="004C4475" w:rsidRPr="00652014" w:rsidRDefault="004C4475" w:rsidP="009020AA">
            <w:pPr>
              <w:autoSpaceDE w:val="0"/>
              <w:autoSpaceDN w:val="0"/>
              <w:adjustRightInd w:val="0"/>
              <w:spacing w:after="60"/>
              <w:ind w:left="600" w:hanging="240"/>
              <w:rPr>
                <w:rFonts w:ascii="Symbol" w:hAnsi="Symbol" w:cs="Symbol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sources of health information: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could include:</w:t>
            </w:r>
          </w:p>
          <w:p w14:paraId="11469512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medical professionals</w:t>
            </w:r>
          </w:p>
          <w:p w14:paraId="5BD1916E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websites</w:t>
            </w:r>
          </w:p>
          <w:p w14:paraId="11C50427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magazine and TV advertisements</w:t>
            </w:r>
          </w:p>
          <w:p w14:paraId="4E3D01D1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retail stores (e.g., vitamin/supplement stores)</w:t>
            </w:r>
          </w:p>
          <w:p w14:paraId="157B8ADE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responding to emergencies: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basic principles include:</w:t>
            </w:r>
          </w:p>
          <w:p w14:paraId="3F8B1541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following safety guidelines</w:t>
            </w:r>
          </w:p>
          <w:p w14:paraId="55BB37B4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having an emergency response plan</w:t>
            </w:r>
          </w:p>
          <w:p w14:paraId="1A7AAC39" w14:textId="6F2DB9E1" w:rsidR="006F4FCF" w:rsidRDefault="004C4475" w:rsidP="006F4FCF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knowing how to get help</w:t>
            </w:r>
          </w:p>
          <w:p w14:paraId="3D61A76E" w14:textId="631C04C8" w:rsidR="006F4FCF" w:rsidRPr="00652014" w:rsidRDefault="006F4FCF" w:rsidP="006F4FCF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F4FCF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Cardiopulmonary Resuscitation (CPR) and Automated External Defibrillator (AED) learning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 xml:space="preserve">: </w:t>
            </w:r>
          </w:p>
          <w:p w14:paraId="56FE464A" w14:textId="682C0631" w:rsidR="00DA7622" w:rsidRPr="002C28B1" w:rsidRDefault="00DA7622" w:rsidP="00DA7622">
            <w:pPr>
              <w:pStyle w:val="ListParagraphindent"/>
              <w:rPr>
                <w:i/>
                <w:iCs/>
              </w:rPr>
            </w:pPr>
            <w:r w:rsidRPr="002C28B1">
              <w:rPr>
                <w:i/>
                <w:iCs/>
              </w:rPr>
              <w:t>ELABORATIONS UNDER DEVELOPMENT</w:t>
            </w:r>
          </w:p>
          <w:p w14:paraId="76131A24" w14:textId="76A7D83F" w:rsidR="00813AB3" w:rsidRPr="00652014" w:rsidRDefault="00813AB3" w:rsidP="007B1435">
            <w:pPr>
              <w:pStyle w:val="ListParagraph"/>
            </w:pPr>
            <w:r w:rsidRPr="00D22D65">
              <w:rPr>
                <w:b/>
                <w:bCs/>
              </w:rPr>
              <w:t>strategies to protect themselves and others:</w:t>
            </w:r>
            <w:r w:rsidRPr="00652014">
              <w:t xml:space="preserve"> could include:</w:t>
            </w:r>
          </w:p>
          <w:p w14:paraId="7AEA1845" w14:textId="77777777" w:rsidR="00EE0013" w:rsidRPr="00652014" w:rsidRDefault="00EE0013" w:rsidP="00EE0013">
            <w:pPr>
              <w:pStyle w:val="ListParagraphindent"/>
            </w:pPr>
            <w:r w:rsidRPr="00652014">
              <w:t>strategies include:</w:t>
            </w:r>
          </w:p>
          <w:p w14:paraId="01B21857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knowing their right not to be abused</w:t>
            </w:r>
          </w:p>
          <w:p w14:paraId="285C6C17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the importance of giving and receiving consent</w:t>
            </w:r>
          </w:p>
          <w:p w14:paraId="7CAB87D2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being assertive</w:t>
            </w:r>
          </w:p>
          <w:p w14:paraId="5B866F7C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avoiding and reporting potentially unsafe situations (e.g., identifying gender-based violence)</w:t>
            </w:r>
          </w:p>
          <w:p w14:paraId="4F6FCCFA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lastRenderedPageBreak/>
              <w:t>using the Internet safely by identifying tricks and lures used by predators (online and offline)</w:t>
            </w:r>
          </w:p>
          <w:p w14:paraId="0F176000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cultivating an awareness of intimate partner violence and potential risk factors (e.g., imbalances in the relations such as age, economic status, and being under the influence of alcohol or drugs)</w:t>
            </w:r>
          </w:p>
          <w:p w14:paraId="0ECA96ED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</w:rPr>
            </w:pPr>
            <w:r w:rsidRPr="00652014">
              <w:rPr>
                <w:bCs w:val="0"/>
              </w:rPr>
              <w:t>not stopping and talking to/ helping someone if they do not want to or feel it may be unsafe</w:t>
            </w:r>
          </w:p>
          <w:p w14:paraId="0D0CBB0C" w14:textId="77777777" w:rsidR="00EE0013" w:rsidRPr="00652014" w:rsidRDefault="00EE0013" w:rsidP="00EE0013">
            <w:pPr>
              <w:pStyle w:val="ListParagraphindent"/>
              <w:numPr>
                <w:ilvl w:val="2"/>
                <w:numId w:val="1"/>
              </w:numPr>
              <w:contextualSpacing/>
            </w:pPr>
            <w:r w:rsidRPr="00652014">
              <w:t>developing an awareness of abusive and harmful behaviours, including those comprised in sexual harassment, abuse, and dating violence</w:t>
            </w:r>
          </w:p>
          <w:p w14:paraId="091E2B67" w14:textId="7AD80475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psychoactive substance: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could include:</w:t>
            </w:r>
          </w:p>
          <w:p w14:paraId="6573C88F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alcohol</w:t>
            </w:r>
          </w:p>
          <w:p w14:paraId="25E2145B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tobacco</w:t>
            </w:r>
          </w:p>
          <w:p w14:paraId="6D33AAF1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illicit drugs</w:t>
            </w:r>
          </w:p>
          <w:p w14:paraId="7231CF1E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solvents</w:t>
            </w:r>
          </w:p>
          <w:p w14:paraId="7BE39D91" w14:textId="77777777" w:rsidR="004C4475" w:rsidRPr="00652014" w:rsidRDefault="004C4475" w:rsidP="004C447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signs and symptoms: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could include:</w:t>
            </w:r>
          </w:p>
          <w:p w14:paraId="6620C4A0" w14:textId="77777777" w:rsidR="004C4475" w:rsidRPr="00652014" w:rsidRDefault="004C4475" w:rsidP="004C4475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problems sleeping</w:t>
            </w:r>
          </w:p>
          <w:p w14:paraId="12241F32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restlessness</w:t>
            </w:r>
          </w:p>
          <w:p w14:paraId="0ECD7851" w14:textId="77777777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loss of appetite and energy</w:t>
            </w:r>
          </w:p>
          <w:p w14:paraId="7B8D62E9" w14:textId="51DDD1FD" w:rsidR="004C4475" w:rsidRPr="00652014" w:rsidRDefault="004C4475" w:rsidP="004C4475">
            <w:pPr>
              <w:autoSpaceDE w:val="0"/>
              <w:autoSpaceDN w:val="0"/>
              <w:adjustRightInd w:val="0"/>
              <w:spacing w:after="40"/>
              <w:ind w:left="1080" w:hanging="36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>—</w:t>
            </w:r>
            <w:r w:rsidRPr="00652014">
              <w:rPr>
                <w:rFonts w:ascii="Courier New" w:hAnsi="Courier New" w:cs="Courier New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wanting to be away from friends and/or family</w:t>
            </w:r>
          </w:p>
          <w:p w14:paraId="7A187A47" w14:textId="7604434F" w:rsidR="004C4475" w:rsidRPr="00652014" w:rsidRDefault="004C4475" w:rsidP="00EE0013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60"/>
              <w:ind w:left="600" w:hanging="240"/>
              <w:rPr>
                <w:rFonts w:ascii="Symbol" w:hAnsi="Symbol" w:cs="Symbol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physical: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</w:t>
            </w:r>
            <w:r w:rsidR="00EE0013"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how students’ bodies are growing and changing during puberty and adolescence</w:t>
            </w:r>
            <w:r w:rsidR="00EE0013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(e.g., identifying changes to body and self-concept)</w:t>
            </w:r>
          </w:p>
          <w:p w14:paraId="3B04F30D" w14:textId="285D8D5C" w:rsidR="004C4475" w:rsidRPr="00652014" w:rsidRDefault="004C4475" w:rsidP="004C4475">
            <w:pPr>
              <w:autoSpaceDE w:val="0"/>
              <w:autoSpaceDN w:val="0"/>
              <w:adjustRightInd w:val="0"/>
              <w:spacing w:after="60"/>
              <w:ind w:left="600" w:hanging="240"/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></w:t>
            </w:r>
            <w:r w:rsidRPr="00652014">
              <w:rPr>
                <w:rFonts w:ascii="Symbol" w:hAnsi="Symbol" w:cs="Symbol"/>
                <w:sz w:val="20"/>
                <w:szCs w:val="20"/>
                <w:lang w:val="en-CA"/>
              </w:rPr>
              <w:tab/>
            </w:r>
            <w:r w:rsidRPr="00652014">
              <w:rPr>
                <w:rFonts w:ascii="Helvetica" w:hAnsi="Helvetica" w:cs="Helvetica"/>
                <w:b/>
                <w:bCs/>
                <w:sz w:val="20"/>
                <w:szCs w:val="20"/>
                <w:lang w:val="en-CA"/>
              </w:rPr>
              <w:t>emotional:</w:t>
            </w:r>
            <w:r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</w:t>
            </w:r>
            <w:r w:rsidR="00EE0013" w:rsidRPr="00652014">
              <w:rPr>
                <w:rFonts w:ascii="Helvetica" w:hAnsi="Helvetica" w:cs="Helvetica"/>
                <w:sz w:val="20"/>
                <w:szCs w:val="20"/>
                <w:lang w:val="en-CA"/>
              </w:rPr>
              <w:t>how students’ thoughts and feelings might evolve or change during puberty and adolescence</w:t>
            </w:r>
            <w:r w:rsidR="00EE0013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 (e.g., managing impulses and intense feelings) </w:t>
            </w:r>
          </w:p>
          <w:p w14:paraId="63C79DF3" w14:textId="574A8303" w:rsidR="004C4475" w:rsidRPr="00652014" w:rsidRDefault="004C4475" w:rsidP="007B1435">
            <w:pPr>
              <w:pStyle w:val="ListParagraph"/>
            </w:pPr>
            <w:r w:rsidRPr="00652014">
              <w:rPr>
                <w:b/>
                <w:bCs/>
              </w:rPr>
              <w:t xml:space="preserve">  social:</w:t>
            </w:r>
            <w:r w:rsidRPr="00652014">
              <w:t xml:space="preserve"> </w:t>
            </w:r>
            <w:r w:rsidR="00EE0013" w:rsidRPr="00652014">
              <w:t>how students interact with others and how their relationships might evolve or change during puberty and adolescence</w:t>
            </w:r>
            <w:r w:rsidR="00EE0013">
              <w:t xml:space="preserve"> (e.g., recognizing that personal boundaries may change over time and ongoing consent is required; demonstrating situational awareness and responding to social cues – such as changes in mood)</w:t>
            </w:r>
          </w:p>
          <w:p w14:paraId="4C948E40" w14:textId="47458E67" w:rsidR="004C4475" w:rsidRPr="00CC39FB" w:rsidRDefault="004C4475" w:rsidP="004C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13"/>
      <w:footerReference w:type="default" r:id="rId14"/>
      <w:head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0FC0" w14:textId="77777777" w:rsidR="00E13E81" w:rsidRDefault="00E13E81">
      <w:r>
        <w:separator/>
      </w:r>
    </w:p>
  </w:endnote>
  <w:endnote w:type="continuationSeparator" w:id="0">
    <w:p w14:paraId="4F8DFC87" w14:textId="77777777" w:rsidR="00E13E81" w:rsidRDefault="00E1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4FBD" w14:textId="07BC4CAB" w:rsidR="00FE1345" w:rsidRPr="00E80591" w:rsidRDefault="009F14B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July</w:t>
    </w:r>
    <w:r w:rsidR="005C43AD">
      <w:rPr>
        <w:rFonts w:ascii="Helvetica" w:hAnsi="Helvetica"/>
        <w:i/>
        <w:sz w:val="20"/>
      </w:rPr>
      <w:t xml:space="preserve"> 20</w:t>
    </w:r>
    <w:r>
      <w:rPr>
        <w:rFonts w:ascii="Helvetica" w:hAnsi="Helvetica"/>
        <w:i/>
        <w:sz w:val="20"/>
      </w:rPr>
      <w:t>25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C4475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C353" w14:textId="77777777" w:rsidR="00E13E81" w:rsidRDefault="00E13E81">
      <w:r>
        <w:separator/>
      </w:r>
    </w:p>
  </w:footnote>
  <w:footnote w:type="continuationSeparator" w:id="0">
    <w:p w14:paraId="05610277" w14:textId="77777777" w:rsidR="00E13E81" w:rsidRDefault="00E1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QW9wEAAMsDAAAOAAAAZHJzL2Uyb0RvYy54bWysU01z0zAQvTPDf9DoTuyENi2eOJ3QUi4F&#10;OtMwPSv6iA2WVqyU2Pn3XSluwsCNwQeNvZLevvf2eXEz2I7tNYYWXM2nk5Iz7SSo1m1r/n19/+6a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v+UKYnl8kbRoxoaIfToKgBk1S8Kufvry5oS9LetJyXF5e5o6gSWJqDxxA/a7AsvdQc&#10;KQgZVewfQkzkzkdGponckWYcNgNrVc1nCTQR34A6EPWeclLz8GsnUJMNO3sLFCvSbhDsMwVxhVn8&#10;K4H18CzQjxQikX/sXnOSeeTAKOaETX6oHwRkO4rfXnTsMhtxZDoeHjkfUdPd4Fdk4n2bBZ15joIo&#10;MVnnmO4Uyd+/86nzP7h8AQ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J25dBb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AnltUn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0254A10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37BC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CB64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 w16cid:durableId="588470400">
    <w:abstractNumId w:val="3"/>
  </w:num>
  <w:num w:numId="2" w16cid:durableId="1356080455">
    <w:abstractNumId w:val="2"/>
  </w:num>
  <w:num w:numId="3" w16cid:durableId="113258306">
    <w:abstractNumId w:val="4"/>
  </w:num>
  <w:num w:numId="4" w16cid:durableId="1142500133">
    <w:abstractNumId w:val="1"/>
  </w:num>
  <w:num w:numId="5" w16cid:durableId="1429079714">
    <w:abstractNumId w:val="5"/>
  </w:num>
  <w:num w:numId="6" w16cid:durableId="1578709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47D33"/>
    <w:rsid w:val="00065AC2"/>
    <w:rsid w:val="00070C03"/>
    <w:rsid w:val="00075A01"/>
    <w:rsid w:val="00075F95"/>
    <w:rsid w:val="000A311F"/>
    <w:rsid w:val="000A3FAA"/>
    <w:rsid w:val="000B034B"/>
    <w:rsid w:val="000B2381"/>
    <w:rsid w:val="000B6D96"/>
    <w:rsid w:val="000E555C"/>
    <w:rsid w:val="000F1B05"/>
    <w:rsid w:val="00123905"/>
    <w:rsid w:val="0014420D"/>
    <w:rsid w:val="001444ED"/>
    <w:rsid w:val="0016050D"/>
    <w:rsid w:val="00165C6D"/>
    <w:rsid w:val="00171DAF"/>
    <w:rsid w:val="0017582D"/>
    <w:rsid w:val="001765C4"/>
    <w:rsid w:val="0018557D"/>
    <w:rsid w:val="00187671"/>
    <w:rsid w:val="00190A76"/>
    <w:rsid w:val="00191B6D"/>
    <w:rsid w:val="001A5D8B"/>
    <w:rsid w:val="001B1DBF"/>
    <w:rsid w:val="001B28CB"/>
    <w:rsid w:val="001B2DC1"/>
    <w:rsid w:val="001B5812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A69E5"/>
    <w:rsid w:val="002C42CD"/>
    <w:rsid w:val="002E3C1B"/>
    <w:rsid w:val="002E55AA"/>
    <w:rsid w:val="00315439"/>
    <w:rsid w:val="00317E0B"/>
    <w:rsid w:val="00330959"/>
    <w:rsid w:val="00351EF9"/>
    <w:rsid w:val="00357938"/>
    <w:rsid w:val="00364762"/>
    <w:rsid w:val="003815D6"/>
    <w:rsid w:val="00385B9C"/>
    <w:rsid w:val="00391687"/>
    <w:rsid w:val="003925B2"/>
    <w:rsid w:val="00397987"/>
    <w:rsid w:val="003A3345"/>
    <w:rsid w:val="003B6C11"/>
    <w:rsid w:val="003C2DDB"/>
    <w:rsid w:val="003D7C16"/>
    <w:rsid w:val="003E3E64"/>
    <w:rsid w:val="003F1DB7"/>
    <w:rsid w:val="00400F30"/>
    <w:rsid w:val="00407294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475"/>
    <w:rsid w:val="004C677A"/>
    <w:rsid w:val="004D4E78"/>
    <w:rsid w:val="004D4F1C"/>
    <w:rsid w:val="004D7F83"/>
    <w:rsid w:val="004E0819"/>
    <w:rsid w:val="004F2F73"/>
    <w:rsid w:val="0050798A"/>
    <w:rsid w:val="005318CB"/>
    <w:rsid w:val="00555BC8"/>
    <w:rsid w:val="0056669F"/>
    <w:rsid w:val="00567385"/>
    <w:rsid w:val="00581258"/>
    <w:rsid w:val="0058585D"/>
    <w:rsid w:val="0059376F"/>
    <w:rsid w:val="005A2812"/>
    <w:rsid w:val="005C0C77"/>
    <w:rsid w:val="005C43AD"/>
    <w:rsid w:val="005C787D"/>
    <w:rsid w:val="005E0FCC"/>
    <w:rsid w:val="005E1DC7"/>
    <w:rsid w:val="005F446B"/>
    <w:rsid w:val="005F4985"/>
    <w:rsid w:val="00607C26"/>
    <w:rsid w:val="00620D38"/>
    <w:rsid w:val="006211F9"/>
    <w:rsid w:val="00627D2F"/>
    <w:rsid w:val="0065155B"/>
    <w:rsid w:val="0065190D"/>
    <w:rsid w:val="00652014"/>
    <w:rsid w:val="00670C4C"/>
    <w:rsid w:val="00670E49"/>
    <w:rsid w:val="00671EB6"/>
    <w:rsid w:val="00685BC9"/>
    <w:rsid w:val="0069175B"/>
    <w:rsid w:val="006A57B0"/>
    <w:rsid w:val="006C1F70"/>
    <w:rsid w:val="006E3C51"/>
    <w:rsid w:val="006F4FCF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86B26"/>
    <w:rsid w:val="0079037D"/>
    <w:rsid w:val="007904B5"/>
    <w:rsid w:val="00796ED0"/>
    <w:rsid w:val="007A2E04"/>
    <w:rsid w:val="007B1435"/>
    <w:rsid w:val="007B48F0"/>
    <w:rsid w:val="007B49A4"/>
    <w:rsid w:val="007D6E60"/>
    <w:rsid w:val="007E2302"/>
    <w:rsid w:val="007E28EF"/>
    <w:rsid w:val="007E6C31"/>
    <w:rsid w:val="007E6F8A"/>
    <w:rsid w:val="007F6181"/>
    <w:rsid w:val="00811D1D"/>
    <w:rsid w:val="00813AB3"/>
    <w:rsid w:val="00837AFB"/>
    <w:rsid w:val="00841950"/>
    <w:rsid w:val="00846D64"/>
    <w:rsid w:val="00847CFA"/>
    <w:rsid w:val="008543C7"/>
    <w:rsid w:val="00867273"/>
    <w:rsid w:val="00867B5D"/>
    <w:rsid w:val="00870E21"/>
    <w:rsid w:val="008770BE"/>
    <w:rsid w:val="00882370"/>
    <w:rsid w:val="00884A1A"/>
    <w:rsid w:val="00895B83"/>
    <w:rsid w:val="008971BF"/>
    <w:rsid w:val="008C0693"/>
    <w:rsid w:val="008C6283"/>
    <w:rsid w:val="008E3502"/>
    <w:rsid w:val="009020AA"/>
    <w:rsid w:val="0093119C"/>
    <w:rsid w:val="00947691"/>
    <w:rsid w:val="00957392"/>
    <w:rsid w:val="0095783C"/>
    <w:rsid w:val="00964DFE"/>
    <w:rsid w:val="00966444"/>
    <w:rsid w:val="00974E4B"/>
    <w:rsid w:val="009805D3"/>
    <w:rsid w:val="00986FE6"/>
    <w:rsid w:val="0098710C"/>
    <w:rsid w:val="00996CA8"/>
    <w:rsid w:val="009A6917"/>
    <w:rsid w:val="009B0A15"/>
    <w:rsid w:val="009E372F"/>
    <w:rsid w:val="009E4634"/>
    <w:rsid w:val="009E4B98"/>
    <w:rsid w:val="009E6E14"/>
    <w:rsid w:val="009F14BD"/>
    <w:rsid w:val="009F4B7F"/>
    <w:rsid w:val="00A073DA"/>
    <w:rsid w:val="00A07409"/>
    <w:rsid w:val="00A13FD8"/>
    <w:rsid w:val="00A17934"/>
    <w:rsid w:val="00A22612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D05D9"/>
    <w:rsid w:val="00AE67D7"/>
    <w:rsid w:val="00AF70A4"/>
    <w:rsid w:val="00B0173E"/>
    <w:rsid w:val="00B10C82"/>
    <w:rsid w:val="00B12655"/>
    <w:rsid w:val="00B42A6A"/>
    <w:rsid w:val="00B465B1"/>
    <w:rsid w:val="00B50021"/>
    <w:rsid w:val="00B530F3"/>
    <w:rsid w:val="00B57543"/>
    <w:rsid w:val="00B74147"/>
    <w:rsid w:val="00B86C6A"/>
    <w:rsid w:val="00B91B5F"/>
    <w:rsid w:val="00B91D5E"/>
    <w:rsid w:val="00B95DCD"/>
    <w:rsid w:val="00B978E0"/>
    <w:rsid w:val="00BA09E7"/>
    <w:rsid w:val="00BB67AA"/>
    <w:rsid w:val="00BB695B"/>
    <w:rsid w:val="00BC4A81"/>
    <w:rsid w:val="00BD1F34"/>
    <w:rsid w:val="00BE4F1E"/>
    <w:rsid w:val="00BE6F65"/>
    <w:rsid w:val="00BF0AEF"/>
    <w:rsid w:val="00BF4079"/>
    <w:rsid w:val="00BF5A58"/>
    <w:rsid w:val="00C03819"/>
    <w:rsid w:val="00C05FD5"/>
    <w:rsid w:val="00C23D53"/>
    <w:rsid w:val="00C25DFB"/>
    <w:rsid w:val="00C3058C"/>
    <w:rsid w:val="00C36E10"/>
    <w:rsid w:val="00C446EE"/>
    <w:rsid w:val="00C567A7"/>
    <w:rsid w:val="00C56A8B"/>
    <w:rsid w:val="00C66CDF"/>
    <w:rsid w:val="00C67C6E"/>
    <w:rsid w:val="00C75D90"/>
    <w:rsid w:val="00C76083"/>
    <w:rsid w:val="00C868AA"/>
    <w:rsid w:val="00C973D3"/>
    <w:rsid w:val="00CC39FB"/>
    <w:rsid w:val="00CD6B06"/>
    <w:rsid w:val="00CE2863"/>
    <w:rsid w:val="00D0261C"/>
    <w:rsid w:val="00D0439A"/>
    <w:rsid w:val="00D120A1"/>
    <w:rsid w:val="00D17CFE"/>
    <w:rsid w:val="00D22D65"/>
    <w:rsid w:val="00D2470D"/>
    <w:rsid w:val="00D311E5"/>
    <w:rsid w:val="00D41F6E"/>
    <w:rsid w:val="00D553ED"/>
    <w:rsid w:val="00D64299"/>
    <w:rsid w:val="00D735D9"/>
    <w:rsid w:val="00D84431"/>
    <w:rsid w:val="00D8654A"/>
    <w:rsid w:val="00D87330"/>
    <w:rsid w:val="00D97A69"/>
    <w:rsid w:val="00DA7622"/>
    <w:rsid w:val="00DA79C0"/>
    <w:rsid w:val="00DC1DA5"/>
    <w:rsid w:val="00DC2C4B"/>
    <w:rsid w:val="00DD1C77"/>
    <w:rsid w:val="00DF3B95"/>
    <w:rsid w:val="00E13917"/>
    <w:rsid w:val="00E13E81"/>
    <w:rsid w:val="00E2444A"/>
    <w:rsid w:val="00E63EF3"/>
    <w:rsid w:val="00E71BA8"/>
    <w:rsid w:val="00E80591"/>
    <w:rsid w:val="00E834AB"/>
    <w:rsid w:val="00E842D8"/>
    <w:rsid w:val="00E94240"/>
    <w:rsid w:val="00EA2024"/>
    <w:rsid w:val="00EA565D"/>
    <w:rsid w:val="00ED1A23"/>
    <w:rsid w:val="00ED6CC1"/>
    <w:rsid w:val="00EE0013"/>
    <w:rsid w:val="00F03477"/>
    <w:rsid w:val="00F129A8"/>
    <w:rsid w:val="00F12B79"/>
    <w:rsid w:val="00F13207"/>
    <w:rsid w:val="00F15C9B"/>
    <w:rsid w:val="00F266DD"/>
    <w:rsid w:val="00F533E0"/>
    <w:rsid w:val="00F57D07"/>
    <w:rsid w:val="00F705EB"/>
    <w:rsid w:val="00F77988"/>
    <w:rsid w:val="00F807D5"/>
    <w:rsid w:val="00F9586F"/>
    <w:rsid w:val="00F97A40"/>
    <w:rsid w:val="00FA19C2"/>
    <w:rsid w:val="00FA1EDA"/>
    <w:rsid w:val="00FA2BC6"/>
    <w:rsid w:val="00FA2C8C"/>
    <w:rsid w:val="00FB1802"/>
    <w:rsid w:val="00FB780F"/>
    <w:rsid w:val="00FE0245"/>
    <w:rsid w:val="00FE134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05EA4A"/>
  <w14:defaultImageDpi w14:val="32767"/>
  <w15:docId w15:val="{E8566085-7AEF-442F-A419-84A863B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paragraph" w:styleId="Revision">
    <w:name w:val="Revision"/>
    <w:hidden/>
    <w:uiPriority w:val="99"/>
    <w:semiHidden/>
    <w:rsid w:val="00047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gov.bc.ca/gov/content?id=0769595F218E4248939E938933774EA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 xmlns="9941dfe8-a973-4338-8291-0599b6935076" xsi:nil="true"/>
    <DisplayOrder xmlns="9941dfe8-a973-4338-8291-0599b6935076">131070</Display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421AC1DC16B4BB5BBFC1B035FD9FD" ma:contentTypeVersion="" ma:contentTypeDescription="Create a new document." ma:contentTypeScope="" ma:versionID="90c3bb1765a41fab636b5ef3f972caa3">
  <xsd:schema xmlns:xsd="http://www.w3.org/2001/XMLSchema" xmlns:xs="http://www.w3.org/2001/XMLSchema" xmlns:p="http://schemas.microsoft.com/office/2006/metadata/properties" xmlns:ns2="3aaeb8ea-11c5-42a3-82a0-f4386a047b89" xmlns:ns3="9941dfe8-a973-4338-8291-0599b6935076" targetNamespace="http://schemas.microsoft.com/office/2006/metadata/properties" ma:root="true" ma:fieldsID="ee97c0a1fff8d9481454b2839d83506d" ns2:_="" ns3:_="">
    <xsd:import namespace="3aaeb8ea-11c5-42a3-82a0-f4386a047b89"/>
    <xsd:import namespace="9941dfe8-a973-4338-8291-0599b6935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splayOrder" minOccurs="0"/>
                <xsd:element ref="ns3: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b8ea-11c5-42a3-82a0-f4386a047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dfe8-a973-4338-8291-0599b6935076" elementFormDefault="qualified">
    <xsd:import namespace="http://schemas.microsoft.com/office/2006/documentManagement/types"/>
    <xsd:import namespace="http://schemas.microsoft.com/office/infopath/2007/PartnerControls"/>
    <xsd:element name="DisplayOrder" ma:index="9" nillable="true" ma:displayName="DisplayOrder" ma:decimals="5" ma:default="0" ma:internalName="DisplayOrder">
      <xsd:simpleType>
        <xsd:restriction base="dms:Number"/>
      </xsd:simpleType>
    </xsd:element>
    <xsd:element name="Item" ma:index="10" nillable="true" ma:displayName="Item" ma:indexed="true" ma:list="{adebc5f8-6a37-4c63-a41d-e64d952422ff}" ma:internalName="Item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FB53A-1860-4CB0-9B46-4C0314B686B9}">
  <ds:schemaRefs>
    <ds:schemaRef ds:uri="http://schemas.microsoft.com/office/2006/metadata/properties"/>
    <ds:schemaRef ds:uri="http://schemas.microsoft.com/office/infopath/2007/PartnerControls"/>
    <ds:schemaRef ds:uri="9941dfe8-a973-4338-8291-0599b6935076"/>
  </ds:schemaRefs>
</ds:datastoreItem>
</file>

<file path=customXml/itemProps2.xml><?xml version="1.0" encoding="utf-8"?>
<ds:datastoreItem xmlns:ds="http://schemas.openxmlformats.org/officeDocument/2006/customXml" ds:itemID="{F103AC4D-0932-4536-8202-8E930DE48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AB40F-0366-4994-8562-F523B665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eb8ea-11c5-42a3-82a0-f4386a047b89"/>
    <ds:schemaRef ds:uri="9941dfe8-a973-4338-8291-0599b6935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4A609-17E2-46BB-9659-573B2269B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14750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Ministry of Education</dc:creator>
  <cp:lastModifiedBy>Poeschek, Nick ECC:EX</cp:lastModifiedBy>
  <cp:revision>200</cp:revision>
  <cp:lastPrinted>2022-11-28T17:39:00Z</cp:lastPrinted>
  <dcterms:created xsi:type="dcterms:W3CDTF">2017-01-16T16:55:00Z</dcterms:created>
  <dcterms:modified xsi:type="dcterms:W3CDTF">2025-06-27T17:32:00Z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0x010100BC2421AC1DC16B4BB5BBFC1B035FD9FD</vt:lpwstr>
  </property>
</Properties>
</file>