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2B260" w14:textId="2A599A2F" w:rsidR="00773A07" w:rsidRPr="00B7055E" w:rsidRDefault="00773A07" w:rsidP="00773A07">
      <w:pPr>
        <w:pStyle w:val="Header2"/>
        <w:pBdr>
          <w:bottom w:val="single" w:sz="4" w:space="1" w:color="auto"/>
        </w:pBdr>
        <w:tabs>
          <w:tab w:val="clear" w:pos="0"/>
        </w:tabs>
        <w:spacing w:after="240"/>
        <w:ind w:firstLine="0"/>
        <w:outlineLvl w:val="0"/>
      </w:pPr>
      <w:bookmarkStart w:id="0" w:name="_GoBack"/>
      <w:r w:rsidRPr="00B7055E">
        <w:rPr>
          <w:rFonts w:cs="Tahoma"/>
        </w:rPr>
        <w:t xml:space="preserve">Indigenous Knowledge and Perspectives: </w:t>
      </w:r>
      <w:r>
        <w:rPr>
          <w:rFonts w:cs="Tahoma"/>
        </w:rPr>
        <w:t>Mathematics</w:t>
      </w:r>
      <w:r w:rsidRPr="00E35BC7">
        <w:rPr>
          <w:rFonts w:cs="Tahoma"/>
        </w:rPr>
        <w:t xml:space="preserve"> K–12</w:t>
      </w:r>
    </w:p>
    <w:p w14:paraId="73D1C42B" w14:textId="77777777" w:rsidR="00773A07" w:rsidRDefault="00773A07" w:rsidP="00773A07">
      <w:pPr>
        <w:pStyle w:val="Header2"/>
        <w:tabs>
          <w:tab w:val="clear" w:pos="0"/>
          <w:tab w:val="right" w:pos="22560"/>
        </w:tabs>
        <w:spacing w:before="120" w:after="240"/>
        <w:ind w:firstLine="0"/>
        <w:rPr>
          <w:rFonts w:cs="Tahoma"/>
        </w:rPr>
        <w:sectPr w:rsidR="00773A07" w:rsidSect="00ED3A3A">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515FA7C6" w14:textId="77777777" w:rsidR="00773A07" w:rsidRDefault="00773A07" w:rsidP="00773A07">
      <w:pPr>
        <w:pStyle w:val="Header2"/>
        <w:tabs>
          <w:tab w:val="clear" w:pos="0"/>
          <w:tab w:val="right" w:pos="22560"/>
        </w:tabs>
        <w:spacing w:before="120" w:after="60"/>
        <w:ind w:firstLine="0"/>
        <w:rPr>
          <w:rFonts w:cstheme="minorHAnsi"/>
        </w:rPr>
      </w:pPr>
      <w:r w:rsidRPr="009B5B82">
        <w:rPr>
          <w:rFonts w:cs="Tahoma"/>
        </w:rPr>
        <w:lastRenderedPageBreak/>
        <w:t>Context</w:t>
      </w:r>
    </w:p>
    <w:p w14:paraId="5DB42993" w14:textId="4D8743C6" w:rsidR="00773A07" w:rsidRDefault="00773A07" w:rsidP="00FE696A">
      <w:pPr>
        <w:pStyle w:val="Body"/>
        <w:spacing w:after="60" w:line="260" w:lineRule="exact"/>
        <w:ind w:right="240"/>
      </w:pPr>
      <w:r w:rsidRPr="00773A07">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w:t>
      </w:r>
      <w:r w:rsidR="00FE696A">
        <w:rPr>
          <w:lang w:val="en-CA"/>
        </w:rPr>
        <w:t>and meaningful ways.</w:t>
      </w:r>
    </w:p>
    <w:p w14:paraId="63ABD3A7" w14:textId="7A38EB5F" w:rsidR="00773A07" w:rsidRDefault="00773A07" w:rsidP="00FE696A">
      <w:pPr>
        <w:pStyle w:val="Body"/>
        <w:spacing w:after="60" w:line="260" w:lineRule="exact"/>
        <w:ind w:right="240"/>
      </w:pPr>
      <w:r w:rsidRPr="00773A07">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r w:rsidR="00F91927">
        <w:rPr>
          <w:lang w:val="en-CA"/>
        </w:rPr>
        <w:t>.</w:t>
      </w:r>
    </w:p>
    <w:p w14:paraId="51E3930C" w14:textId="77777777" w:rsidR="00773A07" w:rsidRDefault="00773A07" w:rsidP="00773A07">
      <w:pPr>
        <w:pStyle w:val="Header2"/>
        <w:tabs>
          <w:tab w:val="clear" w:pos="0"/>
          <w:tab w:val="right" w:pos="22560"/>
        </w:tabs>
        <w:spacing w:before="120" w:after="60"/>
        <w:ind w:firstLine="0"/>
      </w:pPr>
      <w:r w:rsidRPr="009B5B82">
        <w:rPr>
          <w:rFonts w:cs="Tahoma"/>
        </w:rPr>
        <w:t>Purpose</w:t>
      </w:r>
    </w:p>
    <w:p w14:paraId="228D03FC" w14:textId="7E4C44C8" w:rsidR="00773A07" w:rsidRDefault="00773A07" w:rsidP="00FE696A">
      <w:pPr>
        <w:pStyle w:val="Body"/>
        <w:spacing w:after="60" w:line="260" w:lineRule="exact"/>
        <w:ind w:right="-110"/>
      </w:pPr>
      <w:r w:rsidRPr="00773A07">
        <w:rPr>
          <w:lang w:val="en-CA"/>
        </w:rPr>
        <w:t xml:space="preserve">The </w:t>
      </w:r>
      <w:r w:rsidRPr="00773A07">
        <w:rPr>
          <w:i/>
          <w:iCs/>
          <w:lang w:val="en-CA"/>
        </w:rPr>
        <w:t>Indigenous Knowledge and Perspectives: K-12 Mathematics Curriculum</w:t>
      </w:r>
      <w:r w:rsidRPr="00773A07">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K-12 Mathematics curriculum.</w:t>
      </w:r>
    </w:p>
    <w:p w14:paraId="16DE9F1C" w14:textId="77777777" w:rsidR="00773A07" w:rsidRDefault="00773A07" w:rsidP="00773A07">
      <w:pPr>
        <w:pStyle w:val="Header3"/>
      </w:pPr>
      <w:r w:rsidRPr="009B5B82">
        <w:t>Explicit References</w:t>
      </w:r>
    </w:p>
    <w:p w14:paraId="758AB05D" w14:textId="1070CA3E" w:rsidR="00773A07" w:rsidRDefault="00773A07" w:rsidP="00773A07">
      <w:pPr>
        <w:pStyle w:val="Body"/>
        <w:spacing w:after="60"/>
        <w:ind w:right="240"/>
      </w:pPr>
      <w:r w:rsidRPr="00773A07">
        <w:rPr>
          <w:lang w:val="en-CA"/>
        </w:rPr>
        <w:t>Explicit references include the Big Ideas, Curricular Competencies, and Content that directly refer to Indigenous knowledge and perspectives. For example, the Grade 8 Mathematics curriculum includes the following explicit reference:</w:t>
      </w:r>
    </w:p>
    <w:p w14:paraId="649CCCA7" w14:textId="60CB7AD8" w:rsidR="00773A07" w:rsidRPr="007475BD" w:rsidRDefault="00773A07" w:rsidP="00773A07">
      <w:pPr>
        <w:pStyle w:val="Body"/>
        <w:spacing w:after="60"/>
        <w:rPr>
          <w:b/>
          <w:bCs/>
          <w:lang w:val="en-CA"/>
        </w:rPr>
      </w:pPr>
      <w:r w:rsidRPr="00773A07">
        <w:rPr>
          <w:lang w:val="en-CA"/>
        </w:rPr>
        <w:t xml:space="preserve">Grade 8, Curricular Competency, </w:t>
      </w:r>
      <w:r w:rsidRPr="00773A07">
        <w:rPr>
          <w:b/>
          <w:lang w:val="en-CA"/>
        </w:rPr>
        <w:t>Incorporate First Peoples worldviews and perspectives to make connections to mathematical concepts</w:t>
      </w:r>
    </w:p>
    <w:p w14:paraId="1168DE12" w14:textId="77777777" w:rsidR="00F91927" w:rsidRPr="00EC0652" w:rsidRDefault="00773A07" w:rsidP="00773A07">
      <w:pPr>
        <w:pStyle w:val="Bullet"/>
        <w:spacing w:line="280" w:lineRule="exact"/>
        <w:ind w:left="260" w:right="10" w:hanging="264"/>
        <w:rPr>
          <w:sz w:val="22"/>
          <w:szCs w:val="22"/>
        </w:rPr>
      </w:pPr>
      <w:r w:rsidRPr="00EC0652">
        <w:rPr>
          <w:sz w:val="22"/>
          <w:szCs w:val="22"/>
          <w:lang w:val="en-CA"/>
        </w:rPr>
        <w:t>Incorporate First Peoples:</w:t>
      </w:r>
      <w:r w:rsidR="00B01E94" w:rsidRPr="00EC0652">
        <w:rPr>
          <w:sz w:val="22"/>
          <w:szCs w:val="22"/>
          <w:lang w:val="en-CA"/>
        </w:rPr>
        <w:t xml:space="preserve"> </w:t>
      </w:r>
    </w:p>
    <w:p w14:paraId="7AC55480" w14:textId="7F1C0E7C" w:rsidR="00773A07" w:rsidRPr="00EC0652" w:rsidRDefault="00F91927" w:rsidP="00EC0652">
      <w:pPr>
        <w:pStyle w:val="Bullet2elaboration"/>
        <w:spacing w:line="240" w:lineRule="exact"/>
        <w:rPr>
          <w:sz w:val="22"/>
          <w:szCs w:val="22"/>
        </w:rPr>
      </w:pPr>
      <w:r w:rsidRPr="00EC0652">
        <w:rPr>
          <w:sz w:val="22"/>
          <w:szCs w:val="22"/>
          <w:lang w:val="en-CA"/>
        </w:rPr>
        <w:t>Invite local First Peoples Elders and knowledge keepers to share their knowledge</w:t>
      </w:r>
    </w:p>
    <w:p w14:paraId="5A0A4FD7" w14:textId="77777777" w:rsidR="00F91927" w:rsidRPr="00EC0652" w:rsidRDefault="00773A07" w:rsidP="00F91927">
      <w:pPr>
        <w:pStyle w:val="Bullet"/>
        <w:spacing w:line="280" w:lineRule="exact"/>
        <w:ind w:left="260" w:right="10" w:hanging="264"/>
        <w:rPr>
          <w:sz w:val="22"/>
          <w:szCs w:val="22"/>
        </w:rPr>
      </w:pPr>
      <w:r w:rsidRPr="00EC0652">
        <w:rPr>
          <w:sz w:val="22"/>
          <w:szCs w:val="22"/>
          <w:lang w:val="en-CA"/>
        </w:rPr>
        <w:t>make connections:</w:t>
      </w:r>
    </w:p>
    <w:p w14:paraId="77F35EB2" w14:textId="58A5D50E" w:rsidR="00F91927" w:rsidRPr="00EC0652" w:rsidRDefault="00F91927" w:rsidP="00EC0652">
      <w:pPr>
        <w:pStyle w:val="Bullet2elaboration"/>
        <w:spacing w:line="240" w:lineRule="exact"/>
        <w:rPr>
          <w:sz w:val="22"/>
          <w:szCs w:val="22"/>
        </w:rPr>
      </w:pPr>
      <w:r w:rsidRPr="00EC0652">
        <w:rPr>
          <w:sz w:val="22"/>
          <w:szCs w:val="22"/>
        </w:rPr>
        <w:t>Bishop’s cultural practices: counting, measuring, locating, designing, playing, explaining (csus.edu/</w:t>
      </w:r>
      <w:proofErr w:type="spellStart"/>
      <w:r w:rsidRPr="00EC0652">
        <w:rPr>
          <w:sz w:val="22"/>
          <w:szCs w:val="22"/>
        </w:rPr>
        <w:t>indiv</w:t>
      </w:r>
      <w:proofErr w:type="spellEnd"/>
      <w:r w:rsidRPr="00EC0652">
        <w:rPr>
          <w:sz w:val="22"/>
          <w:szCs w:val="22"/>
        </w:rPr>
        <w:t>/o/</w:t>
      </w:r>
      <w:proofErr w:type="spellStart"/>
      <w:r w:rsidRPr="00EC0652">
        <w:rPr>
          <w:sz w:val="22"/>
          <w:szCs w:val="22"/>
        </w:rPr>
        <w:t>oreyd</w:t>
      </w:r>
      <w:proofErr w:type="spellEnd"/>
      <w:r w:rsidRPr="00EC0652">
        <w:rPr>
          <w:sz w:val="22"/>
          <w:szCs w:val="22"/>
        </w:rPr>
        <w:t>/</w:t>
      </w:r>
      <w:proofErr w:type="spellStart"/>
      <w:r w:rsidRPr="00EC0652">
        <w:rPr>
          <w:sz w:val="22"/>
          <w:szCs w:val="22"/>
        </w:rPr>
        <w:t>ACP.htm_files</w:t>
      </w:r>
      <w:proofErr w:type="spellEnd"/>
      <w:r w:rsidRPr="00EC0652">
        <w:rPr>
          <w:sz w:val="22"/>
          <w:szCs w:val="22"/>
        </w:rPr>
        <w:t>/abishop.htm)</w:t>
      </w:r>
    </w:p>
    <w:p w14:paraId="0C2F4517" w14:textId="77777777" w:rsidR="00F91927" w:rsidRPr="00EC0652" w:rsidRDefault="00F91927" w:rsidP="00EC0652">
      <w:pPr>
        <w:pStyle w:val="Bullet2elaboration"/>
        <w:spacing w:line="240" w:lineRule="exact"/>
        <w:rPr>
          <w:sz w:val="22"/>
          <w:szCs w:val="22"/>
        </w:rPr>
      </w:pPr>
      <w:r w:rsidRPr="00EC0652">
        <w:rPr>
          <w:sz w:val="22"/>
          <w:szCs w:val="22"/>
        </w:rPr>
        <w:t>aboriginaleducation.ca</w:t>
      </w:r>
    </w:p>
    <w:p w14:paraId="7A7E45E9" w14:textId="6CD97F91" w:rsidR="00773A07" w:rsidRPr="00EC0652" w:rsidRDefault="00F91927" w:rsidP="00EC0652">
      <w:pPr>
        <w:pStyle w:val="Bullet2elaboration"/>
        <w:spacing w:line="240" w:lineRule="exact"/>
        <w:rPr>
          <w:sz w:val="22"/>
          <w:szCs w:val="22"/>
        </w:rPr>
      </w:pPr>
      <w:r w:rsidRPr="00EC0652">
        <w:rPr>
          <w:sz w:val="22"/>
          <w:szCs w:val="22"/>
        </w:rPr>
        <w:t xml:space="preserve">Teaching Mathematics in a First Nations Context, </w:t>
      </w:r>
      <w:proofErr w:type="spellStart"/>
      <w:r w:rsidRPr="00EC0652">
        <w:rPr>
          <w:sz w:val="22"/>
          <w:szCs w:val="22"/>
        </w:rPr>
        <w:t>FNESC</w:t>
      </w:r>
      <w:proofErr w:type="spellEnd"/>
      <w:r w:rsidRPr="00EC0652">
        <w:rPr>
          <w:sz w:val="22"/>
          <w:szCs w:val="22"/>
        </w:rPr>
        <w:t xml:space="preserve"> fnesc.ca/k-7/</w:t>
      </w:r>
    </w:p>
    <w:p w14:paraId="6E642005" w14:textId="18B9615A" w:rsidR="00773A07" w:rsidRDefault="00773A07" w:rsidP="00FE696A">
      <w:pPr>
        <w:pStyle w:val="Header3"/>
        <w:spacing w:before="120"/>
      </w:pPr>
      <w:r w:rsidRPr="009B5B82">
        <w:lastRenderedPageBreak/>
        <w:t>Implicit References</w:t>
      </w:r>
    </w:p>
    <w:p w14:paraId="122D5B9A" w14:textId="3022444B" w:rsidR="00773A07" w:rsidRDefault="00773A07" w:rsidP="00FE696A">
      <w:pPr>
        <w:pStyle w:val="Body"/>
        <w:ind w:right="240"/>
      </w:pPr>
      <w:r w:rsidRPr="00773A07">
        <w:rPr>
          <w:lang w:val="en-CA"/>
        </w:rPr>
        <w:t xml:space="preserve">Implicit references are Big Ideas, Curricular Competencies, and Content that </w:t>
      </w:r>
      <w:r w:rsidRPr="00773A07">
        <w:rPr>
          <w:iCs/>
          <w:lang w:val="en-CA"/>
        </w:rPr>
        <w:t>indirectly</w:t>
      </w:r>
      <w:r w:rsidRPr="00773A07">
        <w:rPr>
          <w:i/>
          <w:lang w:val="en-CA"/>
        </w:rPr>
        <w:t xml:space="preserve"> </w:t>
      </w:r>
      <w:r w:rsidRPr="00773A07">
        <w:rPr>
          <w:lang w:val="en-CA"/>
        </w:rPr>
        <w:t>refer to Indigenous knowledge and perspectives. For example, the Geometry 12 curriculum includes the following implicit reference:</w:t>
      </w:r>
    </w:p>
    <w:p w14:paraId="711FD91E" w14:textId="3A01BDAC" w:rsidR="00773A07" w:rsidRPr="00FE696A" w:rsidRDefault="00773A07" w:rsidP="00773A07">
      <w:pPr>
        <w:pStyle w:val="Body"/>
        <w:rPr>
          <w:b/>
          <w:i/>
          <w:spacing w:val="-6"/>
        </w:rPr>
      </w:pPr>
      <w:r w:rsidRPr="0010441A">
        <w:rPr>
          <w:spacing w:val="-6"/>
          <w:lang w:val="en-CA"/>
        </w:rPr>
        <w:t xml:space="preserve">Geometry 12, Big Idea, </w:t>
      </w:r>
      <w:r w:rsidRPr="00FE696A">
        <w:rPr>
          <w:b/>
          <w:spacing w:val="-6"/>
          <w:lang w:val="en-CA"/>
        </w:rPr>
        <w:t>Geometry stories and applications vary across cultures and time.</w:t>
      </w:r>
    </w:p>
    <w:p w14:paraId="6DD93A3F" w14:textId="34C5C931" w:rsidR="00773A07" w:rsidRPr="00E35BC7" w:rsidRDefault="00773A07" w:rsidP="00773A07">
      <w:pPr>
        <w:pStyle w:val="Bullet"/>
        <w:spacing w:line="280" w:lineRule="exact"/>
        <w:ind w:left="260" w:right="10" w:hanging="264"/>
        <w:rPr>
          <w:sz w:val="22"/>
          <w:szCs w:val="22"/>
        </w:rPr>
      </w:pPr>
      <w:r w:rsidRPr="00773A07">
        <w:rPr>
          <w:sz w:val="22"/>
          <w:szCs w:val="22"/>
          <w:lang w:val="en-CA"/>
        </w:rPr>
        <w:t>Can we find geometric relationships in local First Peoples art or culture?</w:t>
      </w:r>
    </w:p>
    <w:p w14:paraId="419C87E2" w14:textId="6CC758C5" w:rsidR="00773A07" w:rsidRPr="006138A1" w:rsidRDefault="00773A07" w:rsidP="00773A07">
      <w:pPr>
        <w:pStyle w:val="Bullet"/>
        <w:spacing w:after="120" w:line="280" w:lineRule="exact"/>
        <w:ind w:left="260" w:right="10" w:hanging="264"/>
        <w:rPr>
          <w:sz w:val="22"/>
          <w:szCs w:val="22"/>
        </w:rPr>
      </w:pPr>
      <w:r w:rsidRPr="00773A07">
        <w:rPr>
          <w:sz w:val="22"/>
          <w:szCs w:val="22"/>
          <w:lang w:val="en-CA"/>
        </w:rPr>
        <w:t>What do we notice about and how would we construct common shapes found in local First Peoples art?</w:t>
      </w:r>
    </w:p>
    <w:p w14:paraId="2D15D2D4" w14:textId="77777777" w:rsidR="00773A07" w:rsidRDefault="00773A07" w:rsidP="00FE696A">
      <w:pPr>
        <w:pStyle w:val="Body"/>
        <w:ind w:right="240"/>
      </w:pPr>
      <w:r>
        <w:rPr>
          <w:noProof/>
        </w:rPr>
        <w:drawing>
          <wp:anchor distT="0" distB="0" distL="114300" distR="114300" simplePos="0" relativeHeight="251659264" behindDoc="0" locked="0" layoutInCell="1" allowOverlap="1" wp14:anchorId="371DE58B" wp14:editId="10FBDED0">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7475BD">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3945CDCE" w14:textId="77777777" w:rsidR="00773A07" w:rsidRDefault="00773A07" w:rsidP="00FE696A">
      <w:pPr>
        <w:pStyle w:val="Body"/>
        <w:ind w:right="240"/>
      </w:pPr>
      <w:r w:rsidRPr="007475BD">
        <w:rPr>
          <w:lang w:val="en-CA"/>
        </w:rPr>
        <w:t xml:space="preserve">Note on Elaborations: Explicit references to Indigenous knowledge and perspectives that are found within the </w:t>
      </w:r>
      <w:r w:rsidRPr="007475BD">
        <w:rPr>
          <w:iCs/>
          <w:lang w:val="en-CA"/>
        </w:rPr>
        <w:t>Elaborations</w:t>
      </w:r>
      <w:r w:rsidRPr="007475BD">
        <w:rPr>
          <w:lang w:val="en-CA"/>
        </w:rPr>
        <w:t xml:space="preserve"> of Big Ideas, Curricular Competencies, or Content are considered </w:t>
      </w:r>
      <w:r w:rsidRPr="007475BD">
        <w:rPr>
          <w:i/>
          <w:lang w:val="en-CA"/>
        </w:rPr>
        <w:t>implicit</w:t>
      </w:r>
      <w:r w:rsidRPr="007475BD">
        <w:rPr>
          <w:lang w:val="en-CA"/>
        </w:rPr>
        <w:t xml:space="preserve"> unless they are accompanied by an explicit reference in the Big Ideas, Curricular Competencies, or Content. </w:t>
      </w:r>
    </w:p>
    <w:p w14:paraId="45F539EB" w14:textId="77777777" w:rsidR="00773A07" w:rsidRDefault="00773A07" w:rsidP="00FE696A">
      <w:pPr>
        <w:pStyle w:val="Body"/>
        <w:ind w:right="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773A07" w14:paraId="3B27D25C" w14:textId="77777777" w:rsidTr="00DE3CCC">
        <w:trPr>
          <w:trHeight w:val="348"/>
        </w:trPr>
        <w:tc>
          <w:tcPr>
            <w:tcW w:w="1791" w:type="dxa"/>
            <w:shd w:val="clear" w:color="auto" w:fill="FEEDDB"/>
          </w:tcPr>
          <w:p w14:paraId="6BBBBD4B" w14:textId="77777777" w:rsidR="00773A07" w:rsidRPr="00D408AA" w:rsidRDefault="00773A07"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299F98D2" wp14:editId="6AB68029">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C59C6AE" w14:textId="77777777" w:rsidR="00773A07" w:rsidRPr="00D408AA" w:rsidRDefault="00773A07"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773A07" w14:paraId="4A395356" w14:textId="77777777" w:rsidTr="00DE3CCC">
        <w:tc>
          <w:tcPr>
            <w:tcW w:w="1791" w:type="dxa"/>
            <w:shd w:val="clear" w:color="auto" w:fill="FEEDDB"/>
          </w:tcPr>
          <w:p w14:paraId="01BDE267" w14:textId="77777777" w:rsidR="00773A07" w:rsidRPr="00D408AA" w:rsidRDefault="00773A07" w:rsidP="00773A07">
            <w:pPr>
              <w:pStyle w:val="Header3"/>
              <w:numPr>
                <w:ilvl w:val="0"/>
                <w:numId w:val="5"/>
              </w:numPr>
              <w:spacing w:before="40"/>
              <w:jc w:val="center"/>
              <w:rPr>
                <w:noProof/>
                <w:color w:val="000000" w:themeColor="text1"/>
                <w:sz w:val="22"/>
                <w:szCs w:val="22"/>
              </w:rPr>
            </w:pPr>
          </w:p>
        </w:tc>
        <w:tc>
          <w:tcPr>
            <w:tcW w:w="3960" w:type="dxa"/>
            <w:shd w:val="clear" w:color="auto" w:fill="FEEDDB"/>
          </w:tcPr>
          <w:p w14:paraId="6CA327C3" w14:textId="77777777" w:rsidR="00773A07" w:rsidRPr="00D408AA" w:rsidRDefault="00773A07"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773A07" w14:paraId="65C350EC" w14:textId="77777777" w:rsidTr="00DE3CCC">
        <w:trPr>
          <w:trHeight w:val="432"/>
        </w:trPr>
        <w:tc>
          <w:tcPr>
            <w:tcW w:w="1791" w:type="dxa"/>
            <w:shd w:val="clear" w:color="auto" w:fill="FEEDDB"/>
          </w:tcPr>
          <w:p w14:paraId="143EDF97" w14:textId="77777777" w:rsidR="00773A07" w:rsidRPr="00D408AA" w:rsidRDefault="00773A07" w:rsidP="00773A07">
            <w:pPr>
              <w:pStyle w:val="Header3"/>
              <w:numPr>
                <w:ilvl w:val="0"/>
                <w:numId w:val="6"/>
              </w:numPr>
              <w:spacing w:before="80"/>
              <w:jc w:val="center"/>
              <w:rPr>
                <w:noProof/>
                <w:color w:val="000000" w:themeColor="text1"/>
                <w:sz w:val="22"/>
                <w:szCs w:val="22"/>
              </w:rPr>
            </w:pPr>
          </w:p>
        </w:tc>
        <w:tc>
          <w:tcPr>
            <w:tcW w:w="3960" w:type="dxa"/>
            <w:shd w:val="clear" w:color="auto" w:fill="FEEDDB"/>
          </w:tcPr>
          <w:p w14:paraId="4B14530F" w14:textId="77777777" w:rsidR="00773A07" w:rsidRPr="00D408AA" w:rsidRDefault="00773A07"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773A07" w14:paraId="2E62DA10" w14:textId="77777777" w:rsidTr="00DE3CCC">
        <w:trPr>
          <w:trHeight w:val="276"/>
        </w:trPr>
        <w:tc>
          <w:tcPr>
            <w:tcW w:w="1791" w:type="dxa"/>
            <w:shd w:val="clear" w:color="auto" w:fill="FEEDDB"/>
          </w:tcPr>
          <w:p w14:paraId="11044BD9" w14:textId="77777777" w:rsidR="00773A07" w:rsidRPr="00D408AA" w:rsidRDefault="00773A07" w:rsidP="00773A07">
            <w:pPr>
              <w:pStyle w:val="Header3"/>
              <w:numPr>
                <w:ilvl w:val="0"/>
                <w:numId w:val="7"/>
              </w:numPr>
              <w:spacing w:before="40"/>
              <w:jc w:val="center"/>
              <w:rPr>
                <w:noProof/>
                <w:color w:val="000000" w:themeColor="text1"/>
                <w:sz w:val="22"/>
                <w:szCs w:val="22"/>
              </w:rPr>
            </w:pPr>
          </w:p>
        </w:tc>
        <w:tc>
          <w:tcPr>
            <w:tcW w:w="3960" w:type="dxa"/>
            <w:shd w:val="clear" w:color="auto" w:fill="FEEDDB"/>
          </w:tcPr>
          <w:p w14:paraId="6CDE7CB3" w14:textId="77777777" w:rsidR="00773A07" w:rsidRPr="00D408AA" w:rsidRDefault="00773A07"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2154552E" w14:textId="77777777" w:rsidR="00773A07" w:rsidRDefault="00773A07" w:rsidP="00773A07">
      <w:pPr>
        <w:pStyle w:val="Body"/>
      </w:pPr>
    </w:p>
    <w:p w14:paraId="3B54967C" w14:textId="77777777" w:rsidR="00773A07" w:rsidRDefault="00773A07" w:rsidP="00773A07">
      <w:pPr>
        <w:rPr>
          <w:rFonts w:cs="Tahoma"/>
        </w:rPr>
        <w:sectPr w:rsidR="00773A07" w:rsidSect="00ED3A3A">
          <w:type w:val="continuous"/>
          <w:pgSz w:w="20180" w:h="12240" w:orient="landscape"/>
          <w:pgMar w:top="960" w:right="960" w:bottom="960" w:left="960" w:header="720" w:footer="560" w:gutter="0"/>
          <w:pgNumType w:start="1"/>
          <w:cols w:num="2" w:space="720"/>
          <w:docGrid w:linePitch="326"/>
          <w:printerSettings r:id="rId14"/>
        </w:sectPr>
      </w:pPr>
    </w:p>
    <w:p w14:paraId="2FE411D7" w14:textId="29E77651" w:rsidR="00BE7AFB" w:rsidRPr="00B7055E" w:rsidRDefault="00BE7AFB" w:rsidP="003F105D">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sidR="00053897">
        <w:rPr>
          <w:rFonts w:cs="Tahoma"/>
        </w:rPr>
        <w:t>Mathematics</w:t>
      </w:r>
      <w:r>
        <w:rPr>
          <w:rFonts w:cs="Tahoma"/>
        </w:rPr>
        <w:t xml:space="preserve"> K–</w:t>
      </w:r>
      <w:r w:rsidRPr="00B7055E">
        <w:rPr>
          <w:rFonts w:cs="Tahoma"/>
        </w:rPr>
        <w:t>12</w:t>
      </w:r>
    </w:p>
    <w:tbl>
      <w:tblPr>
        <w:tblStyle w:val="TableGrid"/>
        <w:tblW w:w="4969" w:type="pct"/>
        <w:tblLayout w:type="fixed"/>
        <w:tblLook w:val="04A0" w:firstRow="1" w:lastRow="0" w:firstColumn="1" w:lastColumn="0" w:noHBand="0" w:noVBand="1"/>
      </w:tblPr>
      <w:tblGrid>
        <w:gridCol w:w="1807"/>
        <w:gridCol w:w="15"/>
        <w:gridCol w:w="8155"/>
        <w:gridCol w:w="7"/>
        <w:gridCol w:w="8163"/>
      </w:tblGrid>
      <w:tr w:rsidR="00BE7AFB" w:rsidRPr="00B7055E" w14:paraId="4FFA7208" w14:textId="77777777" w:rsidTr="001E7E2B">
        <w:tc>
          <w:tcPr>
            <w:tcW w:w="5000" w:type="pct"/>
            <w:gridSpan w:val="5"/>
            <w:tcBorders>
              <w:top w:val="nil"/>
              <w:left w:val="nil"/>
              <w:bottom w:val="single" w:sz="4" w:space="0" w:color="auto"/>
              <w:right w:val="nil"/>
            </w:tcBorders>
            <w:shd w:val="clear" w:color="auto" w:fill="auto"/>
          </w:tcPr>
          <w:p w14:paraId="5B8D1F66" w14:textId="76E1076E" w:rsidR="00BE7AFB" w:rsidRPr="00B7055E" w:rsidRDefault="00053897"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Kindergarten</w:t>
            </w:r>
          </w:p>
        </w:tc>
      </w:tr>
      <w:tr w:rsidR="00BE7AFB" w:rsidRPr="00B7055E" w14:paraId="03A8EB70" w14:textId="77777777" w:rsidTr="001E7E2B">
        <w:tc>
          <w:tcPr>
            <w:tcW w:w="498" w:type="pct"/>
            <w:tcBorders>
              <w:bottom w:val="single" w:sz="4" w:space="0" w:color="auto"/>
              <w:right w:val="single" w:sz="4" w:space="0" w:color="FFFFFF" w:themeColor="background1"/>
            </w:tcBorders>
            <w:shd w:val="clear" w:color="auto" w:fill="4A5F7C"/>
          </w:tcPr>
          <w:p w14:paraId="55F57EE9"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12A0F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3B5E1EC"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715E9D8A" w14:textId="5853F8BD" w:rsidTr="001E7E2B">
        <w:tc>
          <w:tcPr>
            <w:tcW w:w="502" w:type="pct"/>
            <w:gridSpan w:val="2"/>
            <w:shd w:val="clear" w:color="auto" w:fill="FEECBC"/>
          </w:tcPr>
          <w:p w14:paraId="5C143787" w14:textId="14D1393F" w:rsidR="00053897" w:rsidRPr="00B20826" w:rsidRDefault="00053897"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49" w:type="pct"/>
            <w:gridSpan w:val="2"/>
          </w:tcPr>
          <w:p w14:paraId="2C455D25" w14:textId="634C067B" w:rsidR="00053897" w:rsidRPr="00DA7434" w:rsidRDefault="00053897" w:rsidP="00DA7434"/>
        </w:tc>
        <w:tc>
          <w:tcPr>
            <w:tcW w:w="2249" w:type="pct"/>
            <w:shd w:val="clear" w:color="auto" w:fill="F2F2F2" w:themeFill="background1" w:themeFillShade="F2"/>
          </w:tcPr>
          <w:p w14:paraId="663362D0" w14:textId="77777777" w:rsidR="00053897" w:rsidRPr="00A77365" w:rsidRDefault="00053897" w:rsidP="002D15B5">
            <w:pPr>
              <w:pStyle w:val="Tablebodybold"/>
              <w:rPr>
                <w:rFonts w:ascii="Helvetica LT Std" w:hAnsi="Helvetica LT Std" w:cstheme="minorHAnsi"/>
                <w:b w:val="0"/>
              </w:rPr>
            </w:pPr>
            <w:r w:rsidRPr="00A77365">
              <w:rPr>
                <w:rFonts w:ascii="Helvetica LT Std" w:hAnsi="Helvetica LT Std" w:cstheme="minorHAnsi"/>
              </w:rPr>
              <w:t>Numbers represent quantities that can be decomposed into smaller parts.</w:t>
            </w:r>
          </w:p>
          <w:p w14:paraId="5C62BD4C"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7F8ACA1E" w14:textId="0B1B8C12"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p w14:paraId="0A78D185" w14:textId="77777777" w:rsidR="00053897" w:rsidRPr="00A77365" w:rsidRDefault="00053897" w:rsidP="002D15B5">
            <w:pPr>
              <w:pStyle w:val="Tablebodybold"/>
              <w:rPr>
                <w:rFonts w:ascii="Helvetica LT Std" w:hAnsi="Helvetica LT Std" w:cstheme="minorHAnsi"/>
                <w:b w:val="0"/>
              </w:rPr>
            </w:pPr>
            <w:r w:rsidRPr="00A77365">
              <w:rPr>
                <w:rFonts w:ascii="Helvetica LT Std" w:hAnsi="Helvetica LT Std" w:cstheme="minorHAnsi"/>
              </w:rPr>
              <w:t>Familiar events can be described as likely or unlikely and compared.</w:t>
            </w:r>
          </w:p>
          <w:p w14:paraId="580A8F17" w14:textId="4501AB51"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How does data/information help us predict the likelihood of an event? </w:t>
            </w:r>
            <w:r w:rsidR="002823DC" w:rsidRPr="00A77365">
              <w:rPr>
                <w:rFonts w:ascii="Helvetica LT Std" w:hAnsi="Helvetica LT Std"/>
                <w:lang w:val="en-CA"/>
              </w:rPr>
              <w:t>(e</w:t>
            </w:r>
            <w:r w:rsidRPr="00A77365">
              <w:rPr>
                <w:rFonts w:ascii="Helvetica LT Std" w:hAnsi="Helvetica LT Std"/>
                <w:lang w:val="en-CA"/>
              </w:rPr>
              <w:t>.g. weather)</w:t>
            </w:r>
          </w:p>
          <w:p w14:paraId="287A42DA" w14:textId="7C027994" w:rsidR="00053897" w:rsidRPr="00053897" w:rsidRDefault="00053897" w:rsidP="001E7E2B">
            <w:pPr>
              <w:pStyle w:val="Bullet"/>
              <w:spacing w:after="120"/>
              <w:ind w:left="406" w:hanging="264"/>
              <w:rPr>
                <w:rFonts w:asciiTheme="majorHAnsi" w:hAnsiTheme="majorHAnsi" w:cstheme="majorHAnsi"/>
                <w:b/>
              </w:rPr>
            </w:pPr>
            <w:r w:rsidRPr="00A77365">
              <w:rPr>
                <w:rFonts w:ascii="Helvetica LT Std" w:hAnsi="Helvetica LT Std"/>
                <w:lang w:val="en-CA"/>
              </w:rPr>
              <w:t>What stories can data tell us?</w:t>
            </w:r>
          </w:p>
        </w:tc>
      </w:tr>
      <w:tr w:rsidR="00053897" w:rsidRPr="00D901BD" w14:paraId="7BA1DE09" w14:textId="75637704" w:rsidTr="001E7E2B">
        <w:trPr>
          <w:trHeight w:val="1414"/>
        </w:trPr>
        <w:tc>
          <w:tcPr>
            <w:tcW w:w="502" w:type="pct"/>
            <w:gridSpan w:val="2"/>
            <w:shd w:val="clear" w:color="auto" w:fill="FEECBC"/>
          </w:tcPr>
          <w:p w14:paraId="55CE9B63" w14:textId="10D3023B" w:rsidR="00053897" w:rsidRPr="00B20826" w:rsidRDefault="00053897"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49" w:type="pct"/>
            <w:gridSpan w:val="2"/>
          </w:tcPr>
          <w:p w14:paraId="7B1930D2" w14:textId="77777777" w:rsidR="00053897" w:rsidRPr="00A77365" w:rsidRDefault="00053897" w:rsidP="002D15B5">
            <w:pPr>
              <w:pStyle w:val="Tablebodybold"/>
              <w:rPr>
                <w:rFonts w:ascii="Helvetica LT Std" w:hAnsi="Helvetica LT Std"/>
                <w:b w:val="0"/>
              </w:rPr>
            </w:pPr>
            <w:r w:rsidRPr="00A77365">
              <w:rPr>
                <w:rFonts w:ascii="Helvetica LT Std" w:hAnsi="Helvetica LT Std"/>
              </w:rPr>
              <w:t xml:space="preserve">Engage in </w:t>
            </w:r>
            <w:r w:rsidRPr="00A77365">
              <w:rPr>
                <w:rFonts w:ascii="Helvetica LT Std" w:hAnsi="Helvetica LT Std" w:cstheme="minorHAnsi"/>
              </w:rPr>
              <w:t>problem</w:t>
            </w:r>
            <w:r w:rsidRPr="00A77365">
              <w:rPr>
                <w:rFonts w:ascii="Helvetica LT Std" w:hAnsi="Helvetica LT Std"/>
              </w:rPr>
              <w:t>-solving experiences that are connected to place, story, cultural practices, and perspectives relevant to local First Peoples communities, the local community, and other cultures</w:t>
            </w:r>
          </w:p>
          <w:p w14:paraId="1072DE61" w14:textId="4DE615E5"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254B46" w:rsidRPr="00A77365">
              <w:rPr>
                <w:rFonts w:ascii="Helvetica LT Std" w:hAnsi="Helvetica LT Std"/>
                <w:lang w:val="en-CA"/>
              </w:rPr>
              <w:br/>
            </w:r>
            <w:r w:rsidRPr="00A77365">
              <w:rPr>
                <w:rFonts w:ascii="Helvetica LT Std" w:hAnsi="Helvetica LT Std"/>
                <w:lang w:val="en-CA"/>
              </w:rPr>
              <w:t>and news events, cross-curricular integration</w:t>
            </w:r>
          </w:p>
          <w:p w14:paraId="21C9ECE8"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Patterns are important in First Peoples technology, architecture, and artwork.</w:t>
            </w:r>
          </w:p>
          <w:p w14:paraId="38A9EAB0" w14:textId="507485FF"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Have students pose and solve problems or ask questions connected to place, stories, and cultural practices.</w:t>
            </w:r>
          </w:p>
          <w:p w14:paraId="699D3CC0" w14:textId="0EE2C8BD" w:rsidR="00053897" w:rsidRPr="00A77365" w:rsidRDefault="00053897" w:rsidP="002D15B5">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254B46" w:rsidRPr="00A77365">
              <w:rPr>
                <w:rFonts w:ascii="Helvetica LT Std" w:hAnsi="Helvetica LT Std"/>
              </w:rPr>
              <w:br/>
            </w:r>
            <w:r w:rsidRPr="00A77365">
              <w:rPr>
                <w:rFonts w:ascii="Helvetica LT Std" w:hAnsi="Helvetica LT Std"/>
              </w:rPr>
              <w:t xml:space="preserve">to </w:t>
            </w:r>
            <w:r w:rsidRPr="00A77365">
              <w:rPr>
                <w:rFonts w:ascii="Helvetica LT Std" w:hAnsi="Helvetica LT Std" w:cstheme="minorHAnsi"/>
              </w:rPr>
              <w:t>mathematical</w:t>
            </w:r>
            <w:r w:rsidRPr="00A77365">
              <w:rPr>
                <w:rFonts w:ascii="Helvetica LT Std" w:hAnsi="Helvetica LT Std"/>
              </w:rPr>
              <w:t xml:space="preserve"> concepts</w:t>
            </w:r>
          </w:p>
          <w:p w14:paraId="50307148"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Incorporate: Invite local First Peoples Elders and knowledge keepers to share their knowledge</w:t>
            </w:r>
          </w:p>
          <w:p w14:paraId="6D76C7B2"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00D7F121" w14:textId="77777777" w:rsidR="00053897" w:rsidRPr="00A77365" w:rsidRDefault="00053897" w:rsidP="00C66F99">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774A1D08" w14:textId="77777777" w:rsidR="00053897" w:rsidRPr="00A77365" w:rsidRDefault="00053897" w:rsidP="00C66F99">
            <w:pPr>
              <w:pStyle w:val="Bullet2elaboration"/>
              <w:rPr>
                <w:rFonts w:ascii="Helvetica LT Std" w:hAnsi="Helvetica LT Std"/>
              </w:rPr>
            </w:pPr>
            <w:r w:rsidRPr="00A77365">
              <w:rPr>
                <w:rFonts w:ascii="Helvetica LT Std" w:hAnsi="Helvetica LT Std"/>
              </w:rPr>
              <w:t>aboriginaleducation.ca</w:t>
            </w:r>
          </w:p>
          <w:p w14:paraId="07398DF4" w14:textId="076D18AD" w:rsidR="00053897" w:rsidRPr="00A77365" w:rsidRDefault="00053897" w:rsidP="002D15B5">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49" w:type="pct"/>
            <w:shd w:val="clear" w:color="auto" w:fill="F2F2F2" w:themeFill="background1" w:themeFillShade="F2"/>
          </w:tcPr>
          <w:p w14:paraId="209B4218" w14:textId="77777777" w:rsidR="00053897" w:rsidRPr="00A77365" w:rsidRDefault="00053897" w:rsidP="002D15B5">
            <w:pPr>
              <w:pStyle w:val="Tablebodybold"/>
              <w:rPr>
                <w:rFonts w:ascii="Helvetica LT Std" w:hAnsi="Helvetica LT Std" w:cstheme="minorHAnsi"/>
                <w:b w:val="0"/>
              </w:rPr>
            </w:pPr>
            <w:r w:rsidRPr="00A77365">
              <w:rPr>
                <w:rFonts w:ascii="Helvetica LT Std" w:hAnsi="Helvetica LT Std" w:cstheme="minorHAnsi"/>
              </w:rPr>
              <w:t>Estimate reasonably</w:t>
            </w:r>
          </w:p>
          <w:p w14:paraId="55EDFB0C" w14:textId="72B2BC13" w:rsidR="00053897" w:rsidRPr="00A77365" w:rsidRDefault="00053897" w:rsidP="00053897">
            <w:pPr>
              <w:pStyle w:val="Bullet"/>
              <w:ind w:left="406" w:hanging="264"/>
              <w:rPr>
                <w:rFonts w:ascii="Helvetica LT Std" w:hAnsi="Helvetica LT Std" w:cs="Times New Roman"/>
                <w:b/>
              </w:rPr>
            </w:pPr>
            <w:r w:rsidRPr="00A77365">
              <w:rPr>
                <w:rFonts w:ascii="Helvetica LT Std" w:hAnsi="Helvetica LT Std"/>
                <w:lang w:val="en-CA"/>
              </w:rPr>
              <w:t xml:space="preserve">First Peoples used specific estimating and measuring techniques in daily life </w:t>
            </w:r>
            <w:r w:rsidR="00254B46" w:rsidRPr="00A77365">
              <w:rPr>
                <w:rFonts w:ascii="Helvetica LT Std" w:hAnsi="Helvetica LT Std"/>
                <w:lang w:val="en-CA"/>
              </w:rPr>
              <w:br/>
            </w:r>
            <w:r w:rsidRPr="00A77365">
              <w:rPr>
                <w:rFonts w:ascii="Helvetica LT Std" w:hAnsi="Helvetica LT Std"/>
                <w:lang w:val="en-CA"/>
              </w:rPr>
              <w:t xml:space="preserve">(e.g., seaweed drying and baling) </w:t>
            </w:r>
          </w:p>
          <w:p w14:paraId="25C4D8CC" w14:textId="77777777" w:rsidR="00053897" w:rsidRPr="00A77365" w:rsidRDefault="00053897" w:rsidP="002D15B5">
            <w:pPr>
              <w:pStyle w:val="Tablebodybold"/>
              <w:rPr>
                <w:rFonts w:ascii="Helvetica LT Std" w:hAnsi="Helvetica LT Std" w:cstheme="minorHAnsi"/>
                <w:b w:val="0"/>
              </w:rPr>
            </w:pPr>
            <w:r w:rsidRPr="00A77365">
              <w:rPr>
                <w:rFonts w:ascii="Helvetica LT Std" w:hAnsi="Helvetica LT Std" w:cstheme="minorHAnsi"/>
              </w:rPr>
              <w:t>Connect mathematical concepts to each other and to other areas and personal interests</w:t>
            </w:r>
          </w:p>
          <w:p w14:paraId="03D9BBC9" w14:textId="22BBEE2D"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daily activities, local and traditional practices, the environment, popular media and news events, social justice, and cross-curricular integration)</w:t>
            </w:r>
          </w:p>
        </w:tc>
      </w:tr>
      <w:tr w:rsidR="002D15B5" w:rsidRPr="00B7055E" w14:paraId="38E65306" w14:textId="77777777" w:rsidTr="000B69E0">
        <w:tc>
          <w:tcPr>
            <w:tcW w:w="5000" w:type="pct"/>
            <w:gridSpan w:val="5"/>
            <w:tcBorders>
              <w:top w:val="nil"/>
              <w:left w:val="nil"/>
              <w:bottom w:val="single" w:sz="4" w:space="0" w:color="auto"/>
              <w:right w:val="nil"/>
            </w:tcBorders>
            <w:shd w:val="clear" w:color="auto" w:fill="auto"/>
          </w:tcPr>
          <w:p w14:paraId="4503ABE5" w14:textId="78F9D3C8" w:rsidR="002D15B5" w:rsidRPr="00B7055E" w:rsidRDefault="002D15B5" w:rsidP="002D15B5">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Kindergarten (continued)</w:t>
            </w:r>
          </w:p>
        </w:tc>
      </w:tr>
      <w:tr w:rsidR="002D15B5" w:rsidRPr="00B7055E" w14:paraId="5C87CB61" w14:textId="77777777" w:rsidTr="000B69E0">
        <w:tc>
          <w:tcPr>
            <w:tcW w:w="498" w:type="pct"/>
            <w:tcBorders>
              <w:bottom w:val="single" w:sz="4" w:space="0" w:color="auto"/>
              <w:right w:val="single" w:sz="4" w:space="0" w:color="FFFFFF" w:themeColor="background1"/>
            </w:tcBorders>
            <w:shd w:val="clear" w:color="auto" w:fill="4A5F7C"/>
          </w:tcPr>
          <w:p w14:paraId="770BD70E" w14:textId="77777777" w:rsidR="002D15B5" w:rsidRPr="00B7055E" w:rsidRDefault="002D15B5"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C46380A" w14:textId="77777777" w:rsidR="002D15B5" w:rsidRPr="00B7055E" w:rsidRDefault="002D15B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CE0862A" w14:textId="77777777" w:rsidR="002D15B5" w:rsidRPr="00B7055E" w:rsidRDefault="002D15B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6D59DCFF" w14:textId="77777777" w:rsidTr="001E7E2B">
        <w:tc>
          <w:tcPr>
            <w:tcW w:w="502" w:type="pct"/>
            <w:gridSpan w:val="2"/>
            <w:shd w:val="clear" w:color="auto" w:fill="FFECBC"/>
          </w:tcPr>
          <w:p w14:paraId="7EEAE213" w14:textId="77777777" w:rsidR="00053897" w:rsidRPr="00B20826" w:rsidRDefault="00053897"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49" w:type="pct"/>
            <w:gridSpan w:val="2"/>
          </w:tcPr>
          <w:p w14:paraId="13EFFA60" w14:textId="14ED4755" w:rsidR="00053897" w:rsidRPr="00053897" w:rsidRDefault="00053897" w:rsidP="00053897"/>
        </w:tc>
        <w:tc>
          <w:tcPr>
            <w:tcW w:w="2249" w:type="pct"/>
            <w:shd w:val="clear" w:color="auto" w:fill="F2F2F2" w:themeFill="background1" w:themeFillShade="F2"/>
          </w:tcPr>
          <w:p w14:paraId="4FFD54BA" w14:textId="77777777" w:rsidR="00053897" w:rsidRPr="00A77365" w:rsidRDefault="00053897" w:rsidP="002D15B5">
            <w:pPr>
              <w:pStyle w:val="Tablebodybold"/>
              <w:rPr>
                <w:rFonts w:ascii="Helvetica LT Std" w:hAnsi="Helvetica LT Std"/>
                <w:b w:val="0"/>
              </w:rPr>
            </w:pPr>
            <w:r w:rsidRPr="00A77365">
              <w:rPr>
                <w:rFonts w:ascii="Helvetica LT Std" w:hAnsi="Helvetica LT Std"/>
              </w:rPr>
              <w:t xml:space="preserve">number </w:t>
            </w:r>
            <w:r w:rsidRPr="00A77365">
              <w:rPr>
                <w:rFonts w:ascii="Helvetica LT Std" w:hAnsi="Helvetica LT Std" w:cstheme="minorHAnsi"/>
              </w:rPr>
              <w:t>concepts</w:t>
            </w:r>
            <w:r w:rsidRPr="00A77365">
              <w:rPr>
                <w:rFonts w:ascii="Helvetica LT Std" w:hAnsi="Helvetica LT Std"/>
              </w:rPr>
              <w:t xml:space="preserve"> to 10</w:t>
            </w:r>
          </w:p>
          <w:p w14:paraId="085693A5" w14:textId="2D3BA645"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counting to 10 in more than one language, including local First Peoples language </w:t>
            </w:r>
            <w:r w:rsidR="00254B46" w:rsidRPr="00A77365">
              <w:rPr>
                <w:rFonts w:ascii="Helvetica LT Std" w:hAnsi="Helvetica LT Std"/>
                <w:lang w:val="en-CA"/>
              </w:rPr>
              <w:br/>
            </w:r>
            <w:r w:rsidRPr="00A77365">
              <w:rPr>
                <w:rFonts w:ascii="Helvetica LT Std" w:hAnsi="Helvetica LT Std"/>
                <w:lang w:val="en-CA"/>
              </w:rPr>
              <w:t>or languages</w:t>
            </w:r>
          </w:p>
          <w:p w14:paraId="7C6ACB92" w14:textId="77777777" w:rsidR="00053897" w:rsidRPr="00A77365" w:rsidRDefault="00053897" w:rsidP="002D15B5">
            <w:pPr>
              <w:pStyle w:val="Tablebodybold"/>
              <w:rPr>
                <w:rFonts w:ascii="Helvetica LT Std" w:hAnsi="Helvetica LT Std"/>
                <w:b w:val="0"/>
              </w:rPr>
            </w:pPr>
            <w:r w:rsidRPr="00A77365">
              <w:rPr>
                <w:rFonts w:ascii="Helvetica LT Std" w:hAnsi="Helvetica LT Std" w:cstheme="minorHAnsi"/>
              </w:rPr>
              <w:t>ways</w:t>
            </w:r>
            <w:r w:rsidRPr="00A77365">
              <w:rPr>
                <w:rFonts w:ascii="Helvetica LT Std" w:hAnsi="Helvetica LT Std"/>
              </w:rPr>
              <w:t xml:space="preserve"> to make 5</w:t>
            </w:r>
          </w:p>
          <w:p w14:paraId="2810ADCE" w14:textId="77777777" w:rsidR="00053897" w:rsidRPr="00A63BB3"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Traditional First Peoples counting methods involved using fingers to count to 5 and for groups of 5.</w:t>
            </w:r>
          </w:p>
          <w:p w14:paraId="22E884CA" w14:textId="77777777" w:rsidR="00053897" w:rsidRPr="00A77365" w:rsidRDefault="00053897" w:rsidP="007C77AB">
            <w:pPr>
              <w:pStyle w:val="Bullet2elaboration"/>
              <w:rPr>
                <w:rFonts w:ascii="Helvetica LT Std" w:hAnsi="Helvetica LT Std"/>
              </w:rPr>
            </w:pPr>
            <w:r w:rsidRPr="00A77365">
              <w:rPr>
                <w:rFonts w:ascii="Helvetica LT Std" w:hAnsi="Helvetica LT Std"/>
              </w:rPr>
              <w:t>aboriginalperspectives.uregina.ca/rosella/lessons/math/numberconcepts.shtml</w:t>
            </w:r>
          </w:p>
          <w:p w14:paraId="6BBF8182" w14:textId="2FAA6719" w:rsidR="00053897" w:rsidRPr="00A77365" w:rsidRDefault="00053897" w:rsidP="007C77AB">
            <w:pPr>
              <w:pStyle w:val="Bullet2elaboration"/>
              <w:rPr>
                <w:rFonts w:ascii="Helvetica LT Std" w:hAnsi="Helvetica LT Std"/>
                <w:b/>
              </w:rPr>
            </w:pPr>
            <w:r w:rsidRPr="00A77365">
              <w:rPr>
                <w:rFonts w:ascii="Helvetica LT Std" w:hAnsi="Helvetica LT Std"/>
              </w:rPr>
              <w:t>ankn.uaf.edu/curriculum/Tlingit/Salmon/graphics/mathbook.pdf</w:t>
            </w:r>
          </w:p>
          <w:p w14:paraId="2CD8591B" w14:textId="77777777" w:rsidR="00053897" w:rsidRPr="00A77365" w:rsidRDefault="00053897" w:rsidP="002D15B5">
            <w:pPr>
              <w:pStyle w:val="Tablebodybold"/>
              <w:rPr>
                <w:rFonts w:ascii="Helvetica LT Std" w:hAnsi="Helvetica LT Std"/>
                <w:b w:val="0"/>
              </w:rPr>
            </w:pPr>
            <w:r w:rsidRPr="00A77365">
              <w:rPr>
                <w:rFonts w:ascii="Helvetica LT Std" w:hAnsi="Helvetica LT Std" w:cstheme="minorHAnsi"/>
              </w:rPr>
              <w:t>repeating</w:t>
            </w:r>
            <w:r w:rsidRPr="00A77365">
              <w:rPr>
                <w:rFonts w:ascii="Helvetica LT Std" w:hAnsi="Helvetica LT Std"/>
              </w:rPr>
              <w:t xml:space="preserve"> patterns with two or three elements</w:t>
            </w:r>
          </w:p>
          <w:p w14:paraId="2A0DC561" w14:textId="2B4BD2C9" w:rsidR="00053897" w:rsidRPr="00053897" w:rsidRDefault="00053897" w:rsidP="002D15B5">
            <w:pPr>
              <w:pStyle w:val="Bullet"/>
              <w:spacing w:after="120"/>
              <w:ind w:left="406" w:hanging="264"/>
              <w:rPr>
                <w:rFonts w:ascii="Calibri" w:hAnsi="Calibri" w:cs="Times New Roman"/>
                <w:b/>
              </w:rPr>
            </w:pPr>
            <w:r w:rsidRPr="00A77365">
              <w:rPr>
                <w:rFonts w:ascii="Helvetica LT Std" w:hAnsi="Helvetica LT Std"/>
                <w:lang w:val="en-CA"/>
              </w:rPr>
              <w:t>noticing and identifying repeating patterns in First Peoples and local art and textiles, including beadwork and beading, and frieze work in borders</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7"/>
        <w:gridCol w:w="8170"/>
        <w:gridCol w:w="8170"/>
      </w:tblGrid>
      <w:tr w:rsidR="00BE7AFB" w:rsidRPr="00B7055E" w14:paraId="261EFB14" w14:textId="77777777" w:rsidTr="00BE7AFB">
        <w:tc>
          <w:tcPr>
            <w:tcW w:w="5000" w:type="pct"/>
            <w:gridSpan w:val="3"/>
            <w:tcBorders>
              <w:top w:val="nil"/>
              <w:left w:val="nil"/>
              <w:bottom w:val="single" w:sz="4" w:space="0" w:color="auto"/>
              <w:right w:val="nil"/>
            </w:tcBorders>
            <w:shd w:val="clear" w:color="auto" w:fill="auto"/>
          </w:tcPr>
          <w:p w14:paraId="466B86CB" w14:textId="649AAE65" w:rsidR="00BE7AFB" w:rsidRPr="00B7055E" w:rsidRDefault="00053897"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1</w:t>
            </w:r>
          </w:p>
        </w:tc>
      </w:tr>
      <w:tr w:rsidR="00053897" w:rsidRPr="00B7055E" w14:paraId="182EA710" w14:textId="77777777" w:rsidTr="001E7E2B">
        <w:tc>
          <w:tcPr>
            <w:tcW w:w="498" w:type="pct"/>
            <w:tcBorders>
              <w:bottom w:val="single" w:sz="4" w:space="0" w:color="auto"/>
              <w:right w:val="single" w:sz="4" w:space="0" w:color="FFFFFF" w:themeColor="background1"/>
            </w:tcBorders>
            <w:shd w:val="clear" w:color="auto" w:fill="4A5F7C"/>
          </w:tcPr>
          <w:p w14:paraId="0D93063C"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62E8B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8681CE"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23AD0C6B" w14:textId="77777777" w:rsidTr="001E7E2B">
        <w:trPr>
          <w:trHeight w:val="422"/>
        </w:trPr>
        <w:tc>
          <w:tcPr>
            <w:tcW w:w="498" w:type="pct"/>
            <w:shd w:val="clear" w:color="auto" w:fill="FEECBC"/>
          </w:tcPr>
          <w:p w14:paraId="6AF0E8D5"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7212951" w14:textId="77777777" w:rsidR="00053897" w:rsidRPr="00DA7434" w:rsidRDefault="00053897" w:rsidP="00D622DB"/>
        </w:tc>
        <w:tc>
          <w:tcPr>
            <w:tcW w:w="2251" w:type="pct"/>
            <w:shd w:val="clear" w:color="auto" w:fill="F2F2F2" w:themeFill="background1" w:themeFillShade="F2"/>
          </w:tcPr>
          <w:p w14:paraId="60E8DEF5"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Numbers to 20 represent quantities that can be decomposed into </w:t>
            </w:r>
            <w:proofErr w:type="spellStart"/>
            <w:r w:rsidRPr="00A77365">
              <w:rPr>
                <w:rFonts w:ascii="Helvetica LT Std" w:hAnsi="Helvetica LT Std" w:cstheme="minorHAnsi"/>
              </w:rPr>
              <w:t>10s</w:t>
            </w:r>
            <w:proofErr w:type="spellEnd"/>
            <w:r w:rsidRPr="00A77365">
              <w:rPr>
                <w:rFonts w:ascii="Helvetica LT Std" w:hAnsi="Helvetica LT Std" w:cstheme="minorHAnsi"/>
              </w:rPr>
              <w:t xml:space="preserve"> and 1s.</w:t>
            </w:r>
          </w:p>
          <w:p w14:paraId="60BE5423"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4A5ECFB7" w14:textId="51BACD32"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p w14:paraId="32538D1A"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Objects and shapes have attributes that can be described, measured, and compared.</w:t>
            </w:r>
          </w:p>
          <w:p w14:paraId="5273579B" w14:textId="1EAA4593"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What stories live in these shapes?</w:t>
            </w:r>
          </w:p>
          <w:p w14:paraId="2DF4A901"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Concrete graphs help us to compare and interpret data and shoe one-to-one correspondence.</w:t>
            </w:r>
          </w:p>
          <w:p w14:paraId="10DA59A0" w14:textId="1621E243" w:rsidR="00053897" w:rsidRPr="00053897" w:rsidRDefault="00053897" w:rsidP="00053897">
            <w:pPr>
              <w:pStyle w:val="Bullet"/>
              <w:spacing w:after="120"/>
              <w:ind w:left="406" w:hanging="264"/>
              <w:rPr>
                <w:rFonts w:asciiTheme="majorHAnsi" w:hAnsiTheme="majorHAnsi" w:cstheme="majorHAnsi"/>
                <w:b/>
              </w:rPr>
            </w:pPr>
            <w:r w:rsidRPr="00A77365">
              <w:rPr>
                <w:rFonts w:ascii="Helvetica LT Std" w:hAnsi="Helvetica LT Std"/>
                <w:lang w:val="en-CA"/>
              </w:rPr>
              <w:t>What stories can data tell us</w:t>
            </w:r>
          </w:p>
        </w:tc>
      </w:tr>
      <w:tr w:rsidR="00053897" w:rsidRPr="00D901BD" w14:paraId="60AC8D71" w14:textId="77777777" w:rsidTr="001E7E2B">
        <w:trPr>
          <w:trHeight w:val="1414"/>
        </w:trPr>
        <w:tc>
          <w:tcPr>
            <w:tcW w:w="498" w:type="pct"/>
            <w:shd w:val="clear" w:color="auto" w:fill="FEECBC"/>
          </w:tcPr>
          <w:p w14:paraId="40C22EAD"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290D34AD"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Engage in problem-solving experiences that are connected to place, story, cultural practices, and perspectives relevant to local First </w:t>
            </w:r>
            <w:r w:rsidRPr="00A77365">
              <w:rPr>
                <w:rFonts w:ascii="Helvetica LT Std" w:hAnsi="Helvetica LT Std" w:cstheme="minorHAnsi"/>
              </w:rPr>
              <w:t>Peoples</w:t>
            </w:r>
            <w:r w:rsidRPr="00A77365">
              <w:rPr>
                <w:rFonts w:ascii="Helvetica LT Std" w:hAnsi="Helvetica LT Std"/>
              </w:rPr>
              <w:t xml:space="preserve"> communities, the local community, and other cultures</w:t>
            </w:r>
          </w:p>
          <w:p w14:paraId="7AAAA6B6" w14:textId="5BD73C1B"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w:t>
            </w:r>
            <w:r w:rsidRPr="00A77365">
              <w:rPr>
                <w:rFonts w:ascii="Helvetica LT Std" w:hAnsi="Helvetica LT Std"/>
                <w:lang w:val="en-CA"/>
              </w:rPr>
              <w:br/>
              <w:t>popular media and news events, cross-curricular integration</w:t>
            </w:r>
          </w:p>
          <w:p w14:paraId="7FCA9A76" w14:textId="6B29CD4B"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Patterns are important in First Peoples technology, architecture, </w:t>
            </w:r>
            <w:r w:rsidRPr="00A77365">
              <w:rPr>
                <w:rFonts w:ascii="Helvetica LT Std" w:hAnsi="Helvetica LT Std"/>
                <w:lang w:val="en-CA"/>
              </w:rPr>
              <w:br/>
              <w:t>and artwork.</w:t>
            </w:r>
          </w:p>
          <w:p w14:paraId="5122563C" w14:textId="3DB5AF41"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Have students pose and solve problems or ask questions connected </w:t>
            </w:r>
            <w:r w:rsidRPr="00A77365">
              <w:rPr>
                <w:rFonts w:ascii="Helvetica LT Std" w:hAnsi="Helvetica LT Std"/>
                <w:lang w:val="en-CA"/>
              </w:rPr>
              <w:br/>
              <w:t>to place, stories, and cultural practices.</w:t>
            </w:r>
          </w:p>
          <w:p w14:paraId="2D532B97" w14:textId="646673F7"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Incorporate First Peoples worldviews and </w:t>
            </w:r>
            <w:r w:rsidRPr="00A77365">
              <w:rPr>
                <w:rFonts w:ascii="Helvetica LT Std" w:hAnsi="Helvetica LT Std" w:cstheme="minorHAnsi"/>
              </w:rPr>
              <w:t>perspectives</w:t>
            </w:r>
            <w:r w:rsidRPr="00A77365">
              <w:rPr>
                <w:rFonts w:ascii="Helvetica LT Std" w:hAnsi="Helvetica LT Std"/>
              </w:rPr>
              <w:t xml:space="preserve"> to make connections</w:t>
            </w:r>
            <w:r w:rsidR="00254B46" w:rsidRPr="00A77365">
              <w:rPr>
                <w:rFonts w:ascii="Helvetica LT Std" w:hAnsi="Helvetica LT Std"/>
              </w:rPr>
              <w:br/>
            </w:r>
            <w:r w:rsidRPr="00A77365">
              <w:rPr>
                <w:rFonts w:ascii="Helvetica LT Std" w:hAnsi="Helvetica LT Std"/>
              </w:rPr>
              <w:t xml:space="preserve"> to mathematical concepts</w:t>
            </w:r>
          </w:p>
          <w:p w14:paraId="6ABC19FE"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D3E12D1" w14:textId="77777777" w:rsidR="00053897" w:rsidRPr="00A77365" w:rsidRDefault="00053897" w:rsidP="00053897">
            <w:pPr>
              <w:pStyle w:val="Bullet2elaboration"/>
              <w:rPr>
                <w:rFonts w:ascii="Helvetica LT Std" w:hAnsi="Helvetica LT Std"/>
              </w:rPr>
            </w:pPr>
            <w:r w:rsidRPr="00A77365">
              <w:rPr>
                <w:rFonts w:ascii="Helvetica LT Std" w:hAnsi="Helvetica LT Std"/>
              </w:rPr>
              <w:t>how and ovoid has a different look to represent different animal parts</w:t>
            </w:r>
          </w:p>
          <w:p w14:paraId="6164CB31" w14:textId="77777777" w:rsidR="00053897" w:rsidRPr="00A77365" w:rsidRDefault="00053897" w:rsidP="00053897">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72D40CE3"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4BFF447E" w14:textId="77777777" w:rsidR="00053897" w:rsidRPr="00A77365" w:rsidRDefault="00053897" w:rsidP="00053897">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1AF3827F" w14:textId="77777777" w:rsidR="00053897" w:rsidRPr="00A77365" w:rsidRDefault="00053897" w:rsidP="00053897">
            <w:pPr>
              <w:pStyle w:val="Bullet2elaboration"/>
              <w:rPr>
                <w:rFonts w:ascii="Helvetica LT Std" w:hAnsi="Helvetica LT Std"/>
              </w:rPr>
            </w:pPr>
            <w:r w:rsidRPr="00A77365">
              <w:rPr>
                <w:rFonts w:ascii="Helvetica LT Std" w:hAnsi="Helvetica LT Std"/>
              </w:rPr>
              <w:t>aboriginaleducation.ca</w:t>
            </w:r>
          </w:p>
          <w:p w14:paraId="74857976" w14:textId="530BA761" w:rsidR="00053897" w:rsidRPr="00A77365" w:rsidRDefault="00053897" w:rsidP="00053897">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1" w:type="pct"/>
            <w:shd w:val="clear" w:color="auto" w:fill="F2F2F2" w:themeFill="background1" w:themeFillShade="F2"/>
          </w:tcPr>
          <w:p w14:paraId="25A704C4"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Estimate reasonably</w:t>
            </w:r>
          </w:p>
          <w:p w14:paraId="151171C7" w14:textId="4A989D4C"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 xml:space="preserve">First Peoples people used specific estimating and measuring techniques in daily life </w:t>
            </w:r>
            <w:r w:rsidRPr="00A77365">
              <w:rPr>
                <w:rFonts w:ascii="Helvetica LT Std" w:hAnsi="Helvetica LT Std"/>
                <w:lang w:val="en-CA"/>
              </w:rPr>
              <w:br/>
              <w:t>(e.g., estimating time using environmental references and natural daily/seasonal cycles, estimating temperatures based on weather systems)</w:t>
            </w:r>
          </w:p>
          <w:p w14:paraId="5946A580"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Connect mathematical concepts to each other and to other areas and personal interests</w:t>
            </w:r>
          </w:p>
          <w:p w14:paraId="2BAB2B65" w14:textId="0537892E"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daily activities, local and traditional practices, the environment, popular media and news events, social justice, and cross-curricular integration</w:t>
            </w:r>
          </w:p>
        </w:tc>
      </w:tr>
      <w:tr w:rsidR="00053897" w:rsidRPr="00B7055E" w14:paraId="399C8758" w14:textId="77777777" w:rsidTr="000B69E0">
        <w:tc>
          <w:tcPr>
            <w:tcW w:w="5000" w:type="pct"/>
            <w:gridSpan w:val="3"/>
            <w:tcBorders>
              <w:top w:val="nil"/>
              <w:left w:val="nil"/>
              <w:bottom w:val="single" w:sz="4" w:space="0" w:color="auto"/>
              <w:right w:val="nil"/>
            </w:tcBorders>
            <w:shd w:val="clear" w:color="auto" w:fill="auto"/>
          </w:tcPr>
          <w:p w14:paraId="6141EFE1" w14:textId="6592C4E6" w:rsidR="00053897" w:rsidRPr="00B7055E" w:rsidRDefault="00053897" w:rsidP="00053897">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 (continued)</w:t>
            </w:r>
          </w:p>
        </w:tc>
      </w:tr>
      <w:tr w:rsidR="00053897" w:rsidRPr="00B7055E" w14:paraId="558052BD" w14:textId="77777777" w:rsidTr="001E7E2B">
        <w:tc>
          <w:tcPr>
            <w:tcW w:w="498" w:type="pct"/>
            <w:tcBorders>
              <w:bottom w:val="single" w:sz="4" w:space="0" w:color="auto"/>
              <w:right w:val="single" w:sz="4" w:space="0" w:color="FFFFFF" w:themeColor="background1"/>
            </w:tcBorders>
            <w:shd w:val="clear" w:color="auto" w:fill="4A5F7C"/>
          </w:tcPr>
          <w:p w14:paraId="4501176E" w14:textId="77777777" w:rsidR="00053897" w:rsidRPr="00B7055E" w:rsidRDefault="00053897"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5ECB658" w14:textId="77777777" w:rsidR="00053897" w:rsidRPr="00B7055E" w:rsidRDefault="0005389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51C3092" w14:textId="77777777" w:rsidR="00053897" w:rsidRPr="00B7055E" w:rsidRDefault="0005389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10F76BAF" w14:textId="77777777" w:rsidTr="001E7E2B">
        <w:tc>
          <w:tcPr>
            <w:tcW w:w="498" w:type="pct"/>
            <w:shd w:val="clear" w:color="auto" w:fill="FFECBC"/>
          </w:tcPr>
          <w:p w14:paraId="047D2CFF" w14:textId="77777777" w:rsidR="00053897" w:rsidRPr="00B20826" w:rsidRDefault="00053897"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133E583" w14:textId="1357A338" w:rsidR="00053897" w:rsidRPr="00053897" w:rsidRDefault="00053897" w:rsidP="00053897"/>
        </w:tc>
        <w:tc>
          <w:tcPr>
            <w:tcW w:w="2251" w:type="pct"/>
            <w:shd w:val="clear" w:color="auto" w:fill="F2F2F2" w:themeFill="background1" w:themeFillShade="F2"/>
          </w:tcPr>
          <w:p w14:paraId="1431B6C8" w14:textId="77777777" w:rsidR="00053897" w:rsidRPr="00A77365" w:rsidRDefault="00053897" w:rsidP="00545403">
            <w:pPr>
              <w:pStyle w:val="Tablebodybold"/>
              <w:rPr>
                <w:rFonts w:ascii="Helvetica LT Std" w:hAnsi="Helvetica LT Std"/>
                <w:b w:val="0"/>
              </w:rPr>
            </w:pPr>
            <w:r w:rsidRPr="00A77365">
              <w:rPr>
                <w:rFonts w:ascii="Helvetica LT Std" w:hAnsi="Helvetica LT Std" w:cstheme="minorHAnsi"/>
              </w:rPr>
              <w:t>number</w:t>
            </w:r>
            <w:r w:rsidRPr="00A77365">
              <w:rPr>
                <w:rFonts w:ascii="Helvetica LT Std" w:hAnsi="Helvetica LT Std"/>
              </w:rPr>
              <w:t xml:space="preserve"> concepts to 20</w:t>
            </w:r>
          </w:p>
          <w:p w14:paraId="523DD7FE" w14:textId="6E265C0D"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books published by Native Northwest: Learn to Count, by various artists; Counting Wild Bears, by </w:t>
            </w:r>
            <w:proofErr w:type="spellStart"/>
            <w:r w:rsidRPr="00A77365">
              <w:rPr>
                <w:rFonts w:ascii="Helvetica LT Std" w:hAnsi="Helvetica LT Std"/>
                <w:lang w:val="en-CA"/>
              </w:rPr>
              <w:t>Gryn</w:t>
            </w:r>
            <w:proofErr w:type="spellEnd"/>
            <w:r w:rsidRPr="00A77365">
              <w:rPr>
                <w:rFonts w:ascii="Helvetica LT Std" w:hAnsi="Helvetica LT Std"/>
                <w:lang w:val="en-CA"/>
              </w:rPr>
              <w:t xml:space="preserve"> White; We All Count, by Jason Adair; We All Count, by Julie </w:t>
            </w:r>
            <w:proofErr w:type="spellStart"/>
            <w:r w:rsidRPr="00A77365">
              <w:rPr>
                <w:rFonts w:ascii="Helvetica LT Std" w:hAnsi="Helvetica LT Std"/>
                <w:lang w:val="en-CA"/>
              </w:rPr>
              <w:t>Flett</w:t>
            </w:r>
            <w:proofErr w:type="spellEnd"/>
            <w:r w:rsidRPr="00A77365">
              <w:rPr>
                <w:rFonts w:ascii="Helvetica LT Std" w:hAnsi="Helvetica LT Std"/>
                <w:lang w:val="en-CA"/>
              </w:rPr>
              <w:t xml:space="preserve"> (nativenorthwest.com) using counting collections made of local materials; counting in different languages; different First Peoples counting systems </w:t>
            </w:r>
            <w:r w:rsidR="001E7E2B" w:rsidRPr="00A77365">
              <w:rPr>
                <w:rFonts w:ascii="Helvetica LT Std" w:hAnsi="Helvetica LT Std"/>
                <w:lang w:val="en-CA"/>
              </w:rPr>
              <w:br/>
            </w:r>
            <w:r w:rsidRPr="00A77365">
              <w:rPr>
                <w:rFonts w:ascii="Helvetica LT Std" w:hAnsi="Helvetica LT Std"/>
                <w:lang w:val="en-CA"/>
              </w:rPr>
              <w:t>(e.g., Tsimshian)</w:t>
            </w:r>
          </w:p>
          <w:p w14:paraId="30D3E158" w14:textId="318BF931"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Tlingit Math Book (yukon-ed-show-me-your-math.wikispaces.com/file/detail/Tlingit Math Book.pdf)</w:t>
            </w:r>
          </w:p>
          <w:p w14:paraId="4B78B3C7"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ways to make 10</w:t>
            </w:r>
          </w:p>
          <w:p w14:paraId="7095A5B8" w14:textId="3F48FD33"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Traditional First Peoples counting methods involved using fingers to count to 5 and for groups of 5</w:t>
            </w:r>
          </w:p>
          <w:p w14:paraId="75C04236" w14:textId="3D5E74BE"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traditional songs/singing and stories</w:t>
            </w:r>
          </w:p>
          <w:p w14:paraId="6BB916D6" w14:textId="77777777" w:rsidR="00053897" w:rsidRPr="00A77365" w:rsidRDefault="00053897" w:rsidP="00545403">
            <w:pPr>
              <w:pStyle w:val="Tablebodybold"/>
              <w:rPr>
                <w:rFonts w:ascii="Helvetica LT Std" w:hAnsi="Helvetica LT Std"/>
                <w:b w:val="0"/>
              </w:rPr>
            </w:pPr>
            <w:r w:rsidRPr="00A77365">
              <w:rPr>
                <w:rFonts w:ascii="Helvetica LT Std" w:hAnsi="Helvetica LT Std" w:cstheme="minorHAnsi"/>
              </w:rPr>
              <w:t>addition</w:t>
            </w:r>
            <w:r w:rsidRPr="00A77365">
              <w:rPr>
                <w:rFonts w:ascii="Helvetica LT Std" w:hAnsi="Helvetica LT Std"/>
              </w:rPr>
              <w:t xml:space="preserve"> and subtraction to 20</w:t>
            </w:r>
          </w:p>
          <w:p w14:paraId="4E6D0B3F" w14:textId="495A954E"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nature scavenger hunt in </w:t>
            </w:r>
            <w:proofErr w:type="spellStart"/>
            <w:r w:rsidRPr="00A77365">
              <w:rPr>
                <w:rFonts w:ascii="Helvetica LT Std" w:hAnsi="Helvetica LT Std"/>
                <w:lang w:val="en-CA"/>
              </w:rPr>
              <w:t>Kaska</w:t>
            </w:r>
            <w:proofErr w:type="spellEnd"/>
            <w:r w:rsidRPr="00A77365">
              <w:rPr>
                <w:rFonts w:ascii="Helvetica LT Std" w:hAnsi="Helvetica LT Std"/>
                <w:lang w:val="en-CA"/>
              </w:rPr>
              <w:t xml:space="preserve"> Counting Book (yukon-ed-show-me-your-math.wikispaces.com/file/detail/</w:t>
            </w:r>
            <w:proofErr w:type="spellStart"/>
            <w:r w:rsidRPr="00A77365">
              <w:rPr>
                <w:rFonts w:ascii="Helvetica LT Std" w:hAnsi="Helvetica LT Std"/>
                <w:lang w:val="en-CA"/>
              </w:rPr>
              <w:t>Kaska</w:t>
            </w:r>
            <w:proofErr w:type="spellEnd"/>
            <w:r w:rsidRPr="00A77365">
              <w:rPr>
                <w:rFonts w:ascii="Helvetica LT Std" w:hAnsi="Helvetica LT Std"/>
                <w:lang w:val="en-CA"/>
              </w:rPr>
              <w:t xml:space="preserve"> Counting Book.pdf)</w:t>
            </w:r>
          </w:p>
          <w:p w14:paraId="485555F0" w14:textId="77777777" w:rsidR="00053897" w:rsidRPr="00A77365" w:rsidRDefault="00053897" w:rsidP="00545403">
            <w:pPr>
              <w:pStyle w:val="Tablebodybold"/>
              <w:rPr>
                <w:rFonts w:ascii="Helvetica LT Std" w:hAnsi="Helvetica LT Std"/>
                <w:b w:val="0"/>
              </w:rPr>
            </w:pPr>
            <w:r w:rsidRPr="00A77365">
              <w:rPr>
                <w:rFonts w:ascii="Helvetica LT Std" w:hAnsi="Helvetica LT Std" w:cstheme="minorHAnsi"/>
              </w:rPr>
              <w:t>repeating</w:t>
            </w:r>
            <w:r w:rsidRPr="00A77365">
              <w:rPr>
                <w:rFonts w:ascii="Helvetica LT Std" w:hAnsi="Helvetica LT Std"/>
              </w:rPr>
              <w:t xml:space="preserve"> patterns</w:t>
            </w:r>
          </w:p>
          <w:p w14:paraId="72D52E17" w14:textId="18B81C09"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beading using 3–5 colours</w:t>
            </w:r>
          </w:p>
          <w:p w14:paraId="77560D48"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direct measurement with non-standard units (non-uniform and uniform)</w:t>
            </w:r>
          </w:p>
          <w:p w14:paraId="3B4876C5"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book: An </w:t>
            </w:r>
            <w:proofErr w:type="spellStart"/>
            <w:r w:rsidRPr="00A77365">
              <w:rPr>
                <w:rFonts w:ascii="Helvetica LT Std" w:hAnsi="Helvetica LT Std"/>
                <w:lang w:val="en-CA"/>
              </w:rPr>
              <w:t>Anishnaabe</w:t>
            </w:r>
            <w:proofErr w:type="spellEnd"/>
            <w:r w:rsidRPr="00A77365">
              <w:rPr>
                <w:rFonts w:ascii="Helvetica LT Std" w:hAnsi="Helvetica LT Std"/>
                <w:lang w:val="en-CA"/>
              </w:rPr>
              <w:t xml:space="preserve"> Look at Measurement, by Rhonda Hopkins and Robin King-Stonefish (</w:t>
            </w:r>
            <w:proofErr w:type="gramStart"/>
            <w:r w:rsidRPr="00A77365">
              <w:rPr>
                <w:rFonts w:ascii="Helvetica LT Std" w:hAnsi="Helvetica LT Std"/>
                <w:lang w:val="en-CA"/>
              </w:rPr>
              <w:t>strongnations.com/store/</w:t>
            </w:r>
            <w:proofErr w:type="spellStart"/>
            <w:r w:rsidRPr="00A77365">
              <w:rPr>
                <w:rFonts w:ascii="Helvetica LT Std" w:hAnsi="Helvetica LT Std"/>
                <w:lang w:val="en-CA"/>
              </w:rPr>
              <w:t>item_display.php?i</w:t>
            </w:r>
            <w:proofErr w:type="spellEnd"/>
            <w:proofErr w:type="gramEnd"/>
            <w:r w:rsidRPr="00A77365">
              <w:rPr>
                <w:rFonts w:ascii="Helvetica LT Std" w:hAnsi="Helvetica LT Std"/>
                <w:lang w:val="en-CA"/>
              </w:rPr>
              <w:t>=</w:t>
            </w:r>
            <w:proofErr w:type="spellStart"/>
            <w:r w:rsidRPr="00A77365">
              <w:rPr>
                <w:rFonts w:ascii="Helvetica LT Std" w:hAnsi="Helvetica LT Std"/>
                <w:lang w:val="en-CA"/>
              </w:rPr>
              <w:t>3494&amp;f</w:t>
            </w:r>
            <w:proofErr w:type="spellEnd"/>
            <w:r w:rsidRPr="00A77365">
              <w:rPr>
                <w:rFonts w:ascii="Helvetica LT Std" w:hAnsi="Helvetica LT Std"/>
                <w:lang w:val="en-CA"/>
              </w:rPr>
              <w:t>=)</w:t>
            </w:r>
          </w:p>
          <w:p w14:paraId="5A2FFE59" w14:textId="5615A09E"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hand/foot tracing for mitten/moccasin making</w:t>
            </w:r>
          </w:p>
          <w:p w14:paraId="7E3D7438"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likelihood of familiar life events, using comparative language</w:t>
            </w:r>
          </w:p>
          <w:p w14:paraId="28021044" w14:textId="0D963702"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cycles (Elder or knowledge keeper to speak about ceremonies and life events)</w:t>
            </w:r>
          </w:p>
          <w:p w14:paraId="7236C52F"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financial literacy — values of coins, and monetary exchanges</w:t>
            </w:r>
          </w:p>
          <w:p w14:paraId="74378508" w14:textId="4975DDE5" w:rsidR="00053897" w:rsidRPr="00053897" w:rsidRDefault="00053897" w:rsidP="00053897">
            <w:pPr>
              <w:pStyle w:val="Bullet"/>
              <w:spacing w:after="120"/>
              <w:ind w:left="406" w:hanging="264"/>
              <w:rPr>
                <w:rFonts w:ascii="Calibri" w:hAnsi="Calibri" w:cs="Times New Roman"/>
                <w:b/>
              </w:rPr>
            </w:pPr>
            <w:r w:rsidRPr="00A77365">
              <w:rPr>
                <w:rFonts w:ascii="Helvetica LT Std" w:hAnsi="Helvetica LT Std"/>
                <w:lang w:val="en-CA"/>
              </w:rPr>
              <w:t>trade games, with understanding that objects have variable value or worth (shells, beads, furs, tools)</w:t>
            </w:r>
          </w:p>
        </w:tc>
      </w:tr>
    </w:tbl>
    <w:p w14:paraId="3E4321FC" w14:textId="77777777" w:rsidR="00172D09" w:rsidRDefault="00172D09">
      <w:r>
        <w:br w:type="page"/>
      </w:r>
    </w:p>
    <w:tbl>
      <w:tblPr>
        <w:tblStyle w:val="TableGrid"/>
        <w:tblW w:w="5000" w:type="pct"/>
        <w:tblLayout w:type="fixed"/>
        <w:tblLook w:val="04A0" w:firstRow="1" w:lastRow="0" w:firstColumn="1" w:lastColumn="0" w:noHBand="0" w:noVBand="1"/>
      </w:tblPr>
      <w:tblGrid>
        <w:gridCol w:w="1808"/>
        <w:gridCol w:w="8224"/>
        <w:gridCol w:w="8228"/>
      </w:tblGrid>
      <w:tr w:rsidR="00BE7AFB" w:rsidRPr="00B7055E" w14:paraId="571800D1" w14:textId="77777777" w:rsidTr="0027716C">
        <w:tc>
          <w:tcPr>
            <w:tcW w:w="5000" w:type="pct"/>
            <w:gridSpan w:val="3"/>
            <w:tcBorders>
              <w:top w:val="nil"/>
              <w:left w:val="nil"/>
              <w:bottom w:val="single" w:sz="4" w:space="0" w:color="auto"/>
              <w:right w:val="nil"/>
            </w:tcBorders>
            <w:shd w:val="clear" w:color="auto" w:fill="auto"/>
          </w:tcPr>
          <w:p w14:paraId="1821787D" w14:textId="62B4C97C" w:rsidR="00BE7AFB" w:rsidRPr="00B7055E" w:rsidRDefault="004774F6" w:rsidP="00BE7AFB">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2</w:t>
            </w:r>
          </w:p>
        </w:tc>
      </w:tr>
      <w:tr w:rsidR="004774F6" w:rsidRPr="00B7055E" w14:paraId="62B31E22" w14:textId="77777777" w:rsidTr="0027716C">
        <w:tc>
          <w:tcPr>
            <w:tcW w:w="495" w:type="pct"/>
            <w:tcBorders>
              <w:bottom w:val="single" w:sz="4" w:space="0" w:color="auto"/>
              <w:right w:val="single" w:sz="4" w:space="0" w:color="FFFFFF" w:themeColor="background1"/>
            </w:tcBorders>
            <w:shd w:val="clear" w:color="auto" w:fill="4A5F7C"/>
          </w:tcPr>
          <w:p w14:paraId="4EE42E9D"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2DD0AF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4FA559D"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798FAB87" w14:textId="77777777" w:rsidTr="0027716C">
        <w:trPr>
          <w:trHeight w:val="840"/>
        </w:trPr>
        <w:tc>
          <w:tcPr>
            <w:tcW w:w="495" w:type="pct"/>
            <w:shd w:val="clear" w:color="auto" w:fill="FEECBC"/>
          </w:tcPr>
          <w:p w14:paraId="539C24DD"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283F1199" w14:textId="77777777" w:rsidR="00053897" w:rsidRPr="00DA7434" w:rsidRDefault="00053897" w:rsidP="00D622DB"/>
        </w:tc>
        <w:tc>
          <w:tcPr>
            <w:tcW w:w="2253" w:type="pct"/>
            <w:shd w:val="clear" w:color="auto" w:fill="F2F2F2" w:themeFill="background1" w:themeFillShade="F2"/>
          </w:tcPr>
          <w:p w14:paraId="4D6DB420"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Numbers to 100 represent quantities that can be </w:t>
            </w:r>
            <w:r w:rsidRPr="00A77365">
              <w:rPr>
                <w:rFonts w:ascii="Helvetica LT Std" w:hAnsi="Helvetica LT Std"/>
              </w:rPr>
              <w:t>decomposed</w:t>
            </w:r>
            <w:r w:rsidRPr="00A77365">
              <w:rPr>
                <w:rFonts w:ascii="Helvetica LT Std" w:hAnsi="Helvetica LT Std" w:cstheme="minorHAnsi"/>
              </w:rPr>
              <w:t xml:space="preserve"> into </w:t>
            </w:r>
            <w:proofErr w:type="spellStart"/>
            <w:r w:rsidRPr="00A77365">
              <w:rPr>
                <w:rFonts w:ascii="Helvetica LT Std" w:hAnsi="Helvetica LT Std" w:cstheme="minorHAnsi"/>
              </w:rPr>
              <w:t>10s</w:t>
            </w:r>
            <w:proofErr w:type="spellEnd"/>
            <w:r w:rsidRPr="00A77365">
              <w:rPr>
                <w:rFonts w:ascii="Helvetica LT Std" w:hAnsi="Helvetica LT Std" w:cstheme="minorHAnsi"/>
              </w:rPr>
              <w:t xml:space="preserve"> and 1s.</w:t>
            </w:r>
          </w:p>
          <w:p w14:paraId="04A40008"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35303062" w14:textId="22CCF888"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p w14:paraId="14BCE5D0"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The regular change in increasing patterns can be identified and used to make generalizations.</w:t>
            </w:r>
          </w:p>
          <w:p w14:paraId="33525B91" w14:textId="47D90D82" w:rsidR="00053897" w:rsidRPr="00053897" w:rsidRDefault="00053897" w:rsidP="00053897">
            <w:pPr>
              <w:pStyle w:val="Bullet"/>
              <w:spacing w:after="120"/>
              <w:ind w:left="406" w:hanging="264"/>
              <w:rPr>
                <w:rFonts w:asciiTheme="majorHAnsi" w:hAnsiTheme="majorHAnsi" w:cstheme="majorHAnsi"/>
              </w:rPr>
            </w:pPr>
            <w:r w:rsidRPr="00A77365">
              <w:rPr>
                <w:rFonts w:ascii="Helvetica LT Std" w:hAnsi="Helvetica LT Std"/>
                <w:lang w:val="en-CA"/>
              </w:rPr>
              <w:t>What stories live in patterns?</w:t>
            </w:r>
          </w:p>
        </w:tc>
      </w:tr>
      <w:tr w:rsidR="004774F6" w:rsidRPr="00D901BD" w14:paraId="0F3410AB" w14:textId="77777777" w:rsidTr="0027716C">
        <w:trPr>
          <w:trHeight w:val="1898"/>
        </w:trPr>
        <w:tc>
          <w:tcPr>
            <w:tcW w:w="495" w:type="pct"/>
            <w:shd w:val="clear" w:color="auto" w:fill="FEECBC"/>
          </w:tcPr>
          <w:p w14:paraId="17B462CA"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169B743F"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64C74DAE" w14:textId="497BAED6"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254B46" w:rsidRPr="00A77365">
              <w:rPr>
                <w:rFonts w:ascii="Helvetica LT Std" w:hAnsi="Helvetica LT Std"/>
                <w:lang w:val="en-CA"/>
              </w:rPr>
              <w:br/>
            </w:r>
            <w:r w:rsidRPr="00A77365">
              <w:rPr>
                <w:rFonts w:ascii="Helvetica LT Std" w:hAnsi="Helvetica LT Std"/>
                <w:lang w:val="en-CA"/>
              </w:rPr>
              <w:t>and news events, cross-curricular integration</w:t>
            </w:r>
          </w:p>
          <w:p w14:paraId="4CFC0046" w14:textId="28EF14FF"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Have students pose and solve problems or ask questions connected to place, </w:t>
            </w:r>
            <w:r w:rsidR="00254B46" w:rsidRPr="00A77365">
              <w:rPr>
                <w:rFonts w:ascii="Helvetica LT Std" w:hAnsi="Helvetica LT Std"/>
                <w:lang w:val="en-CA"/>
              </w:rPr>
              <w:br/>
            </w:r>
            <w:r w:rsidRPr="00A77365">
              <w:rPr>
                <w:rFonts w:ascii="Helvetica LT Std" w:hAnsi="Helvetica LT Std"/>
                <w:lang w:val="en-CA"/>
              </w:rPr>
              <w:t>stories, and cultural practices</w:t>
            </w:r>
          </w:p>
          <w:p w14:paraId="696B8BD0" w14:textId="7140908C"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Elder communication to explain harvest traditions and sharing practices</w:t>
            </w:r>
          </w:p>
          <w:p w14:paraId="5DDF88E5" w14:textId="77053886"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254B46" w:rsidRPr="00A77365">
              <w:rPr>
                <w:rFonts w:ascii="Helvetica LT Std" w:hAnsi="Helvetica LT Std"/>
              </w:rPr>
              <w:br/>
            </w:r>
            <w:r w:rsidRPr="00A77365">
              <w:rPr>
                <w:rFonts w:ascii="Helvetica LT Std" w:hAnsi="Helvetica LT Std"/>
              </w:rPr>
              <w:t>to mathematical concepts</w:t>
            </w:r>
          </w:p>
          <w:p w14:paraId="6393AD54"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Incorporate:</w:t>
            </w:r>
          </w:p>
          <w:p w14:paraId="336D5E30" w14:textId="77777777" w:rsidR="00053897" w:rsidRPr="00A77365" w:rsidRDefault="00053897" w:rsidP="00053897">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05C315C8"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282751EE" w14:textId="77777777" w:rsidR="00053897" w:rsidRPr="00A77365" w:rsidRDefault="00053897" w:rsidP="00053897">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077EDAC0" w14:textId="77777777" w:rsidR="00053897" w:rsidRPr="00A77365" w:rsidRDefault="00053897" w:rsidP="00053897">
            <w:pPr>
              <w:pStyle w:val="Bullet2elaboration"/>
              <w:rPr>
                <w:rFonts w:ascii="Helvetica LT Std" w:hAnsi="Helvetica LT Std"/>
              </w:rPr>
            </w:pPr>
            <w:r w:rsidRPr="00A77365">
              <w:rPr>
                <w:rFonts w:ascii="Helvetica LT Std" w:hAnsi="Helvetica LT Std"/>
              </w:rPr>
              <w:t>aboriginaleducation.ca</w:t>
            </w:r>
          </w:p>
          <w:p w14:paraId="7E3EA5E3" w14:textId="1010B8E1" w:rsidR="00053897" w:rsidRPr="00A77365" w:rsidRDefault="00053897" w:rsidP="00053897">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3" w:type="pct"/>
            <w:shd w:val="clear" w:color="auto" w:fill="F2F2F2" w:themeFill="background1" w:themeFillShade="F2"/>
          </w:tcPr>
          <w:p w14:paraId="762F3A73"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Connect mathematical concepts to each other and to other areas and personal interests</w:t>
            </w:r>
          </w:p>
          <w:p w14:paraId="0B38702C" w14:textId="0CE23A47" w:rsidR="00053897" w:rsidRPr="00A77365" w:rsidRDefault="00053897" w:rsidP="0027716C">
            <w:pPr>
              <w:pStyle w:val="Bullet"/>
              <w:spacing w:after="120"/>
              <w:ind w:left="406" w:hanging="264"/>
              <w:rPr>
                <w:rFonts w:ascii="Helvetica LT Std" w:hAnsi="Helvetica LT Std" w:cstheme="minorHAnsi"/>
              </w:rPr>
            </w:pPr>
            <w:r w:rsidRPr="00A77365">
              <w:rPr>
                <w:rFonts w:ascii="Helvetica LT Std" w:hAnsi="Helvetica LT Std"/>
                <w:lang w:val="en-CA"/>
              </w:rPr>
              <w:t>to develop a sense of how mathematics helps us understand ourselves and the world around us (e.g., daily activities, local and traditional practices, the environment, popular media and news events, social justice, and cross-curricular integration)</w:t>
            </w:r>
          </w:p>
        </w:tc>
      </w:tr>
      <w:tr w:rsidR="004774F6" w:rsidRPr="00D901BD" w14:paraId="613A93C1" w14:textId="77777777" w:rsidTr="0027716C">
        <w:tc>
          <w:tcPr>
            <w:tcW w:w="495" w:type="pct"/>
            <w:shd w:val="clear" w:color="auto" w:fill="FFECBC"/>
          </w:tcPr>
          <w:p w14:paraId="5B702AF0"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426DBD06" w14:textId="5DE269DE" w:rsidR="00053897" w:rsidRPr="00053897" w:rsidRDefault="00053897" w:rsidP="00053897"/>
        </w:tc>
        <w:tc>
          <w:tcPr>
            <w:tcW w:w="2253" w:type="pct"/>
            <w:shd w:val="clear" w:color="auto" w:fill="F2F2F2" w:themeFill="background1" w:themeFillShade="F2"/>
          </w:tcPr>
          <w:p w14:paraId="09FF742E"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benchmarks of 25, 50, and 100 and personal referents</w:t>
            </w:r>
          </w:p>
          <w:p w14:paraId="56ADBDFB" w14:textId="706B8FA2"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seating arrangements at ceremonies/feasts</w:t>
            </w:r>
          </w:p>
          <w:p w14:paraId="625E2D22"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repeating and increasing patterns</w:t>
            </w:r>
          </w:p>
          <w:p w14:paraId="51F66138"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Métis finger weaving</w:t>
            </w:r>
          </w:p>
          <w:p w14:paraId="73FC8273"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First Peoples head/armband patterning</w:t>
            </w:r>
          </w:p>
          <w:p w14:paraId="69C2173E" w14:textId="390C857A"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online video and text: Small Number Counts to 100 (mathcatcher.irmacs.sfu.ca/story/small-number-counts-100)</w:t>
            </w:r>
          </w:p>
          <w:p w14:paraId="56029F0E"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multiple attributes of </w:t>
            </w:r>
            <w:proofErr w:type="spellStart"/>
            <w:r w:rsidRPr="00A77365">
              <w:rPr>
                <w:rFonts w:ascii="Helvetica LT Std" w:hAnsi="Helvetica LT Std"/>
              </w:rPr>
              <w:t>2D</w:t>
            </w:r>
            <w:proofErr w:type="spellEnd"/>
            <w:r w:rsidRPr="00A77365">
              <w:rPr>
                <w:rFonts w:ascii="Helvetica LT Std" w:hAnsi="Helvetica LT Std"/>
              </w:rPr>
              <w:t xml:space="preserve"> shapes and 3D objects</w:t>
            </w:r>
          </w:p>
          <w:p w14:paraId="244E0C4C" w14:textId="6068369F" w:rsidR="00053897" w:rsidRPr="00053897" w:rsidRDefault="00053897" w:rsidP="00053897">
            <w:pPr>
              <w:pStyle w:val="Bullet"/>
              <w:spacing w:after="120"/>
              <w:ind w:left="406" w:hanging="264"/>
              <w:rPr>
                <w:rFonts w:asciiTheme="majorHAnsi" w:hAnsiTheme="majorHAnsi" w:cstheme="majorHAnsi"/>
              </w:rPr>
            </w:pPr>
            <w:r w:rsidRPr="00A77365">
              <w:rPr>
                <w:rFonts w:ascii="Helvetica LT Std" w:hAnsi="Helvetica LT Std"/>
                <w:lang w:val="en-CA"/>
              </w:rPr>
              <w:t>using traditional northwest coast First Peoples shapes (</w:t>
            </w:r>
            <w:proofErr w:type="spellStart"/>
            <w:r w:rsidRPr="00A77365">
              <w:rPr>
                <w:rFonts w:ascii="Helvetica LT Std" w:hAnsi="Helvetica LT Std"/>
                <w:lang w:val="en-CA"/>
              </w:rPr>
              <w:t>ovoids</w:t>
            </w:r>
            <w:proofErr w:type="spellEnd"/>
            <w:r w:rsidRPr="00A77365">
              <w:rPr>
                <w:rFonts w:ascii="Helvetica LT Std" w:hAnsi="Helvetica LT Std"/>
                <w:lang w:val="en-CA"/>
              </w:rPr>
              <w:t>, U, split U, and local art shapes) reflected in the natural environment</w:t>
            </w:r>
          </w:p>
        </w:tc>
      </w:tr>
      <w:tr w:rsidR="00BE7AFB" w:rsidRPr="00B7055E" w14:paraId="2E79859B" w14:textId="77777777" w:rsidTr="0027716C">
        <w:tc>
          <w:tcPr>
            <w:tcW w:w="5000" w:type="pct"/>
            <w:gridSpan w:val="3"/>
            <w:tcBorders>
              <w:top w:val="nil"/>
              <w:left w:val="nil"/>
              <w:bottom w:val="single" w:sz="4" w:space="0" w:color="auto"/>
              <w:right w:val="nil"/>
            </w:tcBorders>
            <w:shd w:val="clear" w:color="auto" w:fill="auto"/>
          </w:tcPr>
          <w:p w14:paraId="213CA458" w14:textId="3C5E20EB" w:rsidR="00BE7AFB" w:rsidRPr="00B7055E" w:rsidRDefault="004774F6"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3</w:t>
            </w:r>
          </w:p>
        </w:tc>
      </w:tr>
      <w:tr w:rsidR="00053897" w:rsidRPr="00B7055E" w14:paraId="2C8CB183" w14:textId="77777777" w:rsidTr="0027716C">
        <w:tc>
          <w:tcPr>
            <w:tcW w:w="495" w:type="pct"/>
            <w:tcBorders>
              <w:bottom w:val="single" w:sz="4" w:space="0" w:color="auto"/>
              <w:right w:val="single" w:sz="4" w:space="0" w:color="FFFFFF" w:themeColor="background1"/>
            </w:tcBorders>
            <w:shd w:val="clear" w:color="auto" w:fill="4A5F7C"/>
          </w:tcPr>
          <w:p w14:paraId="070769A6"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6CACB8"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2AD72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0C0E6621" w14:textId="77777777" w:rsidTr="0027716C">
        <w:trPr>
          <w:trHeight w:val="398"/>
        </w:trPr>
        <w:tc>
          <w:tcPr>
            <w:tcW w:w="495" w:type="pct"/>
            <w:shd w:val="clear" w:color="auto" w:fill="FEECBC"/>
          </w:tcPr>
          <w:p w14:paraId="537F6993"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tcPr>
          <w:p w14:paraId="5A0216A6" w14:textId="77777777" w:rsidR="00053897" w:rsidRPr="00DA7434" w:rsidRDefault="00053897" w:rsidP="00D622DB"/>
        </w:tc>
        <w:tc>
          <w:tcPr>
            <w:tcW w:w="2253" w:type="pct"/>
            <w:shd w:val="clear" w:color="auto" w:fill="F2F2F2" w:themeFill="background1" w:themeFillShade="F2"/>
          </w:tcPr>
          <w:p w14:paraId="3888D312"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Fractions are a type of number that can represent </w:t>
            </w:r>
            <w:r w:rsidRPr="00A77365">
              <w:rPr>
                <w:rFonts w:ascii="Helvetica LT Std" w:hAnsi="Helvetica LT Std"/>
              </w:rPr>
              <w:t>quantities</w:t>
            </w:r>
            <w:r w:rsidRPr="00A77365">
              <w:rPr>
                <w:rFonts w:ascii="Helvetica LT Std" w:hAnsi="Helvetica LT Std" w:cstheme="minorHAnsi"/>
              </w:rPr>
              <w:t>.</w:t>
            </w:r>
          </w:p>
          <w:p w14:paraId="74163686"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197080EB" w14:textId="4E52C7DA" w:rsidR="00053897" w:rsidRPr="00053897" w:rsidRDefault="00053897" w:rsidP="0027716C">
            <w:pPr>
              <w:pStyle w:val="Bullet"/>
              <w:spacing w:after="120"/>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tc>
      </w:tr>
      <w:tr w:rsidR="00053897" w:rsidRPr="00D901BD" w14:paraId="6B2EB110" w14:textId="77777777" w:rsidTr="0027716C">
        <w:trPr>
          <w:trHeight w:val="1414"/>
        </w:trPr>
        <w:tc>
          <w:tcPr>
            <w:tcW w:w="495" w:type="pct"/>
            <w:shd w:val="clear" w:color="auto" w:fill="FEECBC"/>
          </w:tcPr>
          <w:p w14:paraId="1F70C0A7"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tcPr>
          <w:p w14:paraId="311DE071"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62382D02" w14:textId="4799438B"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66077F" w:rsidRPr="00A77365">
              <w:rPr>
                <w:rFonts w:ascii="Helvetica LT Std" w:hAnsi="Helvetica LT Std"/>
                <w:lang w:val="en-CA"/>
              </w:rPr>
              <w:br/>
            </w:r>
            <w:r w:rsidRPr="00A77365">
              <w:rPr>
                <w:rFonts w:ascii="Helvetica LT Std" w:hAnsi="Helvetica LT Std"/>
                <w:lang w:val="en-CA"/>
              </w:rPr>
              <w:t>and news events, cross-curricular integration</w:t>
            </w:r>
          </w:p>
          <w:p w14:paraId="1159BBE1" w14:textId="5DC10ED9"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Have students pose and solve problems or ask questions connected to place, </w:t>
            </w:r>
            <w:r w:rsidR="0066077F" w:rsidRPr="00A77365">
              <w:rPr>
                <w:rFonts w:ascii="Helvetica LT Std" w:hAnsi="Helvetica LT Std"/>
                <w:lang w:val="en-CA"/>
              </w:rPr>
              <w:br/>
            </w:r>
            <w:r w:rsidRPr="00A77365">
              <w:rPr>
                <w:rFonts w:ascii="Helvetica LT Std" w:hAnsi="Helvetica LT Std"/>
                <w:lang w:val="en-CA"/>
              </w:rPr>
              <w:t>stories, and cultural practices.</w:t>
            </w:r>
          </w:p>
          <w:p w14:paraId="3A896335" w14:textId="516AC383" w:rsidR="00053897" w:rsidRPr="00A77365" w:rsidRDefault="00053897" w:rsidP="00545403">
            <w:pPr>
              <w:pStyle w:val="Tablebodybold"/>
              <w:rPr>
                <w:rFonts w:ascii="Helvetica LT Std" w:hAnsi="Helvetica LT Std"/>
                <w:b w:val="0"/>
              </w:rPr>
            </w:pPr>
            <w:r w:rsidRPr="00A77365">
              <w:rPr>
                <w:rFonts w:ascii="Helvetica LT Std" w:hAnsi="Helvetica LT Std"/>
              </w:rPr>
              <w:t>Incorporate First Peoples worldviews and perspectives to make connections</w:t>
            </w:r>
            <w:r w:rsidR="0066077F" w:rsidRPr="00A77365">
              <w:rPr>
                <w:rFonts w:ascii="Helvetica LT Std" w:hAnsi="Helvetica LT Std"/>
              </w:rPr>
              <w:br/>
            </w:r>
            <w:r w:rsidRPr="00A77365">
              <w:rPr>
                <w:rFonts w:ascii="Helvetica LT Std" w:hAnsi="Helvetica LT Std"/>
              </w:rPr>
              <w:t>to mathematical concepts</w:t>
            </w:r>
          </w:p>
          <w:p w14:paraId="43AFB222"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6519FF0" w14:textId="77777777" w:rsidR="00053897" w:rsidRPr="00A77365" w:rsidRDefault="00053897" w:rsidP="00053897">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44718F02"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53880AE1" w14:textId="77777777" w:rsidR="00053897" w:rsidRPr="00A77365" w:rsidRDefault="00053897" w:rsidP="00053897">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25163AB3" w14:textId="77777777" w:rsidR="00053897" w:rsidRPr="00A77365" w:rsidRDefault="00053897" w:rsidP="00053897">
            <w:pPr>
              <w:pStyle w:val="Bullet2elaboration"/>
              <w:rPr>
                <w:rFonts w:ascii="Helvetica LT Std" w:hAnsi="Helvetica LT Std"/>
              </w:rPr>
            </w:pPr>
            <w:r w:rsidRPr="00A77365">
              <w:rPr>
                <w:rFonts w:ascii="Helvetica LT Std" w:hAnsi="Helvetica LT Std"/>
              </w:rPr>
              <w:t>aboriginaleducation.ca</w:t>
            </w:r>
          </w:p>
          <w:p w14:paraId="439B9724" w14:textId="2D7E367B" w:rsidR="00053897" w:rsidRPr="00A77365" w:rsidRDefault="00053897" w:rsidP="0027716C">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3" w:type="pct"/>
            <w:shd w:val="clear" w:color="auto" w:fill="F2F2F2" w:themeFill="background1" w:themeFillShade="F2"/>
          </w:tcPr>
          <w:p w14:paraId="1435A0C2"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rPr>
              <w:t>Connect</w:t>
            </w:r>
            <w:r w:rsidRPr="00A77365">
              <w:rPr>
                <w:rFonts w:ascii="Helvetica LT Std" w:hAnsi="Helvetica LT Std" w:cstheme="minorHAnsi"/>
              </w:rPr>
              <w:t xml:space="preserve"> mathematical concepts to each other and to other areas and personal interests</w:t>
            </w:r>
          </w:p>
          <w:p w14:paraId="18D62AA5" w14:textId="11AB0C29"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daily activities, local and traditional practices, the environment, popular media and news events, social justice, and cross-curricular integration)</w:t>
            </w:r>
          </w:p>
        </w:tc>
      </w:tr>
      <w:tr w:rsidR="00053897" w:rsidRPr="00D901BD" w14:paraId="5B168943" w14:textId="77777777" w:rsidTr="0027716C">
        <w:tc>
          <w:tcPr>
            <w:tcW w:w="495" w:type="pct"/>
            <w:shd w:val="clear" w:color="auto" w:fill="FFECBC"/>
          </w:tcPr>
          <w:p w14:paraId="794BAAB2"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tcPr>
          <w:p w14:paraId="38E2D689" w14:textId="01553923" w:rsidR="00053897" w:rsidRPr="00053897" w:rsidRDefault="00053897" w:rsidP="00053897"/>
        </w:tc>
        <w:tc>
          <w:tcPr>
            <w:tcW w:w="2253" w:type="pct"/>
            <w:shd w:val="clear" w:color="auto" w:fill="F2F2F2" w:themeFill="background1" w:themeFillShade="F2"/>
          </w:tcPr>
          <w:p w14:paraId="177E403F"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number concepts to 1000</w:t>
            </w:r>
          </w:p>
          <w:p w14:paraId="233A1152" w14:textId="2C12B896"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instructional resource: Math in a Cultural Context, by Jerry </w:t>
            </w:r>
            <w:proofErr w:type="spellStart"/>
            <w:r w:rsidRPr="00A77365">
              <w:rPr>
                <w:rFonts w:ascii="Helvetica LT Std" w:hAnsi="Helvetica LT Std"/>
                <w:lang w:val="en-CA"/>
              </w:rPr>
              <w:t>Lipka</w:t>
            </w:r>
            <w:proofErr w:type="spellEnd"/>
          </w:p>
          <w:p w14:paraId="05B73F66"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fraction concepts</w:t>
            </w:r>
          </w:p>
          <w:p w14:paraId="6325956E" w14:textId="6D896326"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equal sharing, pole ratios as visual parts, medicine wheel, seasons</w:t>
            </w:r>
          </w:p>
          <w:p w14:paraId="33E2881C"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multiplication and division concepts</w:t>
            </w:r>
          </w:p>
          <w:p w14:paraId="69D5B992" w14:textId="5E21A251"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fish drying on rack; sharing of food resources in First Peoples communities</w:t>
            </w:r>
          </w:p>
          <w:p w14:paraId="473D1471"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pattern rules using words and numbers, based on concrete experiences</w:t>
            </w:r>
          </w:p>
          <w:p w14:paraId="55DEDC2D" w14:textId="3497A34B"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Share examples of local First Peoples art with the class, and ask students to notice patterns in the artwork</w:t>
            </w:r>
          </w:p>
          <w:p w14:paraId="61B195F1"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time concepts</w:t>
            </w:r>
          </w:p>
          <w:p w14:paraId="3715D198" w14:textId="57EC7013" w:rsidR="00053897" w:rsidRPr="00A77365" w:rsidRDefault="00053897" w:rsidP="0019658D">
            <w:pPr>
              <w:pStyle w:val="Bullet"/>
              <w:spacing w:after="120"/>
              <w:ind w:left="406" w:hanging="264"/>
              <w:rPr>
                <w:rFonts w:ascii="Helvetica LT Std" w:hAnsi="Helvetica LT Std"/>
                <w:b/>
              </w:rPr>
            </w:pPr>
            <w:r w:rsidRPr="00A77365">
              <w:rPr>
                <w:rFonts w:ascii="Helvetica LT Std" w:hAnsi="Helvetica LT Std"/>
                <w:lang w:val="en-CA"/>
              </w:rPr>
              <w:t>estimating time, using environmental references and natural daily/seasonal cycles, temperatures based on weather systems, traditional calendar</w:t>
            </w:r>
          </w:p>
        </w:tc>
      </w:tr>
      <w:tr w:rsidR="0019658D" w:rsidRPr="00B7055E" w14:paraId="633A653C" w14:textId="77777777" w:rsidTr="000B69E0">
        <w:tc>
          <w:tcPr>
            <w:tcW w:w="5000" w:type="pct"/>
            <w:gridSpan w:val="3"/>
            <w:tcBorders>
              <w:top w:val="nil"/>
              <w:left w:val="nil"/>
              <w:bottom w:val="single" w:sz="4" w:space="0" w:color="auto"/>
              <w:right w:val="nil"/>
            </w:tcBorders>
            <w:shd w:val="clear" w:color="auto" w:fill="auto"/>
          </w:tcPr>
          <w:p w14:paraId="2D1D9719" w14:textId="6FB75CD3" w:rsidR="0019658D" w:rsidRPr="00B7055E" w:rsidRDefault="0019658D"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3 (continued)</w:t>
            </w:r>
          </w:p>
        </w:tc>
      </w:tr>
      <w:tr w:rsidR="0019658D" w:rsidRPr="00B7055E" w14:paraId="280C020C" w14:textId="77777777" w:rsidTr="000B69E0">
        <w:tc>
          <w:tcPr>
            <w:tcW w:w="495" w:type="pct"/>
            <w:tcBorders>
              <w:bottom w:val="single" w:sz="4" w:space="0" w:color="auto"/>
              <w:right w:val="single" w:sz="4" w:space="0" w:color="FFFFFF" w:themeColor="background1"/>
            </w:tcBorders>
            <w:shd w:val="clear" w:color="auto" w:fill="4A5F7C"/>
          </w:tcPr>
          <w:p w14:paraId="524A8FC1" w14:textId="77777777" w:rsidR="0019658D" w:rsidRPr="00B7055E" w:rsidRDefault="0019658D" w:rsidP="000B69E0">
            <w:pPr>
              <w:spacing w:before="60" w:after="60" w:line="240" w:lineRule="exact"/>
              <w:jc w:val="center"/>
              <w:rPr>
                <w:rFonts w:ascii="Century Gothic" w:hAnsi="Century Gothic" w:cstheme="minorHAnsi"/>
                <w:b/>
                <w:color w:val="FFFFFF" w:themeColor="background1"/>
              </w:rPr>
            </w:pPr>
          </w:p>
        </w:tc>
        <w:tc>
          <w:tcPr>
            <w:tcW w:w="22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179BA9B" w14:textId="77777777" w:rsidR="0019658D" w:rsidRPr="00B7055E" w:rsidRDefault="0019658D"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F87779" w14:textId="77777777" w:rsidR="0019658D" w:rsidRPr="00B7055E" w:rsidRDefault="0019658D"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9658D" w:rsidRPr="00D901BD" w14:paraId="38CBDB6C" w14:textId="77777777" w:rsidTr="0027716C">
        <w:tc>
          <w:tcPr>
            <w:tcW w:w="495" w:type="pct"/>
            <w:shd w:val="clear" w:color="auto" w:fill="FFECBC"/>
          </w:tcPr>
          <w:p w14:paraId="333F4745" w14:textId="77777777" w:rsidR="0019658D" w:rsidRDefault="0019658D" w:rsidP="00D622DB">
            <w:pPr>
              <w:spacing w:before="80" w:after="80"/>
              <w:rPr>
                <w:rFonts w:ascii="Century Gothic" w:hAnsi="Century Gothic" w:cs="Tahoma"/>
                <w:sz w:val="22"/>
                <w:szCs w:val="22"/>
              </w:rPr>
            </w:pPr>
            <w:r w:rsidRPr="00B20826">
              <w:rPr>
                <w:rFonts w:ascii="Century Gothic" w:hAnsi="Century Gothic" w:cs="Tahoma"/>
                <w:sz w:val="22"/>
                <w:szCs w:val="22"/>
              </w:rPr>
              <w:t>Content</w:t>
            </w:r>
          </w:p>
          <w:p w14:paraId="5CCC6EA9" w14:textId="1D9DE07C" w:rsidR="0019658D" w:rsidRPr="00B20826" w:rsidRDefault="0019658D" w:rsidP="00D622DB">
            <w:pPr>
              <w:spacing w:before="80" w:after="80"/>
              <w:rPr>
                <w:rFonts w:ascii="Century Gothic" w:hAnsi="Century Gothic" w:cs="Tahoma"/>
                <w:sz w:val="22"/>
                <w:szCs w:val="22"/>
              </w:rPr>
            </w:pPr>
            <w:r>
              <w:rPr>
                <w:rFonts w:ascii="Century Gothic" w:hAnsi="Century Gothic" w:cs="Tahoma"/>
                <w:sz w:val="22"/>
                <w:szCs w:val="22"/>
              </w:rPr>
              <w:t>(continued)</w:t>
            </w:r>
          </w:p>
        </w:tc>
        <w:tc>
          <w:tcPr>
            <w:tcW w:w="2252" w:type="pct"/>
          </w:tcPr>
          <w:p w14:paraId="29BE22EF" w14:textId="77777777" w:rsidR="0019658D" w:rsidRPr="00053897" w:rsidRDefault="0019658D" w:rsidP="00053897"/>
        </w:tc>
        <w:tc>
          <w:tcPr>
            <w:tcW w:w="2253" w:type="pct"/>
            <w:shd w:val="clear" w:color="auto" w:fill="F2F2F2" w:themeFill="background1" w:themeFillShade="F2"/>
          </w:tcPr>
          <w:p w14:paraId="249479F9" w14:textId="419FB626" w:rsidR="0019658D" w:rsidRPr="00A77365" w:rsidRDefault="0019658D" w:rsidP="0019658D">
            <w:pPr>
              <w:pStyle w:val="Tablebodybold"/>
              <w:rPr>
                <w:rFonts w:ascii="Helvetica LT Std" w:hAnsi="Helvetica LT Std"/>
                <w:b w:val="0"/>
              </w:rPr>
            </w:pPr>
            <w:r w:rsidRPr="00A77365">
              <w:rPr>
                <w:rFonts w:ascii="Helvetica LT Std" w:hAnsi="Helvetica LT Std"/>
              </w:rPr>
              <w:t>construction of 3D objects</w:t>
            </w:r>
          </w:p>
          <w:p w14:paraId="0642942A" w14:textId="77777777" w:rsidR="0019658D" w:rsidRPr="00A77365" w:rsidRDefault="0019658D" w:rsidP="0019658D">
            <w:pPr>
              <w:pStyle w:val="Bullet"/>
              <w:ind w:left="406" w:hanging="264"/>
              <w:rPr>
                <w:rFonts w:ascii="Helvetica LT Std" w:hAnsi="Helvetica LT Std"/>
                <w:lang w:val="en-CA"/>
              </w:rPr>
            </w:pPr>
            <w:r w:rsidRPr="00A77365">
              <w:rPr>
                <w:rFonts w:ascii="Helvetica LT Std" w:hAnsi="Helvetica LT Std"/>
                <w:lang w:val="en-CA"/>
              </w:rPr>
              <w:t xml:space="preserve">jingle dress bells, bentwood box, birch bark baskets, </w:t>
            </w:r>
            <w:proofErr w:type="spellStart"/>
            <w:r w:rsidRPr="00A77365">
              <w:rPr>
                <w:rFonts w:ascii="Helvetica LT Std" w:hAnsi="Helvetica LT Std"/>
                <w:lang w:val="en-CA"/>
              </w:rPr>
              <w:t>pithouses</w:t>
            </w:r>
            <w:proofErr w:type="spellEnd"/>
          </w:p>
          <w:p w14:paraId="3FC1FED0" w14:textId="288051EE" w:rsidR="0019658D" w:rsidRPr="00A77365" w:rsidRDefault="0019658D" w:rsidP="0019658D">
            <w:pPr>
              <w:pStyle w:val="Tablebodybold"/>
              <w:rPr>
                <w:rFonts w:ascii="Helvetica LT Std" w:hAnsi="Helvetica LT Std"/>
                <w:b w:val="0"/>
              </w:rPr>
            </w:pPr>
            <w:r w:rsidRPr="00A77365">
              <w:rPr>
                <w:rFonts w:ascii="Helvetica LT Std" w:hAnsi="Helvetica LT Std"/>
              </w:rPr>
              <w:t>likelihood of simulated events, using comparative language</w:t>
            </w:r>
          </w:p>
          <w:p w14:paraId="10593A65" w14:textId="77777777" w:rsidR="0019658D" w:rsidRPr="00A77365" w:rsidRDefault="0019658D" w:rsidP="0019658D">
            <w:pPr>
              <w:pStyle w:val="Bullet"/>
              <w:ind w:left="406" w:hanging="264"/>
              <w:rPr>
                <w:rFonts w:ascii="Helvetica LT Std" w:hAnsi="Helvetica LT Std"/>
                <w:b/>
              </w:rPr>
            </w:pPr>
            <w:r w:rsidRPr="00A77365">
              <w:rPr>
                <w:rFonts w:ascii="Helvetica LT Std" w:hAnsi="Helvetica LT Std"/>
                <w:lang w:val="en-CA"/>
              </w:rPr>
              <w:t xml:space="preserve">story: The </w:t>
            </w:r>
            <w:proofErr w:type="spellStart"/>
            <w:r w:rsidRPr="00A77365">
              <w:rPr>
                <w:rFonts w:ascii="Helvetica LT Std" w:hAnsi="Helvetica LT Std"/>
                <w:lang w:val="en-CA"/>
              </w:rPr>
              <w:t>Snowsnake</w:t>
            </w:r>
            <w:proofErr w:type="spellEnd"/>
            <w:r w:rsidRPr="00A77365">
              <w:rPr>
                <w:rFonts w:ascii="Helvetica LT Std" w:hAnsi="Helvetica LT Std"/>
                <w:lang w:val="en-CA"/>
              </w:rPr>
              <w:t xml:space="preserve"> Game (yukon-ed-show-me-your-math.wikispaces.com/file/view/The%20Snowsnake%20Game.pdf/203828506/The%20Snowsnake%20Game.pdf)</w:t>
            </w:r>
          </w:p>
          <w:p w14:paraId="4A21FD72" w14:textId="77777777" w:rsidR="0019658D" w:rsidRPr="00A77365" w:rsidRDefault="0019658D" w:rsidP="0019658D">
            <w:pPr>
              <w:pStyle w:val="Tablebodybold"/>
              <w:rPr>
                <w:rFonts w:ascii="Helvetica LT Std" w:hAnsi="Helvetica LT Std"/>
                <w:b w:val="0"/>
              </w:rPr>
            </w:pPr>
            <w:r w:rsidRPr="00A77365">
              <w:rPr>
                <w:rFonts w:ascii="Helvetica LT Std" w:hAnsi="Helvetica LT Std"/>
              </w:rPr>
              <w:t xml:space="preserve">financial literacy — fluency with coins and bills to 100 dollars, and earning </w:t>
            </w:r>
            <w:r w:rsidRPr="00A77365">
              <w:rPr>
                <w:rFonts w:ascii="Helvetica LT Std" w:hAnsi="Helvetica LT Std"/>
              </w:rPr>
              <w:br/>
              <w:t>and payment</w:t>
            </w:r>
          </w:p>
          <w:p w14:paraId="7E4F06FC" w14:textId="1504E691" w:rsidR="0019658D" w:rsidRPr="00A77365" w:rsidRDefault="0019658D" w:rsidP="0019658D">
            <w:pPr>
              <w:pStyle w:val="Bullet"/>
              <w:spacing w:after="120"/>
              <w:ind w:left="406" w:hanging="264"/>
              <w:rPr>
                <w:rFonts w:ascii="Helvetica LT Std" w:hAnsi="Helvetica LT Std"/>
              </w:rPr>
            </w:pPr>
            <w:r w:rsidRPr="00A77365">
              <w:rPr>
                <w:rFonts w:ascii="Helvetica LT Std" w:hAnsi="Helvetica LT Std"/>
                <w:lang w:val="en-CA"/>
              </w:rPr>
              <w:t xml:space="preserve">Using pictures of First Peoples trade items (e.g., </w:t>
            </w:r>
            <w:proofErr w:type="spellStart"/>
            <w:r w:rsidRPr="00A77365">
              <w:rPr>
                <w:rFonts w:ascii="Helvetica LT Std" w:hAnsi="Helvetica LT Std"/>
                <w:lang w:val="en-CA"/>
              </w:rPr>
              <w:t>dentalium</w:t>
            </w:r>
            <w:proofErr w:type="spellEnd"/>
            <w:r w:rsidRPr="00A77365">
              <w:rPr>
                <w:rFonts w:ascii="Helvetica LT Std" w:hAnsi="Helvetica LT Std"/>
                <w:lang w:val="en-CA"/>
              </w:rPr>
              <w:t xml:space="preserve"> shells, dried fish, or </w:t>
            </w:r>
            <w:r w:rsidRPr="00A77365">
              <w:rPr>
                <w:rFonts w:ascii="Helvetica LT Std" w:hAnsi="Helvetica LT Std"/>
                <w:lang w:val="en-CA"/>
              </w:rPr>
              <w:br/>
              <w:t xml:space="preserve">tools when available) with the values indicated on the back, have students play </w:t>
            </w:r>
            <w:r w:rsidRPr="00A77365">
              <w:rPr>
                <w:rFonts w:ascii="Helvetica LT Std" w:hAnsi="Helvetica LT Std"/>
                <w:lang w:val="en-CA"/>
              </w:rPr>
              <w:br/>
              <w:t>a trading game.</w:t>
            </w:r>
          </w:p>
        </w:tc>
      </w:tr>
    </w:tbl>
    <w:p w14:paraId="21D8A04A" w14:textId="12659318" w:rsidR="0019658D" w:rsidRDefault="0019658D"/>
    <w:tbl>
      <w:tblPr>
        <w:tblStyle w:val="TableGrid"/>
        <w:tblW w:w="5000" w:type="pct"/>
        <w:tblLayout w:type="fixed"/>
        <w:tblLook w:val="04A0" w:firstRow="1" w:lastRow="0" w:firstColumn="1" w:lastColumn="0" w:noHBand="0" w:noVBand="1"/>
      </w:tblPr>
      <w:tblGrid>
        <w:gridCol w:w="1807"/>
        <w:gridCol w:w="8170"/>
        <w:gridCol w:w="55"/>
        <w:gridCol w:w="8115"/>
        <w:gridCol w:w="113"/>
      </w:tblGrid>
      <w:tr w:rsidR="00BE7AFB" w:rsidRPr="00B7055E" w14:paraId="3FEFFB3F" w14:textId="77777777" w:rsidTr="002D15B5">
        <w:trPr>
          <w:trHeight w:val="482"/>
        </w:trPr>
        <w:tc>
          <w:tcPr>
            <w:tcW w:w="5000" w:type="pct"/>
            <w:gridSpan w:val="5"/>
            <w:tcBorders>
              <w:top w:val="nil"/>
              <w:left w:val="nil"/>
              <w:bottom w:val="single" w:sz="4" w:space="0" w:color="auto"/>
              <w:right w:val="nil"/>
            </w:tcBorders>
            <w:shd w:val="clear" w:color="auto" w:fill="auto"/>
          </w:tcPr>
          <w:p w14:paraId="4048B261" w14:textId="1F808E1D" w:rsidR="00BE7AFB" w:rsidRPr="00B7055E" w:rsidRDefault="004774F6"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4</w:t>
            </w:r>
          </w:p>
        </w:tc>
      </w:tr>
      <w:tr w:rsidR="00053897" w:rsidRPr="00B7055E" w14:paraId="4B8CAE13" w14:textId="77777777" w:rsidTr="002D15B5">
        <w:tc>
          <w:tcPr>
            <w:tcW w:w="495" w:type="pct"/>
            <w:tcBorders>
              <w:bottom w:val="single" w:sz="4" w:space="0" w:color="auto"/>
              <w:right w:val="single" w:sz="4" w:space="0" w:color="FFFFFF" w:themeColor="background1"/>
            </w:tcBorders>
            <w:shd w:val="clear" w:color="auto" w:fill="4A5F7C"/>
          </w:tcPr>
          <w:p w14:paraId="748668B7"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5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36C2399"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3"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69E8CCF"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3745A3B8" w14:textId="77777777" w:rsidTr="002D15B5">
        <w:tc>
          <w:tcPr>
            <w:tcW w:w="495" w:type="pct"/>
            <w:shd w:val="clear" w:color="auto" w:fill="FEECBC"/>
          </w:tcPr>
          <w:p w14:paraId="2928BC9A"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gridSpan w:val="2"/>
          </w:tcPr>
          <w:p w14:paraId="1AD81D2A" w14:textId="77777777" w:rsidR="00053897" w:rsidRPr="00DA7434" w:rsidRDefault="00053897" w:rsidP="00D622DB"/>
        </w:tc>
        <w:tc>
          <w:tcPr>
            <w:tcW w:w="2253" w:type="pct"/>
            <w:gridSpan w:val="2"/>
            <w:shd w:val="clear" w:color="auto" w:fill="F2F2F2" w:themeFill="background1" w:themeFillShade="F2"/>
          </w:tcPr>
          <w:p w14:paraId="3F2DA177"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Fractions and decimals are types of number that can represent </w:t>
            </w:r>
            <w:r w:rsidRPr="00A77365">
              <w:rPr>
                <w:rFonts w:ascii="Helvetica LT Std" w:hAnsi="Helvetica LT Std"/>
              </w:rPr>
              <w:t>quantities</w:t>
            </w:r>
            <w:r w:rsidRPr="00A77365">
              <w:rPr>
                <w:rFonts w:ascii="Helvetica LT Std" w:hAnsi="Helvetica LT Std" w:cstheme="minorHAnsi"/>
              </w:rPr>
              <w:t>.</w:t>
            </w:r>
          </w:p>
          <w:p w14:paraId="549835BC"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1BBCDBB6" w14:textId="2AFF01CF" w:rsidR="00053897" w:rsidRPr="00053897" w:rsidRDefault="00053897" w:rsidP="0029623B">
            <w:pPr>
              <w:pStyle w:val="Bullet"/>
              <w:spacing w:after="120"/>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tc>
      </w:tr>
      <w:tr w:rsidR="00053897" w:rsidRPr="00D901BD" w14:paraId="0EC52317" w14:textId="77777777" w:rsidTr="002D15B5">
        <w:trPr>
          <w:trHeight w:val="1414"/>
        </w:trPr>
        <w:tc>
          <w:tcPr>
            <w:tcW w:w="495" w:type="pct"/>
            <w:shd w:val="clear" w:color="auto" w:fill="FEECBC"/>
          </w:tcPr>
          <w:p w14:paraId="05A69214"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gridSpan w:val="2"/>
          </w:tcPr>
          <w:p w14:paraId="66C1CCE6"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33DE9242" w14:textId="5DA73638"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254B46" w:rsidRPr="00A77365">
              <w:rPr>
                <w:rFonts w:ascii="Helvetica LT Std" w:hAnsi="Helvetica LT Std"/>
                <w:lang w:val="en-CA"/>
              </w:rPr>
              <w:br/>
            </w:r>
            <w:r w:rsidRPr="00A77365">
              <w:rPr>
                <w:rFonts w:ascii="Helvetica LT Std" w:hAnsi="Helvetica LT Std"/>
                <w:lang w:val="en-CA"/>
              </w:rPr>
              <w:t>and news events, cross-curricular integration</w:t>
            </w:r>
          </w:p>
          <w:p w14:paraId="4CEA8461" w14:textId="72D7F98D"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 xml:space="preserve">Have students pose and solve problems or ask questions connected to place, </w:t>
            </w:r>
            <w:r w:rsidR="00254B46" w:rsidRPr="00A77365">
              <w:rPr>
                <w:rFonts w:ascii="Helvetica LT Std" w:hAnsi="Helvetica LT Std"/>
                <w:lang w:val="en-CA"/>
              </w:rPr>
              <w:br/>
            </w:r>
            <w:r w:rsidRPr="00A77365">
              <w:rPr>
                <w:rFonts w:ascii="Helvetica LT Std" w:hAnsi="Helvetica LT Std"/>
                <w:lang w:val="en-CA"/>
              </w:rPr>
              <w:t>stories, and cultural practices.</w:t>
            </w:r>
          </w:p>
          <w:p w14:paraId="5BE56A68" w14:textId="628D960C"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254B46" w:rsidRPr="00A77365">
              <w:rPr>
                <w:rFonts w:ascii="Helvetica LT Std" w:hAnsi="Helvetica LT Std"/>
              </w:rPr>
              <w:br/>
            </w:r>
            <w:r w:rsidRPr="00A77365">
              <w:rPr>
                <w:rFonts w:ascii="Helvetica LT Std" w:hAnsi="Helvetica LT Std"/>
              </w:rPr>
              <w:t>to mathematical concepts</w:t>
            </w:r>
          </w:p>
          <w:p w14:paraId="0B300A93"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D12675E" w14:textId="77777777" w:rsidR="00053897" w:rsidRPr="00A77365" w:rsidRDefault="00053897" w:rsidP="00053897">
            <w:pPr>
              <w:pStyle w:val="Bullet2elaboration"/>
              <w:rPr>
                <w:rFonts w:ascii="Helvetica LT Std" w:hAnsi="Helvetica LT Std"/>
                <w:spacing w:val="-2"/>
              </w:rPr>
            </w:pPr>
            <w:r w:rsidRPr="00A77365">
              <w:rPr>
                <w:rFonts w:ascii="Helvetica LT Std" w:hAnsi="Helvetica LT Std"/>
                <w:spacing w:val="-2"/>
              </w:rPr>
              <w:t>Invite local First Peoples Elders and knowledge keepers to share their knowledge</w:t>
            </w:r>
          </w:p>
          <w:p w14:paraId="5614634E"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67327F3A" w14:textId="77777777" w:rsidR="00053897" w:rsidRPr="00A77365" w:rsidRDefault="00053897" w:rsidP="00053897">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1747B063" w14:textId="77777777" w:rsidR="00053897" w:rsidRPr="00A77365" w:rsidRDefault="00053897" w:rsidP="00053897">
            <w:pPr>
              <w:pStyle w:val="Bullet2elaboration"/>
              <w:rPr>
                <w:rFonts w:ascii="Helvetica LT Std" w:hAnsi="Helvetica LT Std"/>
              </w:rPr>
            </w:pPr>
            <w:r w:rsidRPr="00A77365">
              <w:rPr>
                <w:rFonts w:ascii="Helvetica LT Std" w:hAnsi="Helvetica LT Std"/>
              </w:rPr>
              <w:t>aboriginaleducation.ca</w:t>
            </w:r>
          </w:p>
          <w:p w14:paraId="623EC0A3" w14:textId="6074648B" w:rsidR="00053897" w:rsidRPr="00A77365" w:rsidRDefault="00053897" w:rsidP="0029623B">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3" w:type="pct"/>
            <w:gridSpan w:val="2"/>
            <w:shd w:val="clear" w:color="auto" w:fill="F2F2F2" w:themeFill="background1" w:themeFillShade="F2"/>
          </w:tcPr>
          <w:p w14:paraId="7A52FFD7"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to each other and to other areas and personal </w:t>
            </w:r>
            <w:r w:rsidRPr="00A77365">
              <w:rPr>
                <w:rFonts w:ascii="Helvetica LT Std" w:hAnsi="Helvetica LT Std"/>
              </w:rPr>
              <w:t>interests</w:t>
            </w:r>
          </w:p>
          <w:p w14:paraId="2820D62C" w14:textId="74CFA984"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 xml:space="preserve">to develop a sense of how mathematics helps us understand ourselves and the </w:t>
            </w:r>
            <w:r w:rsidR="00254B46" w:rsidRPr="00A77365">
              <w:rPr>
                <w:rFonts w:ascii="Helvetica LT Std" w:hAnsi="Helvetica LT Std"/>
                <w:lang w:val="en-CA"/>
              </w:rPr>
              <w:br/>
            </w:r>
            <w:r w:rsidRPr="00A77365">
              <w:rPr>
                <w:rFonts w:ascii="Helvetica LT Std" w:hAnsi="Helvetica LT Std"/>
                <w:lang w:val="en-CA"/>
              </w:rPr>
              <w:t>world around us (e.g., daily activities, local and traditional practices, the environment, popular media and news events, social justice, and cross-curricular integration)</w:t>
            </w:r>
          </w:p>
        </w:tc>
      </w:tr>
      <w:tr w:rsidR="00053897" w:rsidRPr="00D901BD" w14:paraId="58A7AD05" w14:textId="77777777" w:rsidTr="002D15B5">
        <w:tc>
          <w:tcPr>
            <w:tcW w:w="495" w:type="pct"/>
            <w:shd w:val="clear" w:color="auto" w:fill="FFECBC"/>
          </w:tcPr>
          <w:p w14:paraId="3BDFD94F"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2" w:type="pct"/>
            <w:gridSpan w:val="2"/>
          </w:tcPr>
          <w:p w14:paraId="5989C140" w14:textId="40FBB1A0" w:rsidR="00053897" w:rsidRPr="00053897" w:rsidRDefault="00053897" w:rsidP="00053897"/>
        </w:tc>
        <w:tc>
          <w:tcPr>
            <w:tcW w:w="2253" w:type="pct"/>
            <w:gridSpan w:val="2"/>
            <w:shd w:val="clear" w:color="auto" w:fill="F2F2F2" w:themeFill="background1" w:themeFillShade="F2"/>
          </w:tcPr>
          <w:p w14:paraId="5DD65B49"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increasing and decreasing patterns, using tables and charts</w:t>
            </w:r>
          </w:p>
          <w:p w14:paraId="5214439B" w14:textId="3540A8A0"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fish stocks in lakes, life expectancies</w:t>
            </w:r>
          </w:p>
          <w:p w14:paraId="6E726C7E" w14:textId="77777777" w:rsidR="00053897" w:rsidRPr="00A77365" w:rsidRDefault="00053897" w:rsidP="00F80EFE">
            <w:pPr>
              <w:pStyle w:val="Tablebodybold"/>
              <w:spacing w:before="60" w:after="20"/>
              <w:rPr>
                <w:rFonts w:ascii="Helvetica LT Std" w:hAnsi="Helvetica LT Std"/>
                <w:b w:val="0"/>
              </w:rPr>
            </w:pPr>
            <w:r w:rsidRPr="00A77365">
              <w:rPr>
                <w:rFonts w:ascii="Helvetica LT Std" w:hAnsi="Helvetica LT Std"/>
              </w:rPr>
              <w:t>how to tell time with analog and digital clocks, using 12- and 24-hour clocks</w:t>
            </w:r>
          </w:p>
          <w:p w14:paraId="77132DBD" w14:textId="5ED84E49"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First Peoples use of numbers in time and seasons, represented by seasonal cycles and moon cycles (e.g., how position of sun, moon, and stars is used to determine times for traditional activities, navigation)</w:t>
            </w:r>
          </w:p>
          <w:p w14:paraId="35CEA6FE"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regular and irregular polygons</w:t>
            </w:r>
          </w:p>
          <w:p w14:paraId="3503833E" w14:textId="1DF37417" w:rsidR="00053897" w:rsidRPr="00053897" w:rsidRDefault="00053897" w:rsidP="00053897">
            <w:pPr>
              <w:pStyle w:val="Bullet"/>
              <w:ind w:left="406" w:hanging="264"/>
              <w:rPr>
                <w:rFonts w:asciiTheme="majorHAnsi" w:hAnsiTheme="majorHAnsi" w:cstheme="majorHAnsi"/>
              </w:rPr>
            </w:pPr>
            <w:proofErr w:type="spellStart"/>
            <w:r w:rsidRPr="00A77365">
              <w:rPr>
                <w:rFonts w:ascii="Helvetica LT Std" w:hAnsi="Helvetica LT Std"/>
                <w:lang w:val="en-CA"/>
              </w:rPr>
              <w:t>Yup’ik</w:t>
            </w:r>
            <w:proofErr w:type="spellEnd"/>
            <w:r w:rsidRPr="00A77365">
              <w:rPr>
                <w:rFonts w:ascii="Helvetica LT Std" w:hAnsi="Helvetica LT Std"/>
                <w:lang w:val="en-CA"/>
              </w:rPr>
              <w:t xml:space="preserve"> border patterns</w:t>
            </w:r>
          </w:p>
          <w:p w14:paraId="62CEB584"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line symmetry</w:t>
            </w:r>
          </w:p>
          <w:p w14:paraId="2F167A8C"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First Peoples art, borders, </w:t>
            </w:r>
            <w:proofErr w:type="spellStart"/>
            <w:r w:rsidRPr="00A77365">
              <w:rPr>
                <w:rFonts w:ascii="Helvetica LT Std" w:hAnsi="Helvetica LT Std"/>
                <w:lang w:val="en-CA"/>
              </w:rPr>
              <w:t>birchbark</w:t>
            </w:r>
            <w:proofErr w:type="spellEnd"/>
            <w:r w:rsidRPr="00A77365">
              <w:rPr>
                <w:rFonts w:ascii="Helvetica LT Std" w:hAnsi="Helvetica LT Std"/>
                <w:lang w:val="en-CA"/>
              </w:rPr>
              <w:t xml:space="preserve"> biting, canoe building</w:t>
            </w:r>
          </w:p>
          <w:p w14:paraId="0EFE1C9B" w14:textId="12582B19" w:rsidR="00053897" w:rsidRPr="002D15B5" w:rsidRDefault="00053897" w:rsidP="00053897">
            <w:pPr>
              <w:pStyle w:val="Bullet"/>
              <w:ind w:left="406" w:hanging="264"/>
              <w:rPr>
                <w:rFonts w:asciiTheme="majorHAnsi" w:hAnsiTheme="majorHAnsi" w:cstheme="majorHAnsi"/>
                <w:spacing w:val="-4"/>
              </w:rPr>
            </w:pPr>
            <w:r w:rsidRPr="00A77365">
              <w:rPr>
                <w:rFonts w:ascii="Helvetica LT Std" w:hAnsi="Helvetica LT Std"/>
                <w:spacing w:val="-4"/>
                <w:lang w:val="en-CA"/>
              </w:rPr>
              <w:t>Visit a structure designed by First Peoples in the local community and have the students examine the symmetry, balance, and patterns within the structure, then replicate simple models of the architecture focusing on the patterns they noted in the original.</w:t>
            </w:r>
          </w:p>
          <w:p w14:paraId="459C11D8"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probability experiments</w:t>
            </w:r>
          </w:p>
          <w:p w14:paraId="45FB66E8" w14:textId="51D8565D" w:rsidR="00053897" w:rsidRPr="00053897" w:rsidRDefault="00053897" w:rsidP="0029623B">
            <w:pPr>
              <w:pStyle w:val="Bullet"/>
              <w:spacing w:after="120"/>
              <w:ind w:left="406" w:hanging="264"/>
              <w:rPr>
                <w:rFonts w:asciiTheme="majorHAnsi" w:hAnsiTheme="majorHAnsi" w:cstheme="majorHAnsi"/>
              </w:rPr>
            </w:pPr>
            <w:r w:rsidRPr="00A77365">
              <w:rPr>
                <w:rFonts w:ascii="Helvetica LT Std" w:hAnsi="Helvetica LT Std"/>
                <w:lang w:val="en-CA"/>
              </w:rPr>
              <w:t>Dene/</w:t>
            </w:r>
            <w:proofErr w:type="spellStart"/>
            <w:r w:rsidRPr="00A77365">
              <w:rPr>
                <w:rFonts w:ascii="Helvetica LT Std" w:hAnsi="Helvetica LT Std"/>
                <w:lang w:val="en-CA"/>
              </w:rPr>
              <w:t>Kaska</w:t>
            </w:r>
            <w:proofErr w:type="spellEnd"/>
            <w:r w:rsidRPr="00A77365">
              <w:rPr>
                <w:rFonts w:ascii="Helvetica LT Std" w:hAnsi="Helvetica LT Std"/>
                <w:lang w:val="en-CA"/>
              </w:rPr>
              <w:t xml:space="preserve"> hand games, </w:t>
            </w:r>
            <w:proofErr w:type="spellStart"/>
            <w:r w:rsidRPr="00A77365">
              <w:rPr>
                <w:rFonts w:ascii="Helvetica LT Std" w:hAnsi="Helvetica LT Std"/>
                <w:lang w:val="en-CA"/>
              </w:rPr>
              <w:t>Lahal</w:t>
            </w:r>
            <w:proofErr w:type="spellEnd"/>
            <w:r w:rsidRPr="00A77365">
              <w:rPr>
                <w:rFonts w:ascii="Helvetica LT Std" w:hAnsi="Helvetica LT Std"/>
                <w:lang w:val="en-CA"/>
              </w:rPr>
              <w:t xml:space="preserve"> stick games</w:t>
            </w:r>
          </w:p>
        </w:tc>
      </w:tr>
      <w:tr w:rsidR="00BE7AFB" w:rsidRPr="00B7055E" w14:paraId="3A5495C4" w14:textId="77777777" w:rsidTr="002D15B5">
        <w:trPr>
          <w:gridAfter w:val="1"/>
          <w:wAfter w:w="31" w:type="pct"/>
        </w:trPr>
        <w:tc>
          <w:tcPr>
            <w:tcW w:w="4969" w:type="pct"/>
            <w:gridSpan w:val="4"/>
            <w:tcBorders>
              <w:top w:val="nil"/>
              <w:left w:val="nil"/>
              <w:bottom w:val="single" w:sz="4" w:space="0" w:color="auto"/>
              <w:right w:val="nil"/>
            </w:tcBorders>
            <w:shd w:val="clear" w:color="auto" w:fill="auto"/>
          </w:tcPr>
          <w:p w14:paraId="449C46CA" w14:textId="069CCBC2" w:rsidR="00BE7AFB" w:rsidRPr="00B7055E" w:rsidRDefault="004774F6"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5</w:t>
            </w:r>
          </w:p>
        </w:tc>
      </w:tr>
      <w:tr w:rsidR="00BE7AFB" w:rsidRPr="00B7055E" w14:paraId="536D714C" w14:textId="77777777" w:rsidTr="002D15B5">
        <w:trPr>
          <w:gridAfter w:val="1"/>
          <w:wAfter w:w="31" w:type="pct"/>
        </w:trPr>
        <w:tc>
          <w:tcPr>
            <w:tcW w:w="495" w:type="pct"/>
            <w:tcBorders>
              <w:bottom w:val="single" w:sz="4" w:space="0" w:color="auto"/>
              <w:right w:val="single" w:sz="4" w:space="0" w:color="FFFFFF" w:themeColor="background1"/>
            </w:tcBorders>
            <w:shd w:val="clear" w:color="auto" w:fill="4A5F7C"/>
          </w:tcPr>
          <w:p w14:paraId="5A0246A2"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5CAB2A"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21F3CD5"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53897" w:rsidRPr="00D901BD" w14:paraId="593953D8" w14:textId="77777777" w:rsidTr="002D15B5">
        <w:trPr>
          <w:gridAfter w:val="1"/>
          <w:wAfter w:w="31" w:type="pct"/>
        </w:trPr>
        <w:tc>
          <w:tcPr>
            <w:tcW w:w="495" w:type="pct"/>
            <w:shd w:val="clear" w:color="auto" w:fill="FEECBC"/>
          </w:tcPr>
          <w:p w14:paraId="2F08249D"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667175C5" w14:textId="77777777" w:rsidR="00053897" w:rsidRPr="00DA7434" w:rsidRDefault="00053897" w:rsidP="00D622DB"/>
        </w:tc>
        <w:tc>
          <w:tcPr>
            <w:tcW w:w="2237" w:type="pct"/>
            <w:gridSpan w:val="2"/>
            <w:shd w:val="clear" w:color="auto" w:fill="F2F2F2" w:themeFill="background1" w:themeFillShade="F2"/>
          </w:tcPr>
          <w:p w14:paraId="1DFFAF61"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Numbers describe quantities that can be represented by </w:t>
            </w:r>
            <w:r w:rsidRPr="00A77365">
              <w:rPr>
                <w:rFonts w:ascii="Helvetica LT Std" w:hAnsi="Helvetica LT Std"/>
              </w:rPr>
              <w:t>equivalent</w:t>
            </w:r>
            <w:r w:rsidRPr="00A77365">
              <w:rPr>
                <w:rFonts w:ascii="Helvetica LT Std" w:hAnsi="Helvetica LT Std" w:cstheme="minorHAnsi"/>
              </w:rPr>
              <w:t xml:space="preserve"> fractions.</w:t>
            </w:r>
          </w:p>
          <w:p w14:paraId="74F7D1A9"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What stories live in numbers?</w:t>
            </w:r>
          </w:p>
          <w:p w14:paraId="3B44CB55" w14:textId="17E2A587" w:rsidR="00053897" w:rsidRPr="00053897" w:rsidRDefault="00053897" w:rsidP="002574F5">
            <w:pPr>
              <w:pStyle w:val="Bullet"/>
              <w:spacing w:after="120"/>
              <w:ind w:left="406" w:hanging="264"/>
              <w:rPr>
                <w:rFonts w:asciiTheme="majorHAnsi" w:hAnsiTheme="majorHAnsi" w:cstheme="majorHAnsi"/>
              </w:rPr>
            </w:pPr>
            <w:r w:rsidRPr="00A77365">
              <w:rPr>
                <w:rFonts w:ascii="Helvetica LT Std" w:hAnsi="Helvetica LT Std"/>
                <w:lang w:val="en-CA"/>
              </w:rPr>
              <w:t>How do numbers help us communicate and think about place?</w:t>
            </w:r>
          </w:p>
        </w:tc>
      </w:tr>
      <w:tr w:rsidR="00053897" w:rsidRPr="00D901BD" w14:paraId="4520834A" w14:textId="77777777" w:rsidTr="002D15B5">
        <w:trPr>
          <w:gridAfter w:val="1"/>
          <w:wAfter w:w="31" w:type="pct"/>
          <w:trHeight w:val="1414"/>
        </w:trPr>
        <w:tc>
          <w:tcPr>
            <w:tcW w:w="495" w:type="pct"/>
            <w:shd w:val="clear" w:color="auto" w:fill="FEECBC"/>
          </w:tcPr>
          <w:p w14:paraId="075268C1"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60707FB7"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56E06772" w14:textId="35FEDFA6"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4E5B6A" w:rsidRPr="00A77365">
              <w:rPr>
                <w:rFonts w:ascii="Helvetica LT Std" w:hAnsi="Helvetica LT Std"/>
                <w:lang w:val="en-CA"/>
              </w:rPr>
              <w:br/>
            </w:r>
            <w:r w:rsidRPr="00A77365">
              <w:rPr>
                <w:rFonts w:ascii="Helvetica LT Std" w:hAnsi="Helvetica LT Std"/>
                <w:lang w:val="en-CA"/>
              </w:rPr>
              <w:t>and news events, cross-curricular integration</w:t>
            </w:r>
          </w:p>
          <w:p w14:paraId="231670FE" w14:textId="2E761797"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First Peoples people value, recognize and utilize balance and symmetry within art and structural design; have students pose and solve problems or ask questions connected to place, stories, and cultural practices.</w:t>
            </w:r>
          </w:p>
          <w:p w14:paraId="2EF98522" w14:textId="0DD6B907" w:rsidR="00053897" w:rsidRPr="00A77365" w:rsidRDefault="00053897" w:rsidP="00545403">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4E5B6A" w:rsidRPr="00A77365">
              <w:rPr>
                <w:rFonts w:ascii="Helvetica LT Std" w:hAnsi="Helvetica LT Std"/>
              </w:rPr>
              <w:br/>
            </w:r>
            <w:r w:rsidRPr="00A77365">
              <w:rPr>
                <w:rFonts w:ascii="Helvetica LT Std" w:hAnsi="Helvetica LT Std"/>
              </w:rPr>
              <w:t>to mathematical concepts</w:t>
            </w:r>
          </w:p>
          <w:p w14:paraId="3575406B"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Incorporate:</w:t>
            </w:r>
          </w:p>
          <w:p w14:paraId="6E352541" w14:textId="77777777" w:rsidR="00053897" w:rsidRPr="00A77365" w:rsidRDefault="00053897" w:rsidP="00053897">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07E32D65" w14:textId="77777777" w:rsidR="00053897" w:rsidRDefault="00053897" w:rsidP="00053897">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31513C0E" w14:textId="77777777" w:rsidR="00053897" w:rsidRPr="00A77365" w:rsidRDefault="00053897" w:rsidP="00053897">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1479C00D" w14:textId="77777777" w:rsidR="00053897" w:rsidRPr="00A77365" w:rsidRDefault="00053897" w:rsidP="00053897">
            <w:pPr>
              <w:pStyle w:val="Bullet2elaboration"/>
              <w:rPr>
                <w:rFonts w:ascii="Helvetica LT Std" w:hAnsi="Helvetica LT Std"/>
              </w:rPr>
            </w:pPr>
            <w:r w:rsidRPr="00A77365">
              <w:rPr>
                <w:rFonts w:ascii="Helvetica LT Std" w:hAnsi="Helvetica LT Std"/>
              </w:rPr>
              <w:t>aboriginaleducation.ca</w:t>
            </w:r>
          </w:p>
          <w:p w14:paraId="7F895B13" w14:textId="2B409ABF" w:rsidR="00053897" w:rsidRPr="00A77365" w:rsidRDefault="00053897" w:rsidP="002574F5">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37" w:type="pct"/>
            <w:gridSpan w:val="2"/>
            <w:shd w:val="clear" w:color="auto" w:fill="F2F2F2" w:themeFill="background1" w:themeFillShade="F2"/>
          </w:tcPr>
          <w:p w14:paraId="0486D146" w14:textId="77777777" w:rsidR="00053897" w:rsidRPr="00A77365" w:rsidRDefault="00053897"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to each other and to other areas and personal </w:t>
            </w:r>
            <w:r w:rsidRPr="00A77365">
              <w:rPr>
                <w:rFonts w:ascii="Helvetica LT Std" w:hAnsi="Helvetica LT Std"/>
              </w:rPr>
              <w:t>interests</w:t>
            </w:r>
          </w:p>
          <w:p w14:paraId="1827ACE5" w14:textId="0A6BBBE4" w:rsidR="00053897" w:rsidRPr="00A77365" w:rsidRDefault="00053897" w:rsidP="00053897">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daily activities, local and traditional practices, the environment, popular media and news events, social justice, and cross-curricular integration)</w:t>
            </w:r>
          </w:p>
        </w:tc>
      </w:tr>
      <w:tr w:rsidR="00053897" w:rsidRPr="00D901BD" w14:paraId="4537CE6D" w14:textId="77777777" w:rsidTr="002D15B5">
        <w:trPr>
          <w:gridAfter w:val="1"/>
          <w:wAfter w:w="31" w:type="pct"/>
          <w:trHeight w:val="2402"/>
        </w:trPr>
        <w:tc>
          <w:tcPr>
            <w:tcW w:w="495" w:type="pct"/>
            <w:shd w:val="clear" w:color="auto" w:fill="FFECBC"/>
          </w:tcPr>
          <w:p w14:paraId="0B598D45" w14:textId="77777777" w:rsidR="00053897" w:rsidRPr="00B20826" w:rsidRDefault="0005389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18B54E0A" w14:textId="6A5BAE02" w:rsidR="00053897" w:rsidRPr="00053897" w:rsidRDefault="00053897" w:rsidP="00053897"/>
        </w:tc>
        <w:tc>
          <w:tcPr>
            <w:tcW w:w="2237" w:type="pct"/>
            <w:gridSpan w:val="2"/>
            <w:shd w:val="clear" w:color="auto" w:fill="F2F2F2" w:themeFill="background1" w:themeFillShade="F2"/>
          </w:tcPr>
          <w:p w14:paraId="6B431BB1"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number concepts to 1 000 000</w:t>
            </w:r>
          </w:p>
          <w:p w14:paraId="3BBD41AE" w14:textId="7EEC7ADA"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First Peoples use unique counting systems (e.g., Tsimshian use of three counting systems, for animals, people and things; Tlingit counting for the naming of numbers e.g., 10 = two hands, 20 = one person)</w:t>
            </w:r>
          </w:p>
          <w:p w14:paraId="668D87E0"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relationships between area and perimeter</w:t>
            </w:r>
          </w:p>
          <w:p w14:paraId="5EA28A25" w14:textId="77777777" w:rsidR="00053897" w:rsidRPr="00A77365" w:rsidRDefault="00053897" w:rsidP="00053897">
            <w:pPr>
              <w:pStyle w:val="Bullet"/>
              <w:ind w:left="406" w:hanging="264"/>
              <w:rPr>
                <w:rFonts w:ascii="Helvetica LT Std" w:hAnsi="Helvetica LT Std"/>
                <w:lang w:val="en-CA"/>
              </w:rPr>
            </w:pPr>
            <w:r w:rsidRPr="00A77365">
              <w:rPr>
                <w:rFonts w:ascii="Helvetica LT Std" w:hAnsi="Helvetica LT Std"/>
                <w:lang w:val="en-CA"/>
              </w:rPr>
              <w:t>use traditional dwellings</w:t>
            </w:r>
          </w:p>
          <w:p w14:paraId="6FDCFFF9" w14:textId="7E9BE2B4" w:rsidR="00053897" w:rsidRPr="00053897" w:rsidRDefault="00053897" w:rsidP="00053897">
            <w:pPr>
              <w:pStyle w:val="Bullet"/>
              <w:ind w:left="406" w:hanging="264"/>
              <w:rPr>
                <w:rFonts w:asciiTheme="majorHAnsi" w:hAnsiTheme="majorHAnsi" w:cstheme="majorHAnsi"/>
              </w:rPr>
            </w:pPr>
            <w:r w:rsidRPr="00A77365">
              <w:rPr>
                <w:rFonts w:ascii="Helvetica LT Std" w:hAnsi="Helvetica LT Std"/>
                <w:lang w:val="en-CA"/>
              </w:rPr>
              <w:t>Invite a local Elder or knowledge keeper to talk about traditional measuring and estimating techniques for hunting, fishing, and building.</w:t>
            </w:r>
          </w:p>
          <w:p w14:paraId="0C54D89D"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duration, using measurement of time</w:t>
            </w:r>
          </w:p>
          <w:p w14:paraId="533D0EC7" w14:textId="25F0F178" w:rsidR="00053897" w:rsidRPr="00A77365" w:rsidRDefault="00053897" w:rsidP="00053897">
            <w:pPr>
              <w:pStyle w:val="Bullet"/>
              <w:ind w:left="406" w:hanging="264"/>
              <w:rPr>
                <w:rFonts w:ascii="Helvetica LT Std" w:hAnsi="Helvetica LT Std"/>
                <w:b/>
              </w:rPr>
            </w:pPr>
            <w:r w:rsidRPr="00A77365">
              <w:rPr>
                <w:rFonts w:ascii="Helvetica LT Std" w:hAnsi="Helvetica LT Std"/>
                <w:lang w:val="en-CA"/>
              </w:rPr>
              <w:t>daily and seasonal cycles, moon cycles, tides, journeys, events</w:t>
            </w:r>
          </w:p>
          <w:p w14:paraId="686CC07B" w14:textId="77777777" w:rsidR="00053897" w:rsidRPr="00A77365" w:rsidRDefault="00053897" w:rsidP="00545403">
            <w:pPr>
              <w:pStyle w:val="Tablebodybold"/>
              <w:rPr>
                <w:rFonts w:ascii="Helvetica LT Std" w:hAnsi="Helvetica LT Std"/>
                <w:b w:val="0"/>
              </w:rPr>
            </w:pPr>
            <w:r w:rsidRPr="00A77365">
              <w:rPr>
                <w:rFonts w:ascii="Helvetica LT Std" w:hAnsi="Helvetica LT Std"/>
              </w:rPr>
              <w:t>single transformations</w:t>
            </w:r>
          </w:p>
          <w:p w14:paraId="0025CD0B" w14:textId="188D86CA" w:rsidR="00053897" w:rsidRPr="00053897" w:rsidRDefault="00053897" w:rsidP="002574F5">
            <w:pPr>
              <w:pStyle w:val="Bullet"/>
              <w:spacing w:after="120"/>
              <w:ind w:left="406" w:hanging="264"/>
              <w:rPr>
                <w:rFonts w:ascii="Calibri" w:hAnsi="Calibri" w:cs="Times New Roman"/>
                <w:b/>
              </w:rPr>
            </w:pPr>
            <w:r w:rsidRPr="00A77365">
              <w:rPr>
                <w:rFonts w:ascii="Helvetica LT Std" w:hAnsi="Helvetica LT Std"/>
                <w:lang w:val="en-CA"/>
              </w:rPr>
              <w:t>weaving, cedar baskets, designs</w:t>
            </w:r>
          </w:p>
        </w:tc>
      </w:tr>
      <w:tr w:rsidR="00BE7AFB" w:rsidRPr="00B7055E" w14:paraId="34E2F910" w14:textId="77777777" w:rsidTr="002D15B5">
        <w:trPr>
          <w:gridAfter w:val="1"/>
          <w:wAfter w:w="31" w:type="pct"/>
        </w:trPr>
        <w:tc>
          <w:tcPr>
            <w:tcW w:w="4969" w:type="pct"/>
            <w:gridSpan w:val="4"/>
            <w:tcBorders>
              <w:top w:val="nil"/>
              <w:left w:val="nil"/>
              <w:bottom w:val="single" w:sz="4" w:space="0" w:color="auto"/>
              <w:right w:val="nil"/>
            </w:tcBorders>
            <w:shd w:val="clear" w:color="auto" w:fill="auto"/>
          </w:tcPr>
          <w:p w14:paraId="76A862CB" w14:textId="71361202" w:rsidR="002B6A88" w:rsidRPr="00B7055E" w:rsidRDefault="004774F6" w:rsidP="007F3235">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7F3235">
              <w:rPr>
                <w:rFonts w:ascii="Century Gothic" w:hAnsi="Century Gothic" w:cstheme="minorHAnsi"/>
                <w:b/>
                <w:color w:val="3A455A"/>
                <w:sz w:val="30"/>
                <w:szCs w:val="30"/>
              </w:rPr>
              <w:t>G</w:t>
            </w:r>
            <w:r w:rsidR="002B6A88">
              <w:rPr>
                <w:rFonts w:ascii="Century Gothic" w:hAnsi="Century Gothic" w:cstheme="minorHAnsi"/>
                <w:b/>
                <w:color w:val="3A455A"/>
                <w:sz w:val="30"/>
                <w:szCs w:val="30"/>
              </w:rPr>
              <w:t xml:space="preserve">rade </w:t>
            </w:r>
            <w:r w:rsidR="007F3235">
              <w:rPr>
                <w:rFonts w:ascii="Century Gothic" w:hAnsi="Century Gothic" w:cstheme="minorHAnsi"/>
                <w:b/>
                <w:color w:val="3A455A"/>
                <w:sz w:val="30"/>
                <w:szCs w:val="30"/>
              </w:rPr>
              <w:t>6</w:t>
            </w:r>
          </w:p>
        </w:tc>
      </w:tr>
      <w:tr w:rsidR="004774F6" w:rsidRPr="00B7055E" w14:paraId="342CA2D3" w14:textId="77777777" w:rsidTr="002D15B5">
        <w:trPr>
          <w:gridAfter w:val="1"/>
          <w:wAfter w:w="31" w:type="pct"/>
        </w:trPr>
        <w:tc>
          <w:tcPr>
            <w:tcW w:w="495" w:type="pct"/>
            <w:tcBorders>
              <w:bottom w:val="single" w:sz="4" w:space="0" w:color="auto"/>
              <w:right w:val="single" w:sz="4" w:space="0" w:color="FFFFFF" w:themeColor="background1"/>
            </w:tcBorders>
            <w:shd w:val="clear" w:color="auto" w:fill="4A5F7C"/>
          </w:tcPr>
          <w:p w14:paraId="0279A346"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795A59"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D8BB85D"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792DF24C" w14:textId="77777777" w:rsidTr="002D15B5">
        <w:trPr>
          <w:gridAfter w:val="1"/>
          <w:wAfter w:w="31" w:type="pct"/>
          <w:trHeight w:val="194"/>
        </w:trPr>
        <w:tc>
          <w:tcPr>
            <w:tcW w:w="495" w:type="pct"/>
            <w:shd w:val="clear" w:color="auto" w:fill="FEECBC"/>
          </w:tcPr>
          <w:p w14:paraId="224E311B" w14:textId="77777777" w:rsidR="004774F6" w:rsidRPr="00B20826" w:rsidRDefault="004774F6" w:rsidP="004774F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2CBEAB62" w14:textId="77777777" w:rsidR="004774F6" w:rsidRPr="00DA7434" w:rsidRDefault="004774F6" w:rsidP="004774F6"/>
        </w:tc>
        <w:tc>
          <w:tcPr>
            <w:tcW w:w="2237" w:type="pct"/>
            <w:gridSpan w:val="2"/>
            <w:shd w:val="clear" w:color="auto" w:fill="F2F2F2" w:themeFill="background1" w:themeFillShade="F2"/>
          </w:tcPr>
          <w:p w14:paraId="16B3576F" w14:textId="6588FD06" w:rsidR="004774F6" w:rsidRPr="00A77365" w:rsidRDefault="004774F6" w:rsidP="004774F6">
            <w:pPr>
              <w:pStyle w:val="Tablebodybold"/>
              <w:spacing w:before="120" w:after="120"/>
              <w:rPr>
                <w:rFonts w:ascii="Helvetica LT Std" w:hAnsi="Helvetica LT Std" w:cstheme="minorHAnsi"/>
              </w:rPr>
            </w:pPr>
          </w:p>
        </w:tc>
      </w:tr>
      <w:tr w:rsidR="004774F6" w:rsidRPr="00D901BD" w14:paraId="709BD6AC" w14:textId="77777777" w:rsidTr="002D15B5">
        <w:trPr>
          <w:gridAfter w:val="1"/>
          <w:wAfter w:w="31" w:type="pct"/>
          <w:trHeight w:val="2630"/>
        </w:trPr>
        <w:tc>
          <w:tcPr>
            <w:tcW w:w="495" w:type="pct"/>
            <w:shd w:val="clear" w:color="auto" w:fill="FEECBC"/>
          </w:tcPr>
          <w:p w14:paraId="72B5378E" w14:textId="77777777" w:rsidR="004774F6" w:rsidRPr="00B20826" w:rsidRDefault="004774F6" w:rsidP="004774F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535FA98B"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17F81596" w14:textId="77777777"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in daily activities, local and traditional practices, the environment, popular media and news events, cross-curricular integration</w:t>
            </w:r>
          </w:p>
          <w:p w14:paraId="2360D809" w14:textId="77777777"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Patterns are important in First Peoples technology, architecture, and art.</w:t>
            </w:r>
          </w:p>
          <w:p w14:paraId="77F4325C" w14:textId="7DF8DC70" w:rsidR="004774F6" w:rsidRPr="00A77365" w:rsidRDefault="004774F6" w:rsidP="004774F6">
            <w:pPr>
              <w:pStyle w:val="Bullet"/>
              <w:ind w:left="406" w:hanging="264"/>
              <w:rPr>
                <w:rFonts w:ascii="Helvetica LT Std" w:hAnsi="Helvetica LT Std"/>
                <w:b/>
              </w:rPr>
            </w:pPr>
            <w:r w:rsidRPr="00A77365">
              <w:rPr>
                <w:rFonts w:ascii="Helvetica LT Std" w:hAnsi="Helvetica LT Std"/>
                <w:lang w:val="en-CA"/>
              </w:rPr>
              <w:t>Have students pose and solve problems or ask questions connected to place, stories, and cultural practices</w:t>
            </w:r>
          </w:p>
          <w:p w14:paraId="6E3CEEFA" w14:textId="07DB5009" w:rsidR="004774F6" w:rsidRPr="00A77365" w:rsidRDefault="004774F6" w:rsidP="00545403">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66077F" w:rsidRPr="00A77365">
              <w:rPr>
                <w:rFonts w:ascii="Helvetica LT Std" w:hAnsi="Helvetica LT Std"/>
              </w:rPr>
              <w:br/>
            </w:r>
            <w:r w:rsidRPr="00A77365">
              <w:rPr>
                <w:rFonts w:ascii="Helvetica LT Std" w:hAnsi="Helvetica LT Std"/>
              </w:rPr>
              <w:t>to mathematical concepts</w:t>
            </w:r>
          </w:p>
          <w:p w14:paraId="32A8DAE4"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Incorporate:</w:t>
            </w:r>
          </w:p>
          <w:p w14:paraId="12E2303A" w14:textId="77777777" w:rsidR="004774F6" w:rsidRPr="00A77365" w:rsidRDefault="004774F6" w:rsidP="004774F6">
            <w:pPr>
              <w:pStyle w:val="Bullet2elaboration"/>
              <w:rPr>
                <w:rFonts w:ascii="Helvetica LT Std" w:hAnsi="Helvetica LT Std"/>
                <w:spacing w:val="-2"/>
              </w:rPr>
            </w:pPr>
            <w:r w:rsidRPr="00A77365">
              <w:rPr>
                <w:rFonts w:ascii="Helvetica LT Std" w:hAnsi="Helvetica LT Std"/>
                <w:spacing w:val="-2"/>
              </w:rPr>
              <w:t>Invite local First Peoples Elders and knowledge keepers to share their knowledge</w:t>
            </w:r>
          </w:p>
          <w:p w14:paraId="0A60DAEB"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40BB258A" w14:textId="77777777" w:rsidR="004774F6" w:rsidRPr="00A77365" w:rsidRDefault="004774F6" w:rsidP="004774F6">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669BF380" w14:textId="77777777" w:rsidR="004774F6" w:rsidRPr="00A77365" w:rsidRDefault="004774F6" w:rsidP="004774F6">
            <w:pPr>
              <w:pStyle w:val="Bullet2elaboration"/>
              <w:rPr>
                <w:rFonts w:ascii="Helvetica LT Std" w:hAnsi="Helvetica LT Std"/>
              </w:rPr>
            </w:pPr>
            <w:r w:rsidRPr="00A77365">
              <w:rPr>
                <w:rFonts w:ascii="Helvetica LT Std" w:hAnsi="Helvetica LT Std"/>
              </w:rPr>
              <w:t>aboriginaleducation.ca</w:t>
            </w:r>
          </w:p>
          <w:p w14:paraId="2D213CCC" w14:textId="405E0B25" w:rsidR="004774F6" w:rsidRPr="00A77365" w:rsidRDefault="004774F6" w:rsidP="004E5B6A">
            <w:pPr>
              <w:pStyle w:val="Bullet2elaboration"/>
              <w:spacing w:after="6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37" w:type="pct"/>
            <w:gridSpan w:val="2"/>
            <w:shd w:val="clear" w:color="auto" w:fill="F2F2F2" w:themeFill="background1" w:themeFillShade="F2"/>
          </w:tcPr>
          <w:p w14:paraId="2233C1AA" w14:textId="77777777" w:rsidR="004774F6" w:rsidRPr="00A77365" w:rsidRDefault="004774F6" w:rsidP="00545403">
            <w:pPr>
              <w:pStyle w:val="Tablebodybold"/>
              <w:rPr>
                <w:rFonts w:ascii="Helvetica LT Std" w:hAnsi="Helvetica LT Std" w:cstheme="minorHAnsi"/>
                <w:b w:val="0"/>
              </w:rPr>
            </w:pPr>
            <w:r w:rsidRPr="00A77365">
              <w:rPr>
                <w:rFonts w:ascii="Helvetica LT Std" w:hAnsi="Helvetica LT Std"/>
              </w:rPr>
              <w:t>Connect</w:t>
            </w:r>
            <w:r w:rsidRPr="00A77365">
              <w:rPr>
                <w:rFonts w:ascii="Helvetica LT Std" w:hAnsi="Helvetica LT Std" w:cstheme="minorHAnsi"/>
              </w:rPr>
              <w:t xml:space="preserve"> mathematical concepts to each other and to other areas and personal interests</w:t>
            </w:r>
          </w:p>
          <w:p w14:paraId="002D9AE4" w14:textId="3699570C" w:rsidR="004774F6" w:rsidRPr="00A77365" w:rsidRDefault="004774F6" w:rsidP="004774F6">
            <w:pPr>
              <w:pStyle w:val="Bullet"/>
              <w:ind w:left="406" w:hanging="264"/>
              <w:rPr>
                <w:rFonts w:ascii="Helvetica LT Std" w:hAnsi="Helvetica LT Std" w:cstheme="minorHAnsi"/>
              </w:rPr>
            </w:pPr>
            <w:r w:rsidRPr="00A77365">
              <w:rPr>
                <w:rFonts w:ascii="Helvetica LT Std" w:hAnsi="Helvetica LT Std"/>
                <w:lang w:val="en-CA"/>
              </w:rPr>
              <w:t>to develop a sense of how mathematics helps us understand ourselves and the world around us (e.g., cross-discipline, daily activities, local and traditional practices, the environment, popular media and news events, and social justice)</w:t>
            </w:r>
          </w:p>
        </w:tc>
      </w:tr>
      <w:tr w:rsidR="004774F6" w:rsidRPr="00D901BD" w14:paraId="524D3149" w14:textId="77777777" w:rsidTr="002D15B5">
        <w:trPr>
          <w:gridAfter w:val="1"/>
          <w:wAfter w:w="31" w:type="pct"/>
        </w:trPr>
        <w:tc>
          <w:tcPr>
            <w:tcW w:w="495" w:type="pct"/>
            <w:shd w:val="clear" w:color="auto" w:fill="FFECBC"/>
          </w:tcPr>
          <w:p w14:paraId="25876705" w14:textId="77777777" w:rsidR="004774F6" w:rsidRPr="00B20826" w:rsidRDefault="004774F6" w:rsidP="004774F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179617A5" w14:textId="33AD3B5B" w:rsidR="004774F6" w:rsidRPr="004774F6" w:rsidRDefault="004774F6" w:rsidP="004774F6"/>
        </w:tc>
        <w:tc>
          <w:tcPr>
            <w:tcW w:w="2237" w:type="pct"/>
            <w:gridSpan w:val="2"/>
            <w:shd w:val="clear" w:color="auto" w:fill="F2F2F2" w:themeFill="background1" w:themeFillShade="F2"/>
          </w:tcPr>
          <w:p w14:paraId="5C982172"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improper fractions and mixed numbers</w:t>
            </w:r>
          </w:p>
          <w:p w14:paraId="08E06F8E" w14:textId="04D07A93" w:rsidR="004774F6" w:rsidRPr="00A77365" w:rsidRDefault="004774F6" w:rsidP="004E5B6A">
            <w:pPr>
              <w:pStyle w:val="Bullet"/>
              <w:spacing w:after="0"/>
              <w:ind w:left="406" w:hanging="264"/>
              <w:rPr>
                <w:rFonts w:ascii="Helvetica LT Std" w:hAnsi="Helvetica LT Std"/>
                <w:b/>
              </w:rPr>
            </w:pPr>
            <w:proofErr w:type="spellStart"/>
            <w:r w:rsidRPr="00A77365">
              <w:rPr>
                <w:rFonts w:ascii="Helvetica LT Std" w:hAnsi="Helvetica LT Std"/>
                <w:lang w:val="en-CA"/>
              </w:rPr>
              <w:t>birchbark</w:t>
            </w:r>
            <w:proofErr w:type="spellEnd"/>
            <w:r w:rsidRPr="00A77365">
              <w:rPr>
                <w:rFonts w:ascii="Helvetica LT Std" w:hAnsi="Helvetica LT Std"/>
                <w:lang w:val="en-CA"/>
              </w:rPr>
              <w:t xml:space="preserve"> biting</w:t>
            </w:r>
          </w:p>
          <w:p w14:paraId="25246285"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increasing and decreasing patterns, using expressions, tables, and graphs as functional relationships</w:t>
            </w:r>
          </w:p>
          <w:p w14:paraId="73FE9396" w14:textId="346CD7C9" w:rsidR="004774F6" w:rsidRPr="00A77365" w:rsidRDefault="004774F6" w:rsidP="004E5B6A">
            <w:pPr>
              <w:pStyle w:val="Bullet"/>
              <w:spacing w:after="0"/>
              <w:ind w:left="406" w:hanging="264"/>
              <w:rPr>
                <w:rFonts w:ascii="Helvetica LT Std" w:hAnsi="Helvetica LT Std"/>
                <w:b/>
              </w:rPr>
            </w:pPr>
            <w:r w:rsidRPr="00A77365">
              <w:rPr>
                <w:rFonts w:ascii="Helvetica LT Std" w:hAnsi="Helvetica LT Std"/>
                <w:lang w:val="en-CA"/>
              </w:rPr>
              <w:t>graphing data on First Peoples language loss, effects of language intervention</w:t>
            </w:r>
          </w:p>
          <w:p w14:paraId="0870C96C"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area of triangles, parallelograms, and trapezoids</w:t>
            </w:r>
          </w:p>
          <w:p w14:paraId="19C906EE" w14:textId="0A6CBF6A" w:rsidR="004774F6" w:rsidRPr="004774F6" w:rsidRDefault="004774F6" w:rsidP="004E5B6A">
            <w:pPr>
              <w:pStyle w:val="Bullet"/>
              <w:spacing w:after="0"/>
              <w:ind w:left="406" w:hanging="264"/>
              <w:rPr>
                <w:rFonts w:asciiTheme="majorHAnsi" w:hAnsiTheme="majorHAnsi" w:cstheme="majorHAnsi"/>
              </w:rPr>
            </w:pPr>
            <w:proofErr w:type="spellStart"/>
            <w:r w:rsidRPr="00A77365">
              <w:rPr>
                <w:rFonts w:ascii="Helvetica LT Std" w:hAnsi="Helvetica LT Std"/>
                <w:lang w:val="en-CA"/>
              </w:rPr>
              <w:t>birchbark</w:t>
            </w:r>
            <w:proofErr w:type="spellEnd"/>
            <w:r w:rsidRPr="00A77365">
              <w:rPr>
                <w:rFonts w:ascii="Helvetica LT Std" w:hAnsi="Helvetica LT Std"/>
                <w:lang w:val="en-CA"/>
              </w:rPr>
              <w:t xml:space="preserve"> biting</w:t>
            </w:r>
          </w:p>
          <w:p w14:paraId="501B9C45"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volume and capacity</w:t>
            </w:r>
          </w:p>
          <w:p w14:paraId="11CBC87B" w14:textId="356425FB" w:rsidR="004774F6" w:rsidRPr="00A77365" w:rsidRDefault="004774F6" w:rsidP="004E5B6A">
            <w:pPr>
              <w:pStyle w:val="Bullet"/>
              <w:spacing w:after="0"/>
              <w:ind w:left="406" w:hanging="264"/>
              <w:rPr>
                <w:rFonts w:ascii="Helvetica LT Std" w:hAnsi="Helvetica LT Std"/>
                <w:b/>
              </w:rPr>
            </w:pPr>
            <w:r w:rsidRPr="00A77365">
              <w:rPr>
                <w:rFonts w:ascii="Helvetica LT Std" w:hAnsi="Helvetica LT Std"/>
                <w:lang w:val="en-CA"/>
              </w:rPr>
              <w:t>berry baskets, seaweed drying</w:t>
            </w:r>
          </w:p>
          <w:p w14:paraId="51D6C37D"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combinations of transformations</w:t>
            </w:r>
          </w:p>
          <w:p w14:paraId="75D5BBCB" w14:textId="1F2E732A" w:rsidR="004774F6" w:rsidRPr="00A77365" w:rsidRDefault="004774F6" w:rsidP="004E5B6A">
            <w:pPr>
              <w:pStyle w:val="Bullet"/>
              <w:spacing w:after="0"/>
              <w:ind w:left="406" w:hanging="264"/>
              <w:rPr>
                <w:rFonts w:ascii="Helvetica LT Std" w:hAnsi="Helvetica LT Std"/>
                <w:b/>
              </w:rPr>
            </w:pPr>
            <w:r w:rsidRPr="00A77365">
              <w:rPr>
                <w:rFonts w:ascii="Helvetica LT Std" w:hAnsi="Helvetica LT Std"/>
                <w:lang w:val="en-CA"/>
              </w:rPr>
              <w:t>Use shapes in First Peoples art to integrate printmaking (e.g., Inuit, Northwest coastal First Nations, frieze work) (mathcentral.uregina.ca/RR/database/</w:t>
            </w:r>
            <w:proofErr w:type="spellStart"/>
            <w:r w:rsidRPr="00A77365">
              <w:rPr>
                <w:rFonts w:ascii="Helvetica LT Std" w:hAnsi="Helvetica LT Std"/>
                <w:lang w:val="en-CA"/>
              </w:rPr>
              <w:t>RR.09.01</w:t>
            </w:r>
            <w:proofErr w:type="spellEnd"/>
            <w:r w:rsidRPr="00A77365">
              <w:rPr>
                <w:rFonts w:ascii="Helvetica LT Std" w:hAnsi="Helvetica LT Std"/>
                <w:lang w:val="en-CA"/>
              </w:rPr>
              <w:t>/</w:t>
            </w:r>
            <w:proofErr w:type="spellStart"/>
            <w:r w:rsidRPr="00A77365">
              <w:rPr>
                <w:rFonts w:ascii="Helvetica LT Std" w:hAnsi="Helvetica LT Std"/>
                <w:lang w:val="en-CA"/>
              </w:rPr>
              <w:t>mcdonald1</w:t>
            </w:r>
            <w:proofErr w:type="spellEnd"/>
            <w:r w:rsidRPr="00A77365">
              <w:rPr>
                <w:rFonts w:ascii="Helvetica LT Std" w:hAnsi="Helvetica LT Std"/>
                <w:lang w:val="en-CA"/>
              </w:rPr>
              <w:t>/)</w:t>
            </w:r>
          </w:p>
          <w:p w14:paraId="2392545B" w14:textId="77777777" w:rsidR="004774F6" w:rsidRPr="00A77365" w:rsidRDefault="004774F6" w:rsidP="0019658D">
            <w:pPr>
              <w:pStyle w:val="Tablebodybold"/>
              <w:spacing w:before="60" w:after="20"/>
              <w:rPr>
                <w:rFonts w:ascii="Helvetica LT Std" w:hAnsi="Helvetica LT Std"/>
                <w:b w:val="0"/>
              </w:rPr>
            </w:pPr>
            <w:r w:rsidRPr="00A77365">
              <w:rPr>
                <w:rFonts w:ascii="Helvetica LT Std" w:hAnsi="Helvetica LT Std"/>
              </w:rPr>
              <w:t>single-outcome probability, both theoretical and experimental</w:t>
            </w:r>
          </w:p>
          <w:p w14:paraId="01F5EB36" w14:textId="5B0F1EC7" w:rsidR="004774F6" w:rsidRPr="004774F6" w:rsidRDefault="004774F6" w:rsidP="0019658D">
            <w:pPr>
              <w:pStyle w:val="Bullet"/>
              <w:spacing w:after="120"/>
              <w:ind w:left="812"/>
              <w:rPr>
                <w:rFonts w:ascii="Calibri" w:hAnsi="Calibri" w:cs="Times New Roman"/>
                <w:b/>
              </w:rPr>
            </w:pPr>
            <w:proofErr w:type="spellStart"/>
            <w:r w:rsidRPr="00A77365">
              <w:rPr>
                <w:rFonts w:ascii="Helvetica LT Std" w:hAnsi="Helvetica LT Std"/>
                <w:lang w:val="en-CA"/>
              </w:rPr>
              <w:t>Lahal</w:t>
            </w:r>
            <w:proofErr w:type="spellEnd"/>
            <w:r w:rsidRPr="00A77365">
              <w:rPr>
                <w:rFonts w:ascii="Helvetica LT Std" w:hAnsi="Helvetica LT Std"/>
                <w:lang w:val="en-CA"/>
              </w:rPr>
              <w:t xml:space="preserve"> stick games</w:t>
            </w:r>
          </w:p>
        </w:tc>
      </w:tr>
      <w:tr w:rsidR="00BE7AFB" w:rsidRPr="00B7055E" w14:paraId="52E55779" w14:textId="77777777" w:rsidTr="002D15B5">
        <w:trPr>
          <w:gridAfter w:val="1"/>
          <w:wAfter w:w="31" w:type="pct"/>
        </w:trPr>
        <w:tc>
          <w:tcPr>
            <w:tcW w:w="4969" w:type="pct"/>
            <w:gridSpan w:val="4"/>
            <w:tcBorders>
              <w:top w:val="nil"/>
              <w:left w:val="nil"/>
              <w:bottom w:val="single" w:sz="4" w:space="0" w:color="auto"/>
              <w:right w:val="nil"/>
            </w:tcBorders>
            <w:shd w:val="clear" w:color="auto" w:fill="auto"/>
          </w:tcPr>
          <w:p w14:paraId="23536F66" w14:textId="6A3D996A" w:rsidR="00BE7AFB" w:rsidRPr="00B7055E" w:rsidRDefault="004774F6" w:rsidP="00BE7AFB">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Grade 7</w:t>
            </w:r>
          </w:p>
        </w:tc>
      </w:tr>
      <w:tr w:rsidR="00BE7AFB" w:rsidRPr="00B7055E" w14:paraId="442321D8" w14:textId="77777777" w:rsidTr="002D15B5">
        <w:trPr>
          <w:gridAfter w:val="1"/>
          <w:wAfter w:w="31" w:type="pct"/>
        </w:trPr>
        <w:tc>
          <w:tcPr>
            <w:tcW w:w="495" w:type="pct"/>
            <w:tcBorders>
              <w:bottom w:val="single" w:sz="4" w:space="0" w:color="auto"/>
              <w:right w:val="single" w:sz="4" w:space="0" w:color="FFFFFF" w:themeColor="background1"/>
            </w:tcBorders>
            <w:shd w:val="clear" w:color="auto" w:fill="4A5F7C"/>
          </w:tcPr>
          <w:p w14:paraId="4359985F"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F373F10"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57B3EBF"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51AB281B" w14:textId="77777777" w:rsidTr="002D15B5">
        <w:trPr>
          <w:gridAfter w:val="1"/>
          <w:wAfter w:w="31" w:type="pct"/>
          <w:trHeight w:val="302"/>
        </w:trPr>
        <w:tc>
          <w:tcPr>
            <w:tcW w:w="495" w:type="pct"/>
            <w:shd w:val="clear" w:color="auto" w:fill="FEECBC"/>
          </w:tcPr>
          <w:p w14:paraId="7229DEFD"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4B5C7643" w14:textId="77777777" w:rsidR="004774F6" w:rsidRPr="00DA7434" w:rsidRDefault="004774F6" w:rsidP="00D622DB"/>
        </w:tc>
        <w:tc>
          <w:tcPr>
            <w:tcW w:w="2237" w:type="pct"/>
            <w:gridSpan w:val="2"/>
            <w:shd w:val="clear" w:color="auto" w:fill="F2F2F2" w:themeFill="background1" w:themeFillShade="F2"/>
          </w:tcPr>
          <w:p w14:paraId="3531C6FA" w14:textId="7F45F410" w:rsidR="004774F6" w:rsidRPr="00A77365" w:rsidRDefault="004774F6" w:rsidP="00C95AA3">
            <w:pPr>
              <w:pStyle w:val="Tablebodybold"/>
              <w:spacing w:before="120" w:after="120"/>
              <w:rPr>
                <w:rFonts w:ascii="Helvetica LT Std" w:hAnsi="Helvetica LT Std" w:cstheme="minorHAnsi"/>
              </w:rPr>
            </w:pPr>
          </w:p>
        </w:tc>
      </w:tr>
      <w:tr w:rsidR="004774F6" w:rsidRPr="00D901BD" w14:paraId="05F50048" w14:textId="77777777" w:rsidTr="002D15B5">
        <w:trPr>
          <w:gridAfter w:val="1"/>
          <w:wAfter w:w="31" w:type="pct"/>
          <w:trHeight w:val="1414"/>
        </w:trPr>
        <w:tc>
          <w:tcPr>
            <w:tcW w:w="495" w:type="pct"/>
            <w:shd w:val="clear" w:color="auto" w:fill="FEECBC"/>
          </w:tcPr>
          <w:p w14:paraId="2E2E71FF"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39B107D8"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5786B106" w14:textId="4A283EBD"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66077F" w:rsidRPr="00A77365">
              <w:rPr>
                <w:rFonts w:ascii="Helvetica LT Std" w:hAnsi="Helvetica LT Std"/>
                <w:lang w:val="en-CA"/>
              </w:rPr>
              <w:br/>
            </w:r>
            <w:r w:rsidRPr="00A77365">
              <w:rPr>
                <w:rFonts w:ascii="Helvetica LT Std" w:hAnsi="Helvetica LT Std"/>
                <w:lang w:val="en-CA"/>
              </w:rPr>
              <w:t>and news events, cross-curricular integration</w:t>
            </w:r>
          </w:p>
          <w:p w14:paraId="65421EED" w14:textId="77777777"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Patterns are important in First Peoples technology, architecture, and art.</w:t>
            </w:r>
          </w:p>
          <w:p w14:paraId="5DC552AB" w14:textId="5F98DE62" w:rsidR="004774F6" w:rsidRPr="00A77365" w:rsidRDefault="004774F6" w:rsidP="004774F6">
            <w:pPr>
              <w:pStyle w:val="Bullet"/>
              <w:ind w:left="406" w:hanging="264"/>
              <w:rPr>
                <w:rFonts w:ascii="Helvetica LT Std" w:hAnsi="Helvetica LT Std"/>
                <w:b/>
              </w:rPr>
            </w:pPr>
            <w:r w:rsidRPr="00A77365">
              <w:rPr>
                <w:rFonts w:ascii="Helvetica LT Std" w:hAnsi="Helvetica LT Std"/>
                <w:lang w:val="en-CA"/>
              </w:rPr>
              <w:t>Have students pose and solve problems or ask questions connected to place, stories, and cultural practices</w:t>
            </w:r>
          </w:p>
          <w:p w14:paraId="76014528" w14:textId="039A1BC6" w:rsidR="004774F6" w:rsidRPr="00A77365" w:rsidRDefault="004774F6" w:rsidP="00545403">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66077F" w:rsidRPr="00A77365">
              <w:rPr>
                <w:rFonts w:ascii="Helvetica LT Std" w:hAnsi="Helvetica LT Std"/>
              </w:rPr>
              <w:br/>
            </w:r>
            <w:r w:rsidRPr="00A77365">
              <w:rPr>
                <w:rFonts w:ascii="Helvetica LT Std" w:hAnsi="Helvetica LT Std"/>
              </w:rPr>
              <w:t>to mathematical concepts</w:t>
            </w:r>
          </w:p>
          <w:p w14:paraId="29C703F9"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Incorporate:</w:t>
            </w:r>
          </w:p>
          <w:p w14:paraId="52F0256C" w14:textId="77777777" w:rsidR="004774F6" w:rsidRPr="00A77365" w:rsidRDefault="004774F6" w:rsidP="004774F6">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61D88264"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4A0F0E38" w14:textId="77777777" w:rsidR="004774F6" w:rsidRPr="00A77365" w:rsidRDefault="004774F6" w:rsidP="004774F6">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3EA156A8" w14:textId="77777777" w:rsidR="004774F6" w:rsidRPr="00A77365" w:rsidRDefault="004774F6" w:rsidP="004774F6">
            <w:pPr>
              <w:pStyle w:val="Bullet2elaboration"/>
              <w:rPr>
                <w:rFonts w:ascii="Helvetica LT Std" w:hAnsi="Helvetica LT Std"/>
              </w:rPr>
            </w:pPr>
            <w:r w:rsidRPr="00A77365">
              <w:rPr>
                <w:rFonts w:ascii="Helvetica LT Std" w:hAnsi="Helvetica LT Std"/>
              </w:rPr>
              <w:t>aboriginaleducation.ca</w:t>
            </w:r>
          </w:p>
          <w:p w14:paraId="46D8037A" w14:textId="5F36537D" w:rsidR="004774F6" w:rsidRPr="00A77365" w:rsidRDefault="004774F6" w:rsidP="001130A7">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37" w:type="pct"/>
            <w:gridSpan w:val="2"/>
            <w:shd w:val="clear" w:color="auto" w:fill="F2F2F2" w:themeFill="background1" w:themeFillShade="F2"/>
          </w:tcPr>
          <w:p w14:paraId="1CABEF36" w14:textId="77777777" w:rsidR="004774F6" w:rsidRPr="00A77365" w:rsidRDefault="004774F6" w:rsidP="00545403">
            <w:pPr>
              <w:pStyle w:val="Tablebodybold"/>
              <w:rPr>
                <w:rFonts w:ascii="Helvetica LT Std" w:hAnsi="Helvetica LT Std" w:cstheme="minorHAnsi"/>
                <w:b w:val="0"/>
              </w:rPr>
            </w:pPr>
            <w:r w:rsidRPr="00A77365">
              <w:rPr>
                <w:rFonts w:ascii="Helvetica LT Std" w:hAnsi="Helvetica LT Std" w:cstheme="minorHAnsi"/>
              </w:rPr>
              <w:t>Connect mathematical concepts to each other and to other areas and personal interests</w:t>
            </w:r>
          </w:p>
          <w:p w14:paraId="5452C24E" w14:textId="0B04B540" w:rsidR="004774F6" w:rsidRPr="00A77365" w:rsidRDefault="004774F6" w:rsidP="004774F6">
            <w:pPr>
              <w:pStyle w:val="Bullet"/>
              <w:ind w:left="406" w:hanging="264"/>
              <w:rPr>
                <w:rFonts w:ascii="Helvetica LT Std" w:hAnsi="Helvetica LT Std" w:cstheme="minorHAnsi"/>
              </w:rPr>
            </w:pPr>
            <w:r w:rsidRPr="00A77365">
              <w:rPr>
                <w:rFonts w:ascii="Helvetica LT Std" w:hAnsi="Helvetica LT Std"/>
                <w:lang w:val="en-CA"/>
              </w:rPr>
              <w:t>to develop a sense of how mathematics helps us understand ourselves and the world around us (e.g., cross-discipline, daily activities, local and traditional practices, the environment, popular media and news events, and social justice)</w:t>
            </w:r>
          </w:p>
        </w:tc>
      </w:tr>
      <w:tr w:rsidR="004774F6" w:rsidRPr="00D901BD" w14:paraId="40E4887D" w14:textId="77777777" w:rsidTr="002D15B5">
        <w:trPr>
          <w:gridAfter w:val="1"/>
          <w:wAfter w:w="31" w:type="pct"/>
        </w:trPr>
        <w:tc>
          <w:tcPr>
            <w:tcW w:w="495" w:type="pct"/>
            <w:shd w:val="clear" w:color="auto" w:fill="FFECBC"/>
          </w:tcPr>
          <w:p w14:paraId="23188ABF"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5F124787" w14:textId="4EAA086E" w:rsidR="004774F6" w:rsidRPr="004774F6" w:rsidRDefault="004774F6" w:rsidP="004774F6"/>
        </w:tc>
        <w:tc>
          <w:tcPr>
            <w:tcW w:w="2237" w:type="pct"/>
            <w:gridSpan w:val="2"/>
            <w:shd w:val="clear" w:color="auto" w:fill="F2F2F2" w:themeFill="background1" w:themeFillShade="F2"/>
          </w:tcPr>
          <w:p w14:paraId="11ABE0BA"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discrete linear relations, using expressions, tables, and graphs</w:t>
            </w:r>
          </w:p>
          <w:p w14:paraId="647D932F" w14:textId="04FBC144" w:rsidR="004774F6" w:rsidRPr="00A77365" w:rsidRDefault="004774F6" w:rsidP="004774F6">
            <w:pPr>
              <w:pStyle w:val="Bullet"/>
              <w:ind w:left="406" w:hanging="264"/>
              <w:rPr>
                <w:rFonts w:ascii="Helvetica LT Std" w:hAnsi="Helvetica LT Std"/>
                <w:b/>
              </w:rPr>
            </w:pPr>
            <w:r w:rsidRPr="00A77365">
              <w:rPr>
                <w:rFonts w:ascii="Helvetica LT Std" w:hAnsi="Helvetica LT Std"/>
                <w:lang w:val="en-CA"/>
              </w:rPr>
              <w:t xml:space="preserve">Small Number stories: Small Number and the Old Canoe, Small Number Counts </w:t>
            </w:r>
            <w:r w:rsidR="0066077F" w:rsidRPr="00A77365">
              <w:rPr>
                <w:rFonts w:ascii="Helvetica LT Std" w:hAnsi="Helvetica LT Std"/>
                <w:lang w:val="en-CA"/>
              </w:rPr>
              <w:br/>
            </w:r>
            <w:r w:rsidRPr="00A77365">
              <w:rPr>
                <w:rFonts w:ascii="Helvetica LT Std" w:hAnsi="Helvetica LT Std"/>
                <w:lang w:val="en-CA"/>
              </w:rPr>
              <w:t>to 100 (mathcatcher.irmacs.sfu.ca/stories)</w:t>
            </w:r>
          </w:p>
          <w:p w14:paraId="40845235"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two-step equations with whole-number coefficients, constants, and solutions</w:t>
            </w:r>
          </w:p>
          <w:p w14:paraId="0E70A86B" w14:textId="11305B9F" w:rsidR="004774F6" w:rsidRPr="004774F6" w:rsidRDefault="004774F6" w:rsidP="004774F6">
            <w:pPr>
              <w:pStyle w:val="Bullet"/>
              <w:ind w:left="406" w:hanging="264"/>
              <w:rPr>
                <w:rFonts w:asciiTheme="majorHAnsi" w:hAnsiTheme="majorHAnsi" w:cstheme="majorHAnsi"/>
              </w:rPr>
            </w:pPr>
            <w:r w:rsidRPr="00A77365">
              <w:rPr>
                <w:rFonts w:ascii="Helvetica LT Std" w:hAnsi="Helvetica LT Std"/>
                <w:lang w:val="en-CA"/>
              </w:rPr>
              <w:t>Small Number stories: Small Number and the Big Tree (mathcatcher.irmacs.sfu.ca/stories)</w:t>
            </w:r>
          </w:p>
          <w:p w14:paraId="12F9D835"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circumference and area of circles</w:t>
            </w:r>
          </w:p>
          <w:p w14:paraId="043008C8" w14:textId="71C488B6" w:rsidR="004774F6" w:rsidRPr="00A77365" w:rsidRDefault="004774F6" w:rsidP="004774F6">
            <w:pPr>
              <w:pStyle w:val="Bullet"/>
              <w:ind w:left="406" w:hanging="264"/>
              <w:rPr>
                <w:rFonts w:ascii="Helvetica LT Std" w:hAnsi="Helvetica LT Std"/>
                <w:b/>
              </w:rPr>
            </w:pPr>
            <w:proofErr w:type="spellStart"/>
            <w:r w:rsidRPr="00A77365">
              <w:rPr>
                <w:rFonts w:ascii="Helvetica LT Std" w:hAnsi="Helvetica LT Std"/>
                <w:lang w:val="en-CA"/>
              </w:rPr>
              <w:t>drummaking</w:t>
            </w:r>
            <w:proofErr w:type="spellEnd"/>
            <w:r w:rsidRPr="00A77365">
              <w:rPr>
                <w:rFonts w:ascii="Helvetica LT Std" w:hAnsi="Helvetica LT Std"/>
                <w:lang w:val="en-CA"/>
              </w:rPr>
              <w:t xml:space="preserve">, dreamcatcher making, stories of </w:t>
            </w:r>
            <w:proofErr w:type="spellStart"/>
            <w:r w:rsidRPr="00A77365">
              <w:rPr>
                <w:rFonts w:ascii="Helvetica LT Std" w:hAnsi="Helvetica LT Std"/>
                <w:lang w:val="en-CA"/>
              </w:rPr>
              <w:t>SpiderWoman</w:t>
            </w:r>
            <w:proofErr w:type="spellEnd"/>
            <w:r w:rsidRPr="00A77365">
              <w:rPr>
                <w:rFonts w:ascii="Helvetica LT Std" w:hAnsi="Helvetica LT Std"/>
                <w:lang w:val="en-CA"/>
              </w:rPr>
              <w:t xml:space="preserve"> (Dene, Cree, Hopi, Tsimshian), basket making, quill box making (Note: Local protocols should be considered when choosing an activity.)</w:t>
            </w:r>
          </w:p>
          <w:p w14:paraId="41CD9F12"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volume of rectangular prisms and cylinders</w:t>
            </w:r>
          </w:p>
          <w:p w14:paraId="217FDA40" w14:textId="17187499" w:rsidR="004774F6" w:rsidRPr="00A77365" w:rsidRDefault="004774F6" w:rsidP="0066077F">
            <w:pPr>
              <w:pStyle w:val="Bullet"/>
              <w:spacing w:after="120"/>
              <w:ind w:left="406" w:hanging="264"/>
              <w:rPr>
                <w:rFonts w:ascii="Helvetica LT Std" w:hAnsi="Helvetica LT Std"/>
                <w:b/>
              </w:rPr>
            </w:pPr>
            <w:r w:rsidRPr="00A77365">
              <w:rPr>
                <w:rFonts w:ascii="Helvetica LT Std" w:hAnsi="Helvetica LT Std"/>
                <w:lang w:val="en-CA"/>
              </w:rPr>
              <w:t xml:space="preserve">Exploring Math through </w:t>
            </w:r>
            <w:proofErr w:type="spellStart"/>
            <w:r w:rsidRPr="00A77365">
              <w:rPr>
                <w:rFonts w:ascii="Helvetica LT Std" w:hAnsi="Helvetica LT Std"/>
                <w:lang w:val="en-CA"/>
              </w:rPr>
              <w:t>Haida</w:t>
            </w:r>
            <w:proofErr w:type="spellEnd"/>
            <w:r w:rsidRPr="00A77365">
              <w:rPr>
                <w:rFonts w:ascii="Helvetica LT Std" w:hAnsi="Helvetica LT Std"/>
                <w:lang w:val="en-CA"/>
              </w:rPr>
              <w:t xml:space="preserve"> Legends: Culturally Responsive Mathematics</w:t>
            </w:r>
          </w:p>
        </w:tc>
      </w:tr>
      <w:tr w:rsidR="0066077F" w:rsidRPr="00B7055E" w14:paraId="60661D19" w14:textId="77777777" w:rsidTr="002D15B5">
        <w:trPr>
          <w:gridAfter w:val="1"/>
          <w:wAfter w:w="31" w:type="pct"/>
        </w:trPr>
        <w:tc>
          <w:tcPr>
            <w:tcW w:w="4969" w:type="pct"/>
            <w:gridSpan w:val="4"/>
            <w:tcBorders>
              <w:top w:val="nil"/>
              <w:left w:val="nil"/>
              <w:bottom w:val="single" w:sz="4" w:space="0" w:color="auto"/>
              <w:right w:val="nil"/>
            </w:tcBorders>
            <w:shd w:val="clear" w:color="auto" w:fill="auto"/>
          </w:tcPr>
          <w:p w14:paraId="637A283A" w14:textId="4B47D191" w:rsidR="0066077F" w:rsidRPr="00B7055E" w:rsidRDefault="0066077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 (continued)</w:t>
            </w:r>
          </w:p>
        </w:tc>
      </w:tr>
      <w:tr w:rsidR="0066077F" w:rsidRPr="00B7055E" w14:paraId="1457E81B" w14:textId="77777777" w:rsidTr="002D15B5">
        <w:trPr>
          <w:gridAfter w:val="1"/>
          <w:wAfter w:w="31" w:type="pct"/>
        </w:trPr>
        <w:tc>
          <w:tcPr>
            <w:tcW w:w="495" w:type="pct"/>
            <w:tcBorders>
              <w:bottom w:val="single" w:sz="4" w:space="0" w:color="auto"/>
              <w:right w:val="single" w:sz="4" w:space="0" w:color="FFFFFF" w:themeColor="background1"/>
            </w:tcBorders>
            <w:shd w:val="clear" w:color="auto" w:fill="4A5F7C"/>
          </w:tcPr>
          <w:p w14:paraId="487734BA" w14:textId="77777777" w:rsidR="0066077F" w:rsidRPr="00B7055E" w:rsidRDefault="0066077F"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02EABF3" w14:textId="77777777" w:rsidR="0066077F" w:rsidRPr="00B7055E" w:rsidRDefault="0066077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9873DBA" w14:textId="77777777" w:rsidR="0066077F" w:rsidRPr="00B7055E" w:rsidRDefault="0066077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6077F" w:rsidRPr="00D901BD" w14:paraId="71BB63C1" w14:textId="77777777" w:rsidTr="002D15B5">
        <w:trPr>
          <w:gridAfter w:val="1"/>
          <w:wAfter w:w="31" w:type="pct"/>
          <w:trHeight w:val="3002"/>
        </w:trPr>
        <w:tc>
          <w:tcPr>
            <w:tcW w:w="495" w:type="pct"/>
            <w:shd w:val="clear" w:color="auto" w:fill="FFECBC"/>
          </w:tcPr>
          <w:p w14:paraId="627B9D48" w14:textId="77777777" w:rsidR="0066077F" w:rsidRDefault="0066077F" w:rsidP="00D622DB">
            <w:pPr>
              <w:spacing w:before="80" w:after="80"/>
              <w:rPr>
                <w:rFonts w:ascii="Century Gothic" w:hAnsi="Century Gothic" w:cs="Tahoma"/>
                <w:sz w:val="22"/>
                <w:szCs w:val="22"/>
              </w:rPr>
            </w:pPr>
            <w:r w:rsidRPr="00B20826">
              <w:rPr>
                <w:rFonts w:ascii="Century Gothic" w:hAnsi="Century Gothic" w:cs="Tahoma"/>
                <w:sz w:val="22"/>
                <w:szCs w:val="22"/>
              </w:rPr>
              <w:t>Content</w:t>
            </w:r>
          </w:p>
          <w:p w14:paraId="206844E4" w14:textId="3B4DD05D" w:rsidR="0019658D" w:rsidRPr="00B20826" w:rsidRDefault="0019658D" w:rsidP="00D622DB">
            <w:pPr>
              <w:spacing w:before="80" w:after="80"/>
              <w:rPr>
                <w:rFonts w:ascii="Century Gothic" w:hAnsi="Century Gothic" w:cs="Tahoma"/>
                <w:sz w:val="22"/>
                <w:szCs w:val="22"/>
              </w:rPr>
            </w:pPr>
            <w:r>
              <w:rPr>
                <w:rFonts w:ascii="Century Gothic" w:hAnsi="Century Gothic" w:cs="Tahoma"/>
                <w:sz w:val="22"/>
                <w:szCs w:val="22"/>
              </w:rPr>
              <w:t>(continued)</w:t>
            </w:r>
          </w:p>
        </w:tc>
        <w:tc>
          <w:tcPr>
            <w:tcW w:w="2237" w:type="pct"/>
          </w:tcPr>
          <w:p w14:paraId="5B27B212" w14:textId="77777777" w:rsidR="0066077F" w:rsidRPr="004774F6" w:rsidRDefault="0066077F" w:rsidP="004774F6"/>
        </w:tc>
        <w:tc>
          <w:tcPr>
            <w:tcW w:w="2237" w:type="pct"/>
            <w:gridSpan w:val="2"/>
            <w:shd w:val="clear" w:color="auto" w:fill="F2F2F2" w:themeFill="background1" w:themeFillShade="F2"/>
          </w:tcPr>
          <w:p w14:paraId="502698A7" w14:textId="77777777" w:rsidR="0066077F" w:rsidRPr="00A77365" w:rsidRDefault="0066077F" w:rsidP="00545403">
            <w:pPr>
              <w:pStyle w:val="Tablebodybold"/>
              <w:rPr>
                <w:rFonts w:ascii="Helvetica LT Std" w:hAnsi="Helvetica LT Std"/>
                <w:b w:val="0"/>
              </w:rPr>
            </w:pPr>
            <w:r w:rsidRPr="00A77365">
              <w:rPr>
                <w:rFonts w:ascii="Helvetica LT Std" w:hAnsi="Helvetica LT Std"/>
              </w:rPr>
              <w:t>Cartesian coordinates and graphing</w:t>
            </w:r>
          </w:p>
          <w:p w14:paraId="73BB0D57" w14:textId="77777777" w:rsidR="0066077F" w:rsidRPr="00A77365" w:rsidRDefault="0066077F" w:rsidP="0066077F">
            <w:pPr>
              <w:pStyle w:val="Bullet"/>
              <w:ind w:left="406" w:hanging="264"/>
              <w:rPr>
                <w:rFonts w:ascii="Helvetica LT Std" w:hAnsi="Helvetica LT Std"/>
                <w:b/>
              </w:rPr>
            </w:pPr>
            <w:r w:rsidRPr="00A77365">
              <w:rPr>
                <w:rFonts w:ascii="Helvetica LT Std" w:hAnsi="Helvetica LT Std"/>
                <w:lang w:val="en-CA"/>
              </w:rPr>
              <w:t>overlaying coordinate plane on medicine wheel, beading on dreamcatcher, overlaying coordinate plane on traditional maps</w:t>
            </w:r>
          </w:p>
          <w:p w14:paraId="69FBB82A" w14:textId="77777777" w:rsidR="0066077F" w:rsidRPr="00A77365" w:rsidRDefault="0066077F" w:rsidP="00545403">
            <w:pPr>
              <w:pStyle w:val="Tablebodybold"/>
              <w:rPr>
                <w:rFonts w:ascii="Helvetica LT Std" w:hAnsi="Helvetica LT Std"/>
                <w:b w:val="0"/>
              </w:rPr>
            </w:pPr>
            <w:r w:rsidRPr="00A77365">
              <w:rPr>
                <w:rFonts w:ascii="Helvetica LT Std" w:hAnsi="Helvetica LT Std"/>
              </w:rPr>
              <w:t>combinations of transformations</w:t>
            </w:r>
          </w:p>
          <w:p w14:paraId="78D5234F" w14:textId="77777777" w:rsidR="0066077F" w:rsidRPr="00A77365" w:rsidRDefault="0066077F" w:rsidP="0066077F">
            <w:pPr>
              <w:pStyle w:val="Bullet"/>
              <w:ind w:left="406" w:hanging="264"/>
              <w:rPr>
                <w:rFonts w:ascii="Helvetica LT Std" w:hAnsi="Helvetica LT Std"/>
                <w:b/>
              </w:rPr>
            </w:pPr>
            <w:r w:rsidRPr="00A77365">
              <w:rPr>
                <w:rFonts w:ascii="Helvetica LT Std" w:hAnsi="Helvetica LT Std"/>
                <w:lang w:val="en-CA"/>
              </w:rPr>
              <w:t xml:space="preserve">First Peoples art, jewelry making, </w:t>
            </w:r>
            <w:proofErr w:type="spellStart"/>
            <w:r w:rsidRPr="00A77365">
              <w:rPr>
                <w:rFonts w:ascii="Helvetica LT Std" w:hAnsi="Helvetica LT Std"/>
                <w:lang w:val="en-CA"/>
              </w:rPr>
              <w:t>birchbark</w:t>
            </w:r>
            <w:proofErr w:type="spellEnd"/>
            <w:r w:rsidRPr="00A77365">
              <w:rPr>
                <w:rFonts w:ascii="Helvetica LT Std" w:hAnsi="Helvetica LT Std"/>
                <w:lang w:val="en-CA"/>
              </w:rPr>
              <w:t xml:space="preserve"> biting</w:t>
            </w:r>
          </w:p>
          <w:p w14:paraId="23B877CD" w14:textId="77777777" w:rsidR="0066077F" w:rsidRPr="00A77365" w:rsidRDefault="0066077F" w:rsidP="00545403">
            <w:pPr>
              <w:pStyle w:val="Tablebodybold"/>
              <w:rPr>
                <w:rFonts w:ascii="Helvetica LT Std" w:hAnsi="Helvetica LT Std"/>
                <w:b w:val="0"/>
              </w:rPr>
            </w:pPr>
            <w:r w:rsidRPr="00A77365">
              <w:rPr>
                <w:rFonts w:ascii="Helvetica LT Std" w:hAnsi="Helvetica LT Std"/>
              </w:rPr>
              <w:t>circle graphs</w:t>
            </w:r>
          </w:p>
          <w:p w14:paraId="76D8AEBD" w14:textId="77777777" w:rsidR="0066077F" w:rsidRPr="00A77365" w:rsidRDefault="0066077F" w:rsidP="0066077F">
            <w:pPr>
              <w:pStyle w:val="Bullet"/>
              <w:ind w:left="406" w:hanging="264"/>
              <w:rPr>
                <w:rFonts w:ascii="Helvetica LT Std" w:hAnsi="Helvetica LT Std"/>
                <w:b/>
              </w:rPr>
            </w:pPr>
            <w:r w:rsidRPr="00A77365">
              <w:rPr>
                <w:rFonts w:ascii="Helvetica LT Std" w:hAnsi="Helvetica LT Std"/>
                <w:lang w:val="en-CA"/>
              </w:rPr>
              <w:t xml:space="preserve">visual representations of </w:t>
            </w:r>
            <w:proofErr w:type="spellStart"/>
            <w:r w:rsidRPr="00A77365">
              <w:rPr>
                <w:rFonts w:ascii="Helvetica LT Std" w:hAnsi="Helvetica LT Std"/>
                <w:lang w:val="en-CA"/>
              </w:rPr>
              <w:t>tidepools</w:t>
            </w:r>
            <w:proofErr w:type="spellEnd"/>
            <w:r w:rsidRPr="00A77365">
              <w:rPr>
                <w:rFonts w:ascii="Helvetica LT Std" w:hAnsi="Helvetica LT Std"/>
                <w:lang w:val="en-CA"/>
              </w:rPr>
              <w:t xml:space="preserve"> or traditional meals on plates</w:t>
            </w:r>
          </w:p>
          <w:p w14:paraId="71B47C7F" w14:textId="77777777" w:rsidR="0066077F" w:rsidRPr="00A77365" w:rsidRDefault="0066077F" w:rsidP="00545403">
            <w:pPr>
              <w:pStyle w:val="Tablebodybold"/>
              <w:rPr>
                <w:rFonts w:ascii="Helvetica LT Std" w:hAnsi="Helvetica LT Std"/>
                <w:b w:val="0"/>
              </w:rPr>
            </w:pPr>
            <w:r w:rsidRPr="00A77365">
              <w:rPr>
                <w:rFonts w:ascii="Helvetica LT Std" w:hAnsi="Helvetica LT Std"/>
              </w:rPr>
              <w:t>experimental probability</w:t>
            </w:r>
          </w:p>
          <w:p w14:paraId="1CE7552D" w14:textId="34190D72" w:rsidR="0066077F" w:rsidRPr="00A77365" w:rsidRDefault="0066077F" w:rsidP="00E276D0">
            <w:pPr>
              <w:pStyle w:val="Bullet"/>
              <w:spacing w:after="120"/>
              <w:ind w:left="406" w:hanging="264"/>
              <w:rPr>
                <w:rFonts w:ascii="Helvetica LT Std" w:hAnsi="Helvetica LT Std"/>
              </w:rPr>
            </w:pPr>
            <w:r w:rsidRPr="00A77365">
              <w:rPr>
                <w:rFonts w:ascii="Helvetica LT Std" w:hAnsi="Helvetica LT Std"/>
                <w:lang w:val="en-CA"/>
              </w:rPr>
              <w:t>dice games (web.uvic.ca/~</w:t>
            </w:r>
            <w:proofErr w:type="spellStart"/>
            <w:r w:rsidRPr="00A77365">
              <w:rPr>
                <w:rFonts w:ascii="Helvetica LT Std" w:hAnsi="Helvetica LT Std"/>
                <w:lang w:val="en-CA"/>
              </w:rPr>
              <w:t>tpelton</w:t>
            </w:r>
            <w:proofErr w:type="spellEnd"/>
            <w:r w:rsidRPr="00A77365">
              <w:rPr>
                <w:rFonts w:ascii="Helvetica LT Std" w:hAnsi="Helvetica LT Std"/>
                <w:lang w:val="en-CA"/>
              </w:rPr>
              <w:t>/</w:t>
            </w:r>
            <w:proofErr w:type="spellStart"/>
            <w:r w:rsidRPr="00A77365">
              <w:rPr>
                <w:rFonts w:ascii="Helvetica LT Std" w:hAnsi="Helvetica LT Std"/>
                <w:lang w:val="en-CA"/>
              </w:rPr>
              <w:t>fn</w:t>
            </w:r>
            <w:proofErr w:type="spellEnd"/>
            <w:r w:rsidRPr="00A77365">
              <w:rPr>
                <w:rFonts w:ascii="Helvetica LT Std" w:hAnsi="Helvetica LT Std"/>
                <w:lang w:val="en-CA"/>
              </w:rPr>
              <w:t>-math/fn-dicegames.html)</w:t>
            </w:r>
          </w:p>
        </w:tc>
      </w:tr>
    </w:tbl>
    <w:p w14:paraId="244FCC89" w14:textId="77777777" w:rsidR="00B042E3" w:rsidRDefault="00B042E3" w:rsidP="00B042E3"/>
    <w:tbl>
      <w:tblPr>
        <w:tblStyle w:val="TableGrid"/>
        <w:tblW w:w="4969" w:type="pct"/>
        <w:tblLook w:val="04A0" w:firstRow="1" w:lastRow="0" w:firstColumn="1" w:lastColumn="0" w:noHBand="0" w:noVBand="1"/>
      </w:tblPr>
      <w:tblGrid>
        <w:gridCol w:w="1807"/>
        <w:gridCol w:w="8159"/>
        <w:gridCol w:w="11"/>
        <w:gridCol w:w="8148"/>
        <w:gridCol w:w="22"/>
      </w:tblGrid>
      <w:tr w:rsidR="00C062EF" w:rsidRPr="00B7055E" w14:paraId="427FB55C" w14:textId="77777777" w:rsidTr="001130A7">
        <w:tc>
          <w:tcPr>
            <w:tcW w:w="5000" w:type="pct"/>
            <w:gridSpan w:val="5"/>
            <w:tcBorders>
              <w:top w:val="nil"/>
              <w:left w:val="nil"/>
              <w:bottom w:val="single" w:sz="4" w:space="0" w:color="auto"/>
              <w:right w:val="nil"/>
            </w:tcBorders>
            <w:shd w:val="clear" w:color="auto" w:fill="auto"/>
          </w:tcPr>
          <w:p w14:paraId="776A4255" w14:textId="47D8A4DF" w:rsidR="00C062EF" w:rsidRPr="00B7055E" w:rsidRDefault="004774F6" w:rsidP="00C062E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C062EF">
              <w:rPr>
                <w:rFonts w:ascii="Century Gothic" w:hAnsi="Century Gothic" w:cstheme="minorHAnsi"/>
                <w:b/>
                <w:color w:val="3A455A"/>
                <w:sz w:val="30"/>
                <w:szCs w:val="30"/>
              </w:rPr>
              <w:t>Grade 8</w:t>
            </w:r>
          </w:p>
        </w:tc>
      </w:tr>
      <w:tr w:rsidR="004774F6" w:rsidRPr="00B7055E" w14:paraId="19EEE06F" w14:textId="77777777" w:rsidTr="002B6A88">
        <w:tc>
          <w:tcPr>
            <w:tcW w:w="498" w:type="pct"/>
            <w:tcBorders>
              <w:bottom w:val="single" w:sz="4" w:space="0" w:color="auto"/>
              <w:right w:val="single" w:sz="4" w:space="0" w:color="FFFFFF" w:themeColor="background1"/>
            </w:tcBorders>
            <w:shd w:val="clear" w:color="auto" w:fill="4A5F7C"/>
          </w:tcPr>
          <w:p w14:paraId="385D5547"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F9D49E0"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028025A"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21946D99" w14:textId="77777777" w:rsidTr="002D15B5">
        <w:trPr>
          <w:trHeight w:val="290"/>
        </w:trPr>
        <w:tc>
          <w:tcPr>
            <w:tcW w:w="498" w:type="pct"/>
            <w:shd w:val="clear" w:color="auto" w:fill="FEECBC"/>
          </w:tcPr>
          <w:p w14:paraId="636792BF"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gridSpan w:val="2"/>
          </w:tcPr>
          <w:p w14:paraId="17758FBE" w14:textId="77777777" w:rsidR="004774F6" w:rsidRPr="00A77365" w:rsidRDefault="004774F6" w:rsidP="00067FB8">
            <w:pPr>
              <w:pStyle w:val="Tablebodybold"/>
              <w:rPr>
                <w:rFonts w:ascii="Helvetica LT Std" w:hAnsi="Helvetica LT Std"/>
              </w:rPr>
            </w:pPr>
          </w:p>
        </w:tc>
        <w:tc>
          <w:tcPr>
            <w:tcW w:w="2251" w:type="pct"/>
            <w:gridSpan w:val="2"/>
            <w:shd w:val="clear" w:color="auto" w:fill="F2F2F2" w:themeFill="background1" w:themeFillShade="F2"/>
          </w:tcPr>
          <w:p w14:paraId="7D2F7B26" w14:textId="5BFF1740" w:rsidR="004774F6" w:rsidRPr="004774F6" w:rsidRDefault="004774F6" w:rsidP="004774F6"/>
        </w:tc>
      </w:tr>
      <w:tr w:rsidR="004774F6" w:rsidRPr="00D901BD" w14:paraId="0AEE37FC" w14:textId="77777777" w:rsidTr="002B6A88">
        <w:trPr>
          <w:trHeight w:val="1414"/>
        </w:trPr>
        <w:tc>
          <w:tcPr>
            <w:tcW w:w="498" w:type="pct"/>
            <w:shd w:val="clear" w:color="auto" w:fill="FEECBC"/>
          </w:tcPr>
          <w:p w14:paraId="563D45BF"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gridSpan w:val="2"/>
          </w:tcPr>
          <w:p w14:paraId="642BDB4C"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0188E5C7" w14:textId="2D9B81C3"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2B6A88" w:rsidRPr="00A77365">
              <w:rPr>
                <w:rFonts w:ascii="Helvetica LT Std" w:hAnsi="Helvetica LT Std"/>
                <w:lang w:val="en-CA"/>
              </w:rPr>
              <w:br/>
            </w:r>
            <w:r w:rsidRPr="00A77365">
              <w:rPr>
                <w:rFonts w:ascii="Helvetica LT Std" w:hAnsi="Helvetica LT Std"/>
                <w:lang w:val="en-CA"/>
              </w:rPr>
              <w:t>and news events, cross-curricular integration</w:t>
            </w:r>
          </w:p>
          <w:p w14:paraId="7BE3BDBC" w14:textId="77777777"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Patterns are important in First Peoples technology, architecture, and art.</w:t>
            </w:r>
          </w:p>
          <w:p w14:paraId="7F1E01FE" w14:textId="6A7C7017" w:rsidR="004774F6" w:rsidRPr="00A77365" w:rsidRDefault="004774F6" w:rsidP="002D15B5">
            <w:pPr>
              <w:pStyle w:val="Bullet"/>
              <w:ind w:left="406" w:hanging="264"/>
              <w:rPr>
                <w:rFonts w:ascii="Helvetica LT Std" w:hAnsi="Helvetica LT Std"/>
                <w:b/>
              </w:rPr>
            </w:pPr>
            <w:r w:rsidRPr="00A77365">
              <w:rPr>
                <w:rFonts w:ascii="Helvetica LT Std" w:hAnsi="Helvetica LT Std"/>
                <w:lang w:val="en-CA"/>
              </w:rPr>
              <w:t>Have students pose and solve problems or ask questions connected to place, stories, and cultural practices</w:t>
            </w:r>
          </w:p>
          <w:p w14:paraId="3D3F6456" w14:textId="41CDE3FE" w:rsidR="004774F6" w:rsidRPr="00A77365" w:rsidRDefault="004774F6" w:rsidP="002D15B5">
            <w:pPr>
              <w:pStyle w:val="Tablebodybold"/>
              <w:rPr>
                <w:rFonts w:ascii="Helvetica LT Std" w:hAnsi="Helvetica LT Std"/>
                <w:b w:val="0"/>
              </w:rPr>
            </w:pPr>
            <w:r w:rsidRPr="00A77365">
              <w:rPr>
                <w:rFonts w:ascii="Helvetica LT Std" w:hAnsi="Helvetica LT Std"/>
              </w:rPr>
              <w:t xml:space="preserve">Incorporate First Peoples worldviews and perspectives to make connections </w:t>
            </w:r>
            <w:r w:rsidR="002B6A88" w:rsidRPr="00A77365">
              <w:rPr>
                <w:rFonts w:ascii="Helvetica LT Std" w:hAnsi="Helvetica LT Std"/>
              </w:rPr>
              <w:br/>
            </w:r>
            <w:r w:rsidRPr="00A77365">
              <w:rPr>
                <w:rFonts w:ascii="Helvetica LT Std" w:hAnsi="Helvetica LT Std"/>
              </w:rPr>
              <w:t>to mathematical concepts</w:t>
            </w:r>
          </w:p>
          <w:p w14:paraId="43F902D8"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2EEFCDF" w14:textId="77777777" w:rsidR="004774F6" w:rsidRPr="00A77365" w:rsidRDefault="004774F6" w:rsidP="004774F6">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6567E022"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5D0E727C" w14:textId="77777777" w:rsidR="004774F6" w:rsidRPr="00A77365" w:rsidRDefault="004774F6" w:rsidP="004774F6">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0E4ADBBD" w14:textId="77777777" w:rsidR="004774F6" w:rsidRPr="00A77365" w:rsidRDefault="004774F6" w:rsidP="004774F6">
            <w:pPr>
              <w:pStyle w:val="Bullet2elaboration"/>
              <w:rPr>
                <w:rFonts w:ascii="Helvetica LT Std" w:hAnsi="Helvetica LT Std"/>
              </w:rPr>
            </w:pPr>
            <w:r w:rsidRPr="00A77365">
              <w:rPr>
                <w:rFonts w:ascii="Helvetica LT Std" w:hAnsi="Helvetica LT Std"/>
              </w:rPr>
              <w:t>aboriginaleducation.ca</w:t>
            </w:r>
          </w:p>
          <w:p w14:paraId="0EDDBC99" w14:textId="6CD8D871" w:rsidR="004774F6" w:rsidRPr="00A77365" w:rsidRDefault="004774F6" w:rsidP="00F81252">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1" w:type="pct"/>
            <w:gridSpan w:val="2"/>
            <w:shd w:val="clear" w:color="auto" w:fill="F2F2F2" w:themeFill="background1" w:themeFillShade="F2"/>
          </w:tcPr>
          <w:p w14:paraId="7B81B7BC" w14:textId="77777777" w:rsidR="004774F6" w:rsidRPr="00A77365" w:rsidRDefault="004774F6" w:rsidP="002D15B5">
            <w:pPr>
              <w:pStyle w:val="Tablebodybold"/>
              <w:rPr>
                <w:rFonts w:ascii="Helvetica LT Std" w:hAnsi="Helvetica LT Std" w:cstheme="minorHAnsi"/>
                <w:b w:val="0"/>
              </w:rPr>
            </w:pPr>
            <w:r w:rsidRPr="00A77365">
              <w:rPr>
                <w:rFonts w:ascii="Helvetica LT Std" w:hAnsi="Helvetica LT Std"/>
              </w:rPr>
              <w:t>Connect</w:t>
            </w:r>
            <w:r w:rsidRPr="00A77365">
              <w:rPr>
                <w:rFonts w:ascii="Helvetica LT Std" w:hAnsi="Helvetica LT Std" w:cstheme="minorHAnsi"/>
              </w:rPr>
              <w:t xml:space="preserve"> mathematical </w:t>
            </w:r>
            <w:r w:rsidRPr="00A77365">
              <w:rPr>
                <w:rFonts w:ascii="Helvetica LT Std" w:hAnsi="Helvetica LT Std"/>
              </w:rPr>
              <w:t>concepts</w:t>
            </w:r>
            <w:r w:rsidRPr="00A77365">
              <w:rPr>
                <w:rFonts w:ascii="Helvetica LT Std" w:hAnsi="Helvetica LT Std" w:cstheme="minorHAnsi"/>
              </w:rPr>
              <w:t xml:space="preserve"> to each other and to other areas and personal interests</w:t>
            </w:r>
          </w:p>
          <w:p w14:paraId="56580CC1" w14:textId="3A72AD32" w:rsidR="004774F6" w:rsidRPr="00A77365" w:rsidRDefault="004774F6" w:rsidP="00F81252">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cross-discipline, daily activities, local and traditional practices, the environment, popular media and news events, and social justice)</w:t>
            </w:r>
          </w:p>
        </w:tc>
      </w:tr>
      <w:tr w:rsidR="002D15B5" w:rsidRPr="00B7055E" w14:paraId="419FD685" w14:textId="77777777" w:rsidTr="000B69E0">
        <w:tc>
          <w:tcPr>
            <w:tcW w:w="5000" w:type="pct"/>
            <w:gridSpan w:val="5"/>
            <w:tcBorders>
              <w:top w:val="nil"/>
              <w:left w:val="nil"/>
              <w:bottom w:val="single" w:sz="4" w:space="0" w:color="auto"/>
              <w:right w:val="nil"/>
            </w:tcBorders>
            <w:shd w:val="clear" w:color="auto" w:fill="auto"/>
          </w:tcPr>
          <w:p w14:paraId="1B059E8A" w14:textId="046452D0" w:rsidR="002D15B5" w:rsidRPr="00B7055E" w:rsidRDefault="002D15B5"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 (continued)</w:t>
            </w:r>
          </w:p>
        </w:tc>
      </w:tr>
      <w:tr w:rsidR="002D15B5" w:rsidRPr="00B7055E" w14:paraId="059D737E" w14:textId="77777777" w:rsidTr="000B69E0">
        <w:tc>
          <w:tcPr>
            <w:tcW w:w="498" w:type="pct"/>
            <w:tcBorders>
              <w:bottom w:val="single" w:sz="4" w:space="0" w:color="auto"/>
              <w:right w:val="single" w:sz="4" w:space="0" w:color="FFFFFF" w:themeColor="background1"/>
            </w:tcBorders>
            <w:shd w:val="clear" w:color="auto" w:fill="4A5F7C"/>
          </w:tcPr>
          <w:p w14:paraId="2BF5839C" w14:textId="77777777" w:rsidR="002D15B5" w:rsidRPr="00B7055E" w:rsidRDefault="002D15B5"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4C6C29B" w14:textId="77777777" w:rsidR="002D15B5" w:rsidRPr="00B7055E" w:rsidRDefault="002D15B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2459FF" w14:textId="77777777" w:rsidR="002D15B5" w:rsidRPr="00B7055E" w:rsidRDefault="002D15B5"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07E10177" w14:textId="77777777" w:rsidTr="002B6A88">
        <w:tc>
          <w:tcPr>
            <w:tcW w:w="498" w:type="pct"/>
            <w:shd w:val="clear" w:color="auto" w:fill="FFECBC"/>
          </w:tcPr>
          <w:p w14:paraId="6FE6794A"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gridSpan w:val="2"/>
          </w:tcPr>
          <w:p w14:paraId="11A16956" w14:textId="5C6B216B" w:rsidR="004774F6" w:rsidRPr="004774F6" w:rsidRDefault="004774F6" w:rsidP="004774F6"/>
        </w:tc>
        <w:tc>
          <w:tcPr>
            <w:tcW w:w="2251" w:type="pct"/>
            <w:gridSpan w:val="2"/>
            <w:shd w:val="clear" w:color="auto" w:fill="F2F2F2" w:themeFill="background1" w:themeFillShade="F2"/>
          </w:tcPr>
          <w:p w14:paraId="04B4BA68" w14:textId="77777777" w:rsidR="004774F6" w:rsidRPr="00A77365" w:rsidRDefault="004774F6" w:rsidP="002D15B5">
            <w:pPr>
              <w:pStyle w:val="Tablebodybold"/>
              <w:rPr>
                <w:rFonts w:ascii="Helvetica LT Std" w:hAnsi="Helvetica LT Std"/>
                <w:b w:val="0"/>
              </w:rPr>
            </w:pPr>
            <w:proofErr w:type="spellStart"/>
            <w:r w:rsidRPr="00A77365">
              <w:rPr>
                <w:rFonts w:ascii="Helvetica LT Std" w:hAnsi="Helvetica LT Std"/>
              </w:rPr>
              <w:t>percents</w:t>
            </w:r>
            <w:proofErr w:type="spellEnd"/>
            <w:r w:rsidRPr="00A77365">
              <w:rPr>
                <w:rFonts w:ascii="Helvetica LT Std" w:hAnsi="Helvetica LT Std"/>
              </w:rPr>
              <w:t xml:space="preserve"> less than 1 and greater than 100 (decimal and fractional </w:t>
            </w:r>
            <w:proofErr w:type="spellStart"/>
            <w:r w:rsidRPr="00A77365">
              <w:rPr>
                <w:rFonts w:ascii="Helvetica LT Std" w:hAnsi="Helvetica LT Std"/>
              </w:rPr>
              <w:t>percents</w:t>
            </w:r>
            <w:proofErr w:type="spellEnd"/>
            <w:r w:rsidRPr="00A77365">
              <w:rPr>
                <w:rFonts w:ascii="Helvetica LT Std" w:hAnsi="Helvetica LT Std"/>
              </w:rPr>
              <w:t>)</w:t>
            </w:r>
          </w:p>
          <w:p w14:paraId="0A7FBAC4" w14:textId="2BB71CE1" w:rsidR="004774F6" w:rsidRPr="00A77365" w:rsidRDefault="004774F6" w:rsidP="002D15B5">
            <w:pPr>
              <w:pStyle w:val="Bullet"/>
              <w:ind w:left="406" w:hanging="264"/>
              <w:rPr>
                <w:rFonts w:ascii="Helvetica LT Std" w:hAnsi="Helvetica LT Std"/>
                <w:b/>
              </w:rPr>
            </w:pPr>
            <w:r w:rsidRPr="00A77365">
              <w:rPr>
                <w:rFonts w:ascii="Helvetica LT Std" w:hAnsi="Helvetica LT Std"/>
                <w:lang w:val="en-CA"/>
              </w:rPr>
              <w:t>beading</w:t>
            </w:r>
          </w:p>
          <w:p w14:paraId="612CB264"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numerical proportional reasoning (rates, ratio, proportions, and percent)</w:t>
            </w:r>
          </w:p>
          <w:p w14:paraId="0AC48138" w14:textId="77777777"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creating a cedar drum box of proportions that use ratios to create differences in pitch and tone</w:t>
            </w:r>
          </w:p>
          <w:p w14:paraId="5BABB81A" w14:textId="0EBD1EF2" w:rsidR="004774F6" w:rsidRPr="004774F6" w:rsidRDefault="004774F6" w:rsidP="002D15B5">
            <w:pPr>
              <w:pStyle w:val="Bullet"/>
              <w:ind w:left="406" w:hanging="264"/>
              <w:rPr>
                <w:rFonts w:asciiTheme="majorHAnsi" w:hAnsiTheme="majorHAnsi" w:cstheme="majorHAnsi"/>
              </w:rPr>
            </w:pPr>
            <w:r w:rsidRPr="00A77365">
              <w:rPr>
                <w:rFonts w:ascii="Helvetica LT Std" w:hAnsi="Helvetica LT Std"/>
                <w:lang w:val="en-CA"/>
              </w:rPr>
              <w:t>paddle making</w:t>
            </w:r>
          </w:p>
          <w:p w14:paraId="65C2B747"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operations with fractions (addition, subtraction, multiplication, division, and order of operations)</w:t>
            </w:r>
          </w:p>
          <w:p w14:paraId="79FE05F7" w14:textId="77777777"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drumming and song: 1/2, 1/4, 1/8, whole notes, dot bars, rests = one beat</w:t>
            </w:r>
          </w:p>
          <w:p w14:paraId="2137D981" w14:textId="77777777"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changing tempos of traditional songs dependent on context of use</w:t>
            </w:r>
          </w:p>
          <w:p w14:paraId="72F76ADB" w14:textId="2D51E303" w:rsidR="004774F6" w:rsidRPr="00A77365" w:rsidRDefault="004774F6" w:rsidP="002D15B5">
            <w:pPr>
              <w:pStyle w:val="Bullet"/>
              <w:ind w:left="406" w:hanging="264"/>
              <w:rPr>
                <w:rFonts w:ascii="Helvetica LT Std" w:hAnsi="Helvetica LT Std"/>
                <w:b/>
              </w:rPr>
            </w:pPr>
            <w:r w:rsidRPr="00A77365">
              <w:rPr>
                <w:rFonts w:ascii="Helvetica LT Std" w:hAnsi="Helvetica LT Std"/>
                <w:lang w:val="en-CA"/>
              </w:rPr>
              <w:t>proportional sharing of harvests based on family size</w:t>
            </w:r>
          </w:p>
          <w:p w14:paraId="18CB38CA"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two-step equations with integer coefficients, constants, and solutions</w:t>
            </w:r>
          </w:p>
          <w:p w14:paraId="24CB3F37" w14:textId="04430388" w:rsidR="004774F6" w:rsidRPr="00A77365" w:rsidRDefault="004774F6" w:rsidP="002D15B5">
            <w:pPr>
              <w:pStyle w:val="Bullet"/>
              <w:ind w:left="406" w:hanging="264"/>
              <w:rPr>
                <w:rFonts w:ascii="Helvetica LT Std" w:hAnsi="Helvetica LT Std"/>
                <w:b/>
              </w:rPr>
            </w:pPr>
            <w:r w:rsidRPr="00A77365">
              <w:rPr>
                <w:rFonts w:ascii="Helvetica LT Std" w:hAnsi="Helvetica LT Std"/>
                <w:lang w:val="en-CA"/>
              </w:rPr>
              <w:t>spirit canoe journey calculations</w:t>
            </w:r>
          </w:p>
          <w:p w14:paraId="2444D74E"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Pythagorean theorem</w:t>
            </w:r>
          </w:p>
          <w:p w14:paraId="00049944" w14:textId="77777777" w:rsidR="004774F6" w:rsidRPr="00A77365" w:rsidRDefault="004774F6" w:rsidP="002D15B5">
            <w:pPr>
              <w:pStyle w:val="Bullet"/>
              <w:ind w:left="406" w:hanging="264"/>
              <w:rPr>
                <w:rFonts w:ascii="Helvetica LT Std" w:hAnsi="Helvetica LT Std"/>
                <w:lang w:val="en-CA"/>
              </w:rPr>
            </w:pPr>
            <w:r w:rsidRPr="00A77365">
              <w:rPr>
                <w:rFonts w:ascii="Helvetica LT Std" w:hAnsi="Helvetica LT Std"/>
                <w:lang w:val="en-CA"/>
              </w:rPr>
              <w:t>constructing canoe paths and landings given current on a river</w:t>
            </w:r>
          </w:p>
          <w:p w14:paraId="6743B197" w14:textId="13820BE5" w:rsidR="004774F6" w:rsidRPr="00A77365" w:rsidRDefault="004774F6" w:rsidP="002D15B5">
            <w:pPr>
              <w:pStyle w:val="Bullet"/>
              <w:ind w:left="406" w:hanging="264"/>
              <w:rPr>
                <w:rFonts w:ascii="Helvetica LT Std" w:hAnsi="Helvetica LT Std"/>
                <w:b/>
              </w:rPr>
            </w:pPr>
            <w:r w:rsidRPr="00A77365">
              <w:rPr>
                <w:rFonts w:ascii="Helvetica LT Std" w:hAnsi="Helvetica LT Std"/>
                <w:lang w:val="en-CA"/>
              </w:rPr>
              <w:t>First Peoples constellations</w:t>
            </w:r>
          </w:p>
          <w:p w14:paraId="2B00DB1A" w14:textId="77777777" w:rsidR="004774F6" w:rsidRPr="00A77365" w:rsidRDefault="004774F6" w:rsidP="002D15B5">
            <w:pPr>
              <w:pStyle w:val="Tablebodybold"/>
              <w:rPr>
                <w:rFonts w:ascii="Helvetica LT Std" w:hAnsi="Helvetica LT Std"/>
                <w:b w:val="0"/>
              </w:rPr>
            </w:pPr>
            <w:r w:rsidRPr="00A77365">
              <w:rPr>
                <w:rFonts w:ascii="Helvetica LT Std" w:hAnsi="Helvetica LT Std"/>
              </w:rPr>
              <w:t>construction, views, and nets of 3D objects</w:t>
            </w:r>
          </w:p>
          <w:p w14:paraId="17D60095" w14:textId="19FE238A" w:rsidR="004774F6" w:rsidRPr="00A77365" w:rsidRDefault="004774F6" w:rsidP="002D15B5">
            <w:pPr>
              <w:pStyle w:val="Bullet"/>
              <w:spacing w:after="120"/>
              <w:ind w:left="406" w:hanging="264"/>
              <w:rPr>
                <w:rFonts w:ascii="Helvetica LT Std" w:hAnsi="Helvetica LT Std"/>
                <w:b/>
              </w:rPr>
            </w:pPr>
            <w:r w:rsidRPr="00A77365">
              <w:rPr>
                <w:rFonts w:ascii="Helvetica LT Std" w:hAnsi="Helvetica LT Std"/>
                <w:lang w:val="en-CA"/>
              </w:rPr>
              <w:t>bentwood boxes, lidded baskets, packs</w:t>
            </w:r>
          </w:p>
        </w:tc>
      </w:tr>
      <w:tr w:rsidR="00C062EF" w:rsidRPr="00B7055E" w14:paraId="5799A9DE" w14:textId="77777777" w:rsidTr="001130A7">
        <w:tc>
          <w:tcPr>
            <w:tcW w:w="5000" w:type="pct"/>
            <w:gridSpan w:val="5"/>
            <w:tcBorders>
              <w:top w:val="nil"/>
              <w:left w:val="nil"/>
              <w:bottom w:val="single" w:sz="4" w:space="0" w:color="auto"/>
              <w:right w:val="nil"/>
            </w:tcBorders>
            <w:shd w:val="clear" w:color="auto" w:fill="auto"/>
          </w:tcPr>
          <w:p w14:paraId="1A3E002E" w14:textId="26C13D13" w:rsidR="00C062EF" w:rsidRPr="00B7055E" w:rsidRDefault="004774F6" w:rsidP="00C062E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C062EF">
              <w:rPr>
                <w:rFonts w:ascii="Century Gothic" w:hAnsi="Century Gothic" w:cstheme="minorHAnsi"/>
                <w:b/>
                <w:color w:val="3A455A"/>
                <w:sz w:val="30"/>
                <w:szCs w:val="30"/>
              </w:rPr>
              <w:t>Grade 9</w:t>
            </w:r>
          </w:p>
        </w:tc>
      </w:tr>
      <w:tr w:rsidR="004774F6" w:rsidRPr="00B7055E" w14:paraId="2B3B68F8" w14:textId="77777777" w:rsidTr="001130A7">
        <w:tc>
          <w:tcPr>
            <w:tcW w:w="498" w:type="pct"/>
            <w:tcBorders>
              <w:bottom w:val="single" w:sz="4" w:space="0" w:color="auto"/>
              <w:right w:val="single" w:sz="4" w:space="0" w:color="FFFFFF" w:themeColor="background1"/>
            </w:tcBorders>
            <w:shd w:val="clear" w:color="auto" w:fill="4A5F7C"/>
          </w:tcPr>
          <w:p w14:paraId="3D169C97"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78218C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4FCA464"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74F6" w:rsidRPr="00D901BD" w14:paraId="1057CE99" w14:textId="77777777" w:rsidTr="001130A7">
        <w:trPr>
          <w:trHeight w:val="422"/>
        </w:trPr>
        <w:tc>
          <w:tcPr>
            <w:tcW w:w="498" w:type="pct"/>
            <w:shd w:val="clear" w:color="auto" w:fill="FEECBC"/>
          </w:tcPr>
          <w:p w14:paraId="6CF131E6"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gridSpan w:val="2"/>
          </w:tcPr>
          <w:p w14:paraId="7C144308" w14:textId="77777777" w:rsidR="004774F6" w:rsidRPr="00DA7434" w:rsidRDefault="004774F6" w:rsidP="00D622DB"/>
        </w:tc>
        <w:tc>
          <w:tcPr>
            <w:tcW w:w="2251" w:type="pct"/>
            <w:gridSpan w:val="2"/>
            <w:shd w:val="clear" w:color="auto" w:fill="F2F2F2" w:themeFill="background1" w:themeFillShade="F2"/>
          </w:tcPr>
          <w:p w14:paraId="66EC3FC8" w14:textId="27DCB777" w:rsidR="004774F6" w:rsidRPr="00A77365" w:rsidRDefault="004774F6" w:rsidP="00C062EF">
            <w:pPr>
              <w:pStyle w:val="Tablebodybold"/>
              <w:spacing w:before="120" w:after="120"/>
              <w:rPr>
                <w:rFonts w:ascii="Helvetica LT Std" w:hAnsi="Helvetica LT Std" w:cstheme="minorHAnsi"/>
              </w:rPr>
            </w:pPr>
          </w:p>
        </w:tc>
      </w:tr>
      <w:tr w:rsidR="004774F6" w:rsidRPr="00D901BD" w14:paraId="58C4BBF4" w14:textId="77777777" w:rsidTr="001130A7">
        <w:trPr>
          <w:trHeight w:val="1414"/>
        </w:trPr>
        <w:tc>
          <w:tcPr>
            <w:tcW w:w="498" w:type="pct"/>
            <w:shd w:val="clear" w:color="auto" w:fill="FEECBC"/>
          </w:tcPr>
          <w:p w14:paraId="139D8F7D"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gridSpan w:val="2"/>
          </w:tcPr>
          <w:p w14:paraId="59771A2F"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Engage in problem-solving experiences that are connected to place, story, cultural practices, and perspectives relevant to local First Peoples communities, the local community, and other cultures</w:t>
            </w:r>
          </w:p>
          <w:p w14:paraId="493461A1" w14:textId="64DD4ADD"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 xml:space="preserve">in daily activities, local and traditional practices, the environment, popular media </w:t>
            </w:r>
            <w:r w:rsidR="004C0C3E" w:rsidRPr="00A77365">
              <w:rPr>
                <w:rFonts w:ascii="Helvetica LT Std" w:hAnsi="Helvetica LT Std"/>
                <w:lang w:val="en-CA"/>
              </w:rPr>
              <w:br/>
            </w:r>
            <w:r w:rsidRPr="00A77365">
              <w:rPr>
                <w:rFonts w:ascii="Helvetica LT Std" w:hAnsi="Helvetica LT Std"/>
                <w:lang w:val="en-CA"/>
              </w:rPr>
              <w:t>and news events, cross-curricular integration</w:t>
            </w:r>
          </w:p>
          <w:p w14:paraId="79922E2F" w14:textId="77777777" w:rsidR="004774F6" w:rsidRPr="00A77365" w:rsidRDefault="004774F6" w:rsidP="004774F6">
            <w:pPr>
              <w:pStyle w:val="Bullet"/>
              <w:ind w:left="406" w:hanging="264"/>
              <w:rPr>
                <w:rFonts w:ascii="Helvetica LT Std" w:hAnsi="Helvetica LT Std"/>
                <w:lang w:val="en-CA"/>
              </w:rPr>
            </w:pPr>
            <w:r w:rsidRPr="00A77365">
              <w:rPr>
                <w:rFonts w:ascii="Helvetica LT Std" w:hAnsi="Helvetica LT Std"/>
                <w:lang w:val="en-CA"/>
              </w:rPr>
              <w:t>Patterns are important in First Peoples technology, architecture, and art.</w:t>
            </w:r>
          </w:p>
          <w:p w14:paraId="1A988B2B" w14:textId="62DB5A46" w:rsidR="004774F6" w:rsidRPr="00A77365" w:rsidRDefault="004774F6" w:rsidP="004774F6">
            <w:pPr>
              <w:pStyle w:val="Bullet"/>
              <w:ind w:left="406" w:hanging="264"/>
              <w:rPr>
                <w:rFonts w:ascii="Helvetica LT Std" w:hAnsi="Helvetica LT Std"/>
                <w:b/>
              </w:rPr>
            </w:pPr>
            <w:r w:rsidRPr="00A77365">
              <w:rPr>
                <w:rFonts w:ascii="Helvetica LT Std" w:hAnsi="Helvetica LT Std"/>
                <w:lang w:val="en-CA"/>
              </w:rPr>
              <w:t>Have students pose and solve problems or ask questions connected to place, stories, and cultural practices</w:t>
            </w:r>
          </w:p>
          <w:p w14:paraId="691FB793"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Incorporate First Peoples worldviews and perspectives to make connections to mathematical concepts</w:t>
            </w:r>
          </w:p>
          <w:p w14:paraId="00D28322"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Incorporate:</w:t>
            </w:r>
          </w:p>
          <w:p w14:paraId="26FD6514" w14:textId="77777777" w:rsidR="004774F6" w:rsidRPr="00A77365" w:rsidRDefault="004774F6" w:rsidP="004774F6">
            <w:pPr>
              <w:pStyle w:val="Bullet2elaboration"/>
              <w:rPr>
                <w:rFonts w:ascii="Helvetica LT Std" w:hAnsi="Helvetica LT Std"/>
              </w:rPr>
            </w:pPr>
            <w:r w:rsidRPr="00A77365">
              <w:rPr>
                <w:rFonts w:ascii="Helvetica LT Std" w:hAnsi="Helvetica LT Std"/>
              </w:rPr>
              <w:t>Invite local First Peoples Elders and knowledge keepers to share their knowledge</w:t>
            </w:r>
          </w:p>
          <w:p w14:paraId="621B6CCF" w14:textId="77777777" w:rsidR="004774F6" w:rsidRDefault="004774F6" w:rsidP="004774F6">
            <w:pPr>
              <w:pStyle w:val="Bullet"/>
              <w:ind w:left="406" w:hanging="264"/>
              <w:rPr>
                <w:rFonts w:asciiTheme="majorHAnsi" w:hAnsiTheme="majorHAnsi" w:cstheme="majorHAnsi"/>
                <w:i w:val="0"/>
              </w:rPr>
            </w:pPr>
            <w:r w:rsidRPr="00A77365">
              <w:rPr>
                <w:rFonts w:ascii="Helvetica LT Std" w:hAnsi="Helvetica LT Std"/>
                <w:lang w:val="en-CA"/>
              </w:rPr>
              <w:t>make connections:</w:t>
            </w:r>
          </w:p>
          <w:p w14:paraId="512A1D8C" w14:textId="77777777" w:rsidR="004774F6" w:rsidRPr="00A77365" w:rsidRDefault="004774F6" w:rsidP="004774F6">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57BC6C02" w14:textId="77777777" w:rsidR="004774F6" w:rsidRPr="00A77365" w:rsidRDefault="004774F6" w:rsidP="004774F6">
            <w:pPr>
              <w:pStyle w:val="Bullet2elaboration"/>
              <w:rPr>
                <w:rFonts w:ascii="Helvetica LT Std" w:hAnsi="Helvetica LT Std"/>
              </w:rPr>
            </w:pPr>
            <w:r w:rsidRPr="00A77365">
              <w:rPr>
                <w:rFonts w:ascii="Helvetica LT Std" w:hAnsi="Helvetica LT Std"/>
              </w:rPr>
              <w:t>aboriginaleducation.ca</w:t>
            </w:r>
          </w:p>
          <w:p w14:paraId="0A38F303" w14:textId="5B49E97A" w:rsidR="004774F6" w:rsidRPr="00A77365" w:rsidRDefault="004774F6" w:rsidP="001130A7">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fnesc.ca/k-7/</w:t>
            </w:r>
          </w:p>
        </w:tc>
        <w:tc>
          <w:tcPr>
            <w:tcW w:w="2251" w:type="pct"/>
            <w:gridSpan w:val="2"/>
            <w:shd w:val="clear" w:color="auto" w:fill="F2F2F2" w:themeFill="background1" w:themeFillShade="F2"/>
          </w:tcPr>
          <w:p w14:paraId="4A87BED3" w14:textId="77777777" w:rsidR="004774F6" w:rsidRPr="00A77365" w:rsidRDefault="004774F6"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concepts to each other and to other areas and personal interests</w:t>
            </w:r>
          </w:p>
          <w:p w14:paraId="4193A8EF" w14:textId="54B08263" w:rsidR="004774F6" w:rsidRPr="00A77365" w:rsidRDefault="004774F6" w:rsidP="004774F6">
            <w:pPr>
              <w:pStyle w:val="Bullet"/>
              <w:ind w:left="406" w:hanging="264"/>
              <w:rPr>
                <w:rFonts w:ascii="Helvetica LT Std" w:hAnsi="Helvetica LT Std" w:cstheme="minorHAnsi"/>
              </w:rPr>
            </w:pPr>
            <w:r w:rsidRPr="00A77365">
              <w:rPr>
                <w:rFonts w:ascii="Helvetica LT Std" w:hAnsi="Helvetica LT Std"/>
                <w:lang w:val="en-CA"/>
              </w:rPr>
              <w:t>to develop a sense of how mathematics helps us understand ourselves and the world around us (e.g., cross-discipline, daily activities, local and traditional practices, the environment, popular media and news events, and social justice)</w:t>
            </w:r>
          </w:p>
        </w:tc>
      </w:tr>
      <w:tr w:rsidR="004774F6" w:rsidRPr="00D901BD" w14:paraId="3FCD0DD1" w14:textId="77777777" w:rsidTr="001130A7">
        <w:tc>
          <w:tcPr>
            <w:tcW w:w="498" w:type="pct"/>
            <w:shd w:val="clear" w:color="auto" w:fill="FFECBC"/>
          </w:tcPr>
          <w:p w14:paraId="0E6B6566" w14:textId="77777777" w:rsidR="004774F6" w:rsidRPr="00B20826" w:rsidRDefault="004774F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gridSpan w:val="2"/>
          </w:tcPr>
          <w:p w14:paraId="0CF4E33F" w14:textId="1286F2B9" w:rsidR="004774F6" w:rsidRPr="00A77365" w:rsidRDefault="004774F6" w:rsidP="00C062EF">
            <w:pPr>
              <w:pStyle w:val="Tablebodybold"/>
              <w:spacing w:before="120" w:after="120"/>
              <w:rPr>
                <w:rFonts w:ascii="Helvetica LT Std" w:hAnsi="Helvetica LT Std"/>
              </w:rPr>
            </w:pPr>
          </w:p>
        </w:tc>
        <w:tc>
          <w:tcPr>
            <w:tcW w:w="2251" w:type="pct"/>
            <w:gridSpan w:val="2"/>
            <w:shd w:val="clear" w:color="auto" w:fill="F2F2F2" w:themeFill="background1" w:themeFillShade="F2"/>
          </w:tcPr>
          <w:p w14:paraId="35CC6E9B"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operations with rational numbers (addition, subtraction, multiplication, division, and order of operations)</w:t>
            </w:r>
          </w:p>
          <w:p w14:paraId="0E0F2ECB" w14:textId="02475D87" w:rsidR="004774F6" w:rsidRPr="004774F6" w:rsidRDefault="004774F6" w:rsidP="004774F6">
            <w:pPr>
              <w:pStyle w:val="Bullet"/>
              <w:ind w:left="406" w:hanging="264"/>
              <w:rPr>
                <w:rFonts w:asciiTheme="majorHAnsi" w:hAnsiTheme="majorHAnsi" w:cstheme="majorHAnsi"/>
              </w:rPr>
            </w:pPr>
            <w:r w:rsidRPr="00A77365">
              <w:rPr>
                <w:rFonts w:ascii="Helvetica LT Std" w:hAnsi="Helvetica LT Std"/>
                <w:lang w:val="en-CA"/>
              </w:rPr>
              <w:t>paddle making</w:t>
            </w:r>
          </w:p>
          <w:p w14:paraId="7782CABB"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two-variable linear relations, using graphing, interpolation, and extrapolation</w:t>
            </w:r>
          </w:p>
          <w:p w14:paraId="26FE2316" w14:textId="773BF211" w:rsidR="004774F6" w:rsidRPr="004774F6" w:rsidRDefault="004774F6" w:rsidP="004774F6">
            <w:pPr>
              <w:pStyle w:val="Bullet"/>
              <w:ind w:left="406" w:hanging="264"/>
              <w:rPr>
                <w:rFonts w:asciiTheme="majorHAnsi" w:hAnsiTheme="majorHAnsi" w:cstheme="majorHAnsi"/>
              </w:rPr>
            </w:pPr>
            <w:r w:rsidRPr="00A77365">
              <w:rPr>
                <w:rFonts w:ascii="Helvetica LT Std" w:hAnsi="Helvetica LT Std"/>
                <w:lang w:val="en-CA"/>
              </w:rPr>
              <w:t>spirit canoe journey predictions and daily checks</w:t>
            </w:r>
          </w:p>
          <w:p w14:paraId="7E94D124"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spatial proportional reasoning</w:t>
            </w:r>
          </w:p>
          <w:p w14:paraId="58C1AA51" w14:textId="094306D6" w:rsidR="004774F6" w:rsidRPr="004774F6" w:rsidRDefault="004774F6" w:rsidP="004774F6">
            <w:pPr>
              <w:pStyle w:val="Bullet"/>
              <w:ind w:left="406" w:hanging="264"/>
              <w:rPr>
                <w:rFonts w:asciiTheme="majorHAnsi" w:hAnsiTheme="majorHAnsi" w:cstheme="majorHAnsi"/>
              </w:rPr>
            </w:pPr>
            <w:r w:rsidRPr="00A77365">
              <w:rPr>
                <w:rFonts w:ascii="Helvetica LT Std" w:hAnsi="Helvetica LT Std"/>
                <w:lang w:val="en-CA"/>
              </w:rPr>
              <w:t>integration of scale for First Peoples mural work, use of traditional design in current First Peoples fashion design, use of similar triangles to create longhouses/models</w:t>
            </w:r>
          </w:p>
          <w:p w14:paraId="18AFD3DF"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statistics in society</w:t>
            </w:r>
          </w:p>
          <w:p w14:paraId="7566AD32" w14:textId="3B9C258B" w:rsidR="004774F6" w:rsidRPr="00A77365" w:rsidRDefault="004774F6" w:rsidP="004774F6">
            <w:pPr>
              <w:pStyle w:val="Bullet"/>
              <w:ind w:left="406" w:hanging="264"/>
              <w:rPr>
                <w:rFonts w:ascii="Helvetica LT Std" w:hAnsi="Helvetica LT Std"/>
                <w:b/>
              </w:rPr>
            </w:pPr>
            <w:r w:rsidRPr="00A77365">
              <w:rPr>
                <w:rFonts w:ascii="Helvetica LT Std" w:hAnsi="Helvetica LT Std"/>
                <w:lang w:val="en-CA"/>
              </w:rPr>
              <w:t>using First Peoples data on water quality, Statistics Canada data on income, health, housing, population</w:t>
            </w:r>
          </w:p>
          <w:p w14:paraId="7F0F3FAF" w14:textId="77777777" w:rsidR="004774F6" w:rsidRPr="00A77365" w:rsidRDefault="004774F6" w:rsidP="00545403">
            <w:pPr>
              <w:pStyle w:val="Tablebodybold"/>
              <w:rPr>
                <w:rFonts w:ascii="Helvetica LT Std" w:hAnsi="Helvetica LT Std"/>
                <w:b w:val="0"/>
              </w:rPr>
            </w:pPr>
            <w:r w:rsidRPr="00A77365">
              <w:rPr>
                <w:rFonts w:ascii="Helvetica LT Std" w:hAnsi="Helvetica LT Std"/>
              </w:rPr>
              <w:t>financial literacy – simple budgets and transactions</w:t>
            </w:r>
          </w:p>
          <w:p w14:paraId="1091AE01" w14:textId="0BFE6355" w:rsidR="004774F6" w:rsidRPr="004774F6" w:rsidRDefault="004774F6" w:rsidP="001130A7">
            <w:pPr>
              <w:pStyle w:val="Bullet"/>
              <w:spacing w:after="120"/>
              <w:ind w:left="406" w:hanging="264"/>
              <w:rPr>
                <w:rFonts w:ascii="Calibri" w:hAnsi="Calibri" w:cs="Times New Roman"/>
                <w:b/>
              </w:rPr>
            </w:pPr>
            <w:r w:rsidRPr="00A77365">
              <w:rPr>
                <w:rFonts w:ascii="Helvetica LT Std" w:hAnsi="Helvetica LT Std"/>
                <w:lang w:val="en-CA"/>
              </w:rPr>
              <w:t>creating a budget/plan to host a First Peoples event</w:t>
            </w:r>
          </w:p>
        </w:tc>
      </w:tr>
      <w:tr w:rsidR="00C062EF" w:rsidRPr="00B7055E" w14:paraId="70FDF4BD" w14:textId="77777777" w:rsidTr="0066077F">
        <w:trPr>
          <w:gridAfter w:val="1"/>
          <w:wAfter w:w="6" w:type="pct"/>
        </w:trPr>
        <w:tc>
          <w:tcPr>
            <w:tcW w:w="4994" w:type="pct"/>
            <w:gridSpan w:val="4"/>
            <w:tcBorders>
              <w:top w:val="nil"/>
              <w:left w:val="nil"/>
              <w:bottom w:val="single" w:sz="4" w:space="0" w:color="auto"/>
              <w:right w:val="nil"/>
            </w:tcBorders>
            <w:shd w:val="clear" w:color="auto" w:fill="auto"/>
          </w:tcPr>
          <w:p w14:paraId="61576657" w14:textId="7063AB19" w:rsidR="00C062EF" w:rsidRPr="00B7055E" w:rsidRDefault="00ED6763" w:rsidP="00C062E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C65E7C" w:rsidRPr="00C65E7C">
              <w:rPr>
                <w:rFonts w:ascii="Century Gothic" w:hAnsi="Century Gothic" w:cstheme="minorHAnsi"/>
                <w:b/>
                <w:color w:val="3A455A"/>
                <w:sz w:val="30"/>
                <w:szCs w:val="30"/>
                <w:lang w:val="en-CA"/>
              </w:rPr>
              <w:t>Foundations of Mathematics and Pre-calculus 10</w:t>
            </w:r>
          </w:p>
        </w:tc>
      </w:tr>
      <w:tr w:rsidR="00FF09CC" w:rsidRPr="00B7055E" w14:paraId="233D22CA" w14:textId="77777777" w:rsidTr="0066077F">
        <w:trPr>
          <w:gridAfter w:val="1"/>
          <w:wAfter w:w="6" w:type="pct"/>
        </w:trPr>
        <w:tc>
          <w:tcPr>
            <w:tcW w:w="498" w:type="pct"/>
            <w:tcBorders>
              <w:bottom w:val="single" w:sz="4" w:space="0" w:color="auto"/>
              <w:right w:val="single" w:sz="4" w:space="0" w:color="FFFFFF" w:themeColor="background1"/>
            </w:tcBorders>
            <w:shd w:val="clear" w:color="auto" w:fill="4A5F7C"/>
          </w:tcPr>
          <w:p w14:paraId="59A2EE65"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24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AA07CB8"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48"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DD8B7D"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F09CC" w:rsidRPr="00D901BD" w14:paraId="29BD6B96" w14:textId="77777777" w:rsidTr="0066077F">
        <w:trPr>
          <w:gridAfter w:val="1"/>
          <w:wAfter w:w="6" w:type="pct"/>
          <w:trHeight w:val="434"/>
        </w:trPr>
        <w:tc>
          <w:tcPr>
            <w:tcW w:w="498" w:type="pct"/>
            <w:shd w:val="clear" w:color="auto" w:fill="FEECBC"/>
          </w:tcPr>
          <w:p w14:paraId="154B71F6" w14:textId="77777777" w:rsidR="00C65E7C" w:rsidRPr="00B20826" w:rsidRDefault="00C65E7C"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48" w:type="pct"/>
          </w:tcPr>
          <w:p w14:paraId="0A5FA7BD" w14:textId="77777777" w:rsidR="00C65E7C" w:rsidRPr="00DA7434" w:rsidRDefault="00C65E7C" w:rsidP="00D622DB"/>
        </w:tc>
        <w:tc>
          <w:tcPr>
            <w:tcW w:w="2248" w:type="pct"/>
            <w:gridSpan w:val="2"/>
            <w:shd w:val="clear" w:color="auto" w:fill="F2F2F2" w:themeFill="background1" w:themeFillShade="F2"/>
          </w:tcPr>
          <w:p w14:paraId="6AE68D08" w14:textId="0F3F6FAD" w:rsidR="00C65E7C" w:rsidRPr="00A77365" w:rsidRDefault="00C65E7C" w:rsidP="00C062EF">
            <w:pPr>
              <w:pStyle w:val="Tablebodybold"/>
              <w:spacing w:before="120" w:after="120"/>
              <w:rPr>
                <w:rFonts w:ascii="Helvetica LT Std" w:hAnsi="Helvetica LT Std"/>
              </w:rPr>
            </w:pPr>
          </w:p>
        </w:tc>
      </w:tr>
      <w:tr w:rsidR="00FF09CC" w:rsidRPr="00D901BD" w14:paraId="71CC9EA5" w14:textId="77777777" w:rsidTr="0066077F">
        <w:trPr>
          <w:gridAfter w:val="1"/>
          <w:wAfter w:w="6" w:type="pct"/>
          <w:trHeight w:val="1414"/>
        </w:trPr>
        <w:tc>
          <w:tcPr>
            <w:tcW w:w="498" w:type="pct"/>
            <w:shd w:val="clear" w:color="auto" w:fill="FEECBC"/>
          </w:tcPr>
          <w:p w14:paraId="62D520BF" w14:textId="77777777" w:rsidR="00C65E7C" w:rsidRPr="00B20826" w:rsidRDefault="00C65E7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48" w:type="pct"/>
          </w:tcPr>
          <w:p w14:paraId="0FABEC22" w14:textId="77777777" w:rsidR="00C65E7C" w:rsidRPr="00A77365" w:rsidRDefault="00C65E7C"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518E953D" w14:textId="77777777" w:rsidR="00C65E7C" w:rsidRPr="00A77365" w:rsidRDefault="00C65E7C" w:rsidP="00C65E7C">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2F6CC0C2" w14:textId="4AF71B87" w:rsidR="00C65E7C" w:rsidRPr="00A77365" w:rsidRDefault="00C65E7C" w:rsidP="00C65E7C">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7A2B9708" w14:textId="03C5F7CB" w:rsidR="00C65E7C" w:rsidRPr="00A77365" w:rsidRDefault="00C65E7C"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7D3E70" w:rsidRPr="00A77365">
              <w:rPr>
                <w:rFonts w:ascii="Helvetica LT Std" w:hAnsi="Helvetica LT Std"/>
              </w:rPr>
              <w:br/>
            </w:r>
            <w:r w:rsidRPr="00A77365">
              <w:rPr>
                <w:rFonts w:ascii="Helvetica LT Std" w:hAnsi="Helvetica LT Std"/>
              </w:rPr>
              <w:t>to make connections with mathematical concepts</w:t>
            </w:r>
          </w:p>
          <w:p w14:paraId="754E15D3" w14:textId="77777777" w:rsidR="00C65E7C" w:rsidRDefault="00C65E7C" w:rsidP="00C65E7C">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FA82CAC" w14:textId="77777777" w:rsidR="00C65E7C" w:rsidRPr="00A77365" w:rsidRDefault="00C65E7C" w:rsidP="00C65E7C">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01C6A76B" w14:textId="5CBFC8D6" w:rsidR="00C65E7C" w:rsidRPr="00A77365" w:rsidRDefault="00C65E7C" w:rsidP="00C65E7C">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7D3E70"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3D115AAF" w14:textId="77777777" w:rsidR="00C65E7C" w:rsidRPr="00A77365" w:rsidRDefault="00C65E7C" w:rsidP="00C65E7C">
            <w:pPr>
              <w:pStyle w:val="Bullet2elaboration"/>
              <w:rPr>
                <w:rFonts w:ascii="Helvetica LT Std" w:hAnsi="Helvetica LT Std"/>
              </w:rPr>
            </w:pPr>
            <w:r w:rsidRPr="00A77365">
              <w:rPr>
                <w:rFonts w:ascii="Helvetica LT Std" w:hAnsi="Helvetica LT Std"/>
              </w:rPr>
              <w:t>making explicit connections with learning mathematics</w:t>
            </w:r>
          </w:p>
          <w:p w14:paraId="5DD0C8DC" w14:textId="77777777" w:rsidR="00C65E7C" w:rsidRPr="00A77365" w:rsidRDefault="00C65E7C" w:rsidP="00C65E7C">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2DB6963C" w14:textId="77777777" w:rsidR="00C65E7C" w:rsidRDefault="00C65E7C" w:rsidP="00C65E7C">
            <w:pPr>
              <w:pStyle w:val="Bullet"/>
              <w:ind w:left="406" w:hanging="264"/>
              <w:rPr>
                <w:rFonts w:asciiTheme="majorHAnsi" w:hAnsiTheme="majorHAnsi" w:cstheme="majorHAnsi"/>
                <w:i w:val="0"/>
              </w:rPr>
            </w:pPr>
            <w:r w:rsidRPr="00A77365">
              <w:rPr>
                <w:rFonts w:ascii="Helvetica LT Std" w:hAnsi="Helvetica LT Std"/>
                <w:lang w:val="en-CA"/>
              </w:rPr>
              <w:t>knowledge:</w:t>
            </w:r>
          </w:p>
          <w:p w14:paraId="50AE4E5E" w14:textId="4488AC62" w:rsidR="00C65E7C" w:rsidRPr="00A77365" w:rsidRDefault="00C65E7C" w:rsidP="00C65E7C">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7D3E70" w:rsidRPr="00A77365">
              <w:rPr>
                <w:rFonts w:ascii="Helvetica LT Std" w:hAnsi="Helvetica LT Std"/>
              </w:rPr>
              <w:br/>
            </w:r>
            <w:r w:rsidRPr="00A77365">
              <w:rPr>
                <w:rFonts w:ascii="Helvetica LT Std" w:hAnsi="Helvetica LT Std"/>
              </w:rPr>
              <w:t>are non-appropriated</w:t>
            </w:r>
          </w:p>
          <w:p w14:paraId="4A014C6E" w14:textId="77777777" w:rsidR="00C65E7C" w:rsidRDefault="00C65E7C" w:rsidP="00C65E7C">
            <w:pPr>
              <w:pStyle w:val="Bullet"/>
              <w:ind w:left="406" w:hanging="264"/>
              <w:rPr>
                <w:rFonts w:asciiTheme="majorHAnsi" w:hAnsiTheme="majorHAnsi" w:cstheme="majorHAnsi"/>
                <w:i w:val="0"/>
              </w:rPr>
            </w:pPr>
            <w:r w:rsidRPr="00A77365">
              <w:rPr>
                <w:rFonts w:ascii="Helvetica LT Std" w:hAnsi="Helvetica LT Std"/>
                <w:lang w:val="en-CA"/>
              </w:rPr>
              <w:t>practices:</w:t>
            </w:r>
          </w:p>
          <w:p w14:paraId="2EDE0176" w14:textId="77777777" w:rsidR="00C65E7C" w:rsidRPr="00A77365" w:rsidRDefault="00C65E7C" w:rsidP="00C65E7C">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15EADC1E" w14:textId="77777777" w:rsidR="00C65E7C" w:rsidRPr="00A77365" w:rsidRDefault="00C65E7C" w:rsidP="00C65E7C">
            <w:pPr>
              <w:pStyle w:val="Bullet2elaboration"/>
              <w:rPr>
                <w:rFonts w:ascii="Helvetica LT Std" w:hAnsi="Helvetica LT Std"/>
              </w:rPr>
            </w:pPr>
            <w:r w:rsidRPr="00A77365">
              <w:rPr>
                <w:rFonts w:ascii="Helvetica LT Std" w:hAnsi="Helvetica LT Std"/>
              </w:rPr>
              <w:t>Aboriginal Education Resources (www.aboriginaleducation.ca)</w:t>
            </w:r>
          </w:p>
          <w:p w14:paraId="775406B9" w14:textId="5BD10F01" w:rsidR="00C65E7C" w:rsidRPr="00A77365" w:rsidRDefault="00C65E7C"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15"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48" w:type="pct"/>
            <w:gridSpan w:val="2"/>
            <w:shd w:val="clear" w:color="auto" w:fill="F2F2F2" w:themeFill="background1" w:themeFillShade="F2"/>
          </w:tcPr>
          <w:p w14:paraId="403CDB1B" w14:textId="04E7F62B" w:rsidR="00C65E7C" w:rsidRPr="00A77365" w:rsidRDefault="00C65E7C" w:rsidP="00545403">
            <w:pPr>
              <w:pStyle w:val="Tablebodybold"/>
              <w:rPr>
                <w:rFonts w:ascii="Helvetica LT Std" w:hAnsi="Helvetica LT Std" w:cstheme="minorHAnsi"/>
                <w:b w:val="0"/>
              </w:rPr>
            </w:pPr>
            <w:r w:rsidRPr="00A77365">
              <w:rPr>
                <w:rFonts w:ascii="Helvetica LT Std" w:hAnsi="Helvetica LT Std" w:cstheme="minorHAnsi"/>
              </w:rPr>
              <w:t>Develop, demonstrate, and apply mathematical understanding through play, story, inquiry, and problem solving</w:t>
            </w:r>
          </w:p>
          <w:p w14:paraId="79AE7F6F" w14:textId="77777777" w:rsidR="00C65E7C" w:rsidRPr="00A77365" w:rsidRDefault="00C65E7C"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concepts with each other, other areas and personal interests</w:t>
            </w:r>
          </w:p>
          <w:p w14:paraId="064A773A" w14:textId="365BC35B" w:rsidR="00C65E7C" w:rsidRPr="00A77365" w:rsidRDefault="00C65E7C" w:rsidP="00FF09CC">
            <w:pPr>
              <w:pStyle w:val="Bullet"/>
              <w:ind w:left="406" w:hanging="264"/>
              <w:rPr>
                <w:rFonts w:ascii="Helvetica LT Std" w:hAnsi="Helvetica LT Std" w:cstheme="minorHAnsi"/>
                <w:b/>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FF09CC" w:rsidRPr="00D901BD" w14:paraId="1305E2A1" w14:textId="77777777" w:rsidTr="0066077F">
        <w:trPr>
          <w:gridAfter w:val="1"/>
          <w:wAfter w:w="6" w:type="pct"/>
        </w:trPr>
        <w:tc>
          <w:tcPr>
            <w:tcW w:w="498" w:type="pct"/>
            <w:shd w:val="clear" w:color="auto" w:fill="FFECBC"/>
          </w:tcPr>
          <w:p w14:paraId="51EF1115" w14:textId="77777777" w:rsidR="00C65E7C" w:rsidRPr="00B20826" w:rsidRDefault="00C65E7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48" w:type="pct"/>
          </w:tcPr>
          <w:p w14:paraId="5B6F3742" w14:textId="7962419D" w:rsidR="00C65E7C" w:rsidRPr="00A77365" w:rsidRDefault="00C65E7C" w:rsidP="00C062EF">
            <w:pPr>
              <w:pStyle w:val="Tablebodybold"/>
              <w:spacing w:before="120" w:after="120"/>
              <w:rPr>
                <w:rFonts w:ascii="Helvetica LT Std" w:hAnsi="Helvetica LT Std"/>
              </w:rPr>
            </w:pPr>
          </w:p>
        </w:tc>
        <w:tc>
          <w:tcPr>
            <w:tcW w:w="2248" w:type="pct"/>
            <w:gridSpan w:val="2"/>
            <w:shd w:val="clear" w:color="auto" w:fill="F2F2F2" w:themeFill="background1" w:themeFillShade="F2"/>
          </w:tcPr>
          <w:p w14:paraId="467509CD" w14:textId="497C0FC8" w:rsidR="00C65E7C" w:rsidRPr="00C65E7C" w:rsidRDefault="00C65E7C" w:rsidP="00C65E7C"/>
        </w:tc>
      </w:tr>
    </w:tbl>
    <w:p w14:paraId="63D3F634" w14:textId="77777777" w:rsidR="00BA6F48" w:rsidRDefault="00BA6F48" w:rsidP="00BA6F48"/>
    <w:tbl>
      <w:tblPr>
        <w:tblStyle w:val="TableGrid"/>
        <w:tblW w:w="4962" w:type="pct"/>
        <w:tblLayout w:type="fixed"/>
        <w:tblLook w:val="04A0" w:firstRow="1" w:lastRow="0" w:firstColumn="1" w:lastColumn="0" w:noHBand="0" w:noVBand="1"/>
      </w:tblPr>
      <w:tblGrid>
        <w:gridCol w:w="1813"/>
        <w:gridCol w:w="8154"/>
        <w:gridCol w:w="8154"/>
      </w:tblGrid>
      <w:tr w:rsidR="00C062EF" w:rsidRPr="00B7055E" w14:paraId="286F713E" w14:textId="77777777" w:rsidTr="000B69E0">
        <w:tc>
          <w:tcPr>
            <w:tcW w:w="5000" w:type="pct"/>
            <w:gridSpan w:val="3"/>
            <w:tcBorders>
              <w:top w:val="nil"/>
              <w:left w:val="nil"/>
              <w:bottom w:val="single" w:sz="4" w:space="0" w:color="auto"/>
              <w:right w:val="nil"/>
            </w:tcBorders>
            <w:shd w:val="clear" w:color="auto" w:fill="auto"/>
          </w:tcPr>
          <w:p w14:paraId="0053C313" w14:textId="61755039" w:rsidR="00C062EF"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FF09CC" w:rsidRPr="00FF09CC">
              <w:rPr>
                <w:rFonts w:ascii="Century Gothic" w:hAnsi="Century Gothic" w:cstheme="minorHAnsi"/>
                <w:b/>
                <w:color w:val="3A455A"/>
                <w:sz w:val="30"/>
                <w:szCs w:val="30"/>
                <w:lang w:val="en-CA"/>
              </w:rPr>
              <w:t>Workplace Mathematics 10</w:t>
            </w:r>
          </w:p>
        </w:tc>
      </w:tr>
      <w:tr w:rsidR="00C062EF" w:rsidRPr="00B7055E" w14:paraId="27EB862A" w14:textId="77777777" w:rsidTr="00FF09CC">
        <w:tc>
          <w:tcPr>
            <w:tcW w:w="500" w:type="pct"/>
            <w:tcBorders>
              <w:bottom w:val="single" w:sz="4" w:space="0" w:color="auto"/>
              <w:right w:val="single" w:sz="4" w:space="0" w:color="FFFFFF" w:themeColor="background1"/>
            </w:tcBorders>
            <w:shd w:val="clear" w:color="auto" w:fill="4A5F7C"/>
          </w:tcPr>
          <w:p w14:paraId="565819FC"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E9C53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F3ED12C"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F09CC" w:rsidRPr="00D901BD" w14:paraId="0E4E35D6" w14:textId="77777777" w:rsidTr="00FF09CC">
        <w:tc>
          <w:tcPr>
            <w:tcW w:w="500" w:type="pct"/>
            <w:shd w:val="clear" w:color="auto" w:fill="FEECBC"/>
          </w:tcPr>
          <w:p w14:paraId="1186B26E"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7777F023" w14:textId="77777777" w:rsidR="00FF09CC" w:rsidRPr="00DA7434" w:rsidRDefault="00FF09CC" w:rsidP="00FF09CC"/>
        </w:tc>
        <w:tc>
          <w:tcPr>
            <w:tcW w:w="2250" w:type="pct"/>
            <w:shd w:val="clear" w:color="auto" w:fill="F2F2F2" w:themeFill="background1" w:themeFillShade="F2"/>
          </w:tcPr>
          <w:p w14:paraId="2C09C819" w14:textId="55EAB243" w:rsidR="00FF09CC" w:rsidRPr="00A77365" w:rsidRDefault="00FF09CC" w:rsidP="00FF09CC">
            <w:pPr>
              <w:pStyle w:val="Tablebodybold"/>
              <w:spacing w:before="120" w:after="120"/>
              <w:rPr>
                <w:rFonts w:ascii="Helvetica LT Std" w:hAnsi="Helvetica LT Std" w:cstheme="minorHAnsi"/>
              </w:rPr>
            </w:pPr>
          </w:p>
        </w:tc>
      </w:tr>
      <w:tr w:rsidR="00FF09CC" w:rsidRPr="00D901BD" w14:paraId="48D6E84E" w14:textId="77777777" w:rsidTr="00FF09CC">
        <w:trPr>
          <w:trHeight w:val="1610"/>
        </w:trPr>
        <w:tc>
          <w:tcPr>
            <w:tcW w:w="500" w:type="pct"/>
            <w:shd w:val="clear" w:color="auto" w:fill="FEECBC"/>
          </w:tcPr>
          <w:p w14:paraId="6974028B"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27C5A422" w14:textId="77777777" w:rsidR="00FF09CC" w:rsidRPr="00A77365" w:rsidRDefault="00FF09CC"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6436867D" w14:textId="77777777" w:rsidR="00FF09CC" w:rsidRPr="00A77365" w:rsidRDefault="00FF09CC" w:rsidP="00FF09CC">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125EBDEA" w14:textId="55F29188" w:rsidR="00FF09CC" w:rsidRPr="00A77365" w:rsidRDefault="00FF09CC" w:rsidP="00FF09CC">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57A8635E" w14:textId="4A4A01FE" w:rsidR="00FF09CC" w:rsidRPr="00A77365" w:rsidRDefault="00FF09CC"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7D3E70" w:rsidRPr="00A77365">
              <w:rPr>
                <w:rFonts w:ascii="Helvetica LT Std" w:hAnsi="Helvetica LT Std"/>
              </w:rPr>
              <w:br/>
            </w:r>
            <w:r w:rsidRPr="00A77365">
              <w:rPr>
                <w:rFonts w:ascii="Helvetica LT Std" w:hAnsi="Helvetica LT Std"/>
              </w:rPr>
              <w:t>to make connections with mathematical concepts</w:t>
            </w:r>
          </w:p>
          <w:p w14:paraId="71F8F12D"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Incorporate:</w:t>
            </w:r>
          </w:p>
          <w:p w14:paraId="764937FE" w14:textId="77777777" w:rsidR="00FF09CC" w:rsidRPr="00A77365" w:rsidRDefault="00FF09CC" w:rsidP="00FF09CC">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71F5F3CC" w14:textId="143B57AD" w:rsidR="00FF09CC" w:rsidRPr="00A77365" w:rsidRDefault="00FF09CC" w:rsidP="00FF09CC">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7D3E70"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0396C1F0" w14:textId="77777777" w:rsidR="00FF09CC" w:rsidRPr="00A77365" w:rsidRDefault="00FF09CC" w:rsidP="00FF09CC">
            <w:pPr>
              <w:pStyle w:val="Bullet2elaboration"/>
              <w:rPr>
                <w:rFonts w:ascii="Helvetica LT Std" w:hAnsi="Helvetica LT Std"/>
              </w:rPr>
            </w:pPr>
            <w:r w:rsidRPr="00A77365">
              <w:rPr>
                <w:rFonts w:ascii="Helvetica LT Std" w:hAnsi="Helvetica LT Std"/>
              </w:rPr>
              <w:t>making explicit connections with learning mathematics</w:t>
            </w:r>
          </w:p>
          <w:p w14:paraId="499ACC29" w14:textId="77777777" w:rsidR="00FF09CC" w:rsidRPr="00A77365" w:rsidRDefault="00FF09CC" w:rsidP="00FF09CC">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52970EAB"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knowledge:</w:t>
            </w:r>
          </w:p>
          <w:p w14:paraId="081AA4CB" w14:textId="439F38A0" w:rsidR="00FF09CC" w:rsidRPr="00A77365" w:rsidRDefault="00FF09CC" w:rsidP="00FF09CC">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7D3E70" w:rsidRPr="00A77365">
              <w:rPr>
                <w:rFonts w:ascii="Helvetica LT Std" w:hAnsi="Helvetica LT Std"/>
              </w:rPr>
              <w:br/>
            </w:r>
            <w:r w:rsidRPr="00A77365">
              <w:rPr>
                <w:rFonts w:ascii="Helvetica LT Std" w:hAnsi="Helvetica LT Std"/>
              </w:rPr>
              <w:t>are non-appropriated</w:t>
            </w:r>
          </w:p>
          <w:p w14:paraId="0130BE17"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practices:</w:t>
            </w:r>
          </w:p>
          <w:p w14:paraId="45F930A0" w14:textId="77777777" w:rsidR="00FF09CC" w:rsidRPr="00A77365" w:rsidRDefault="00FF09CC" w:rsidP="00FF09CC">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03CB53C7" w14:textId="77777777" w:rsidR="00FF09CC" w:rsidRPr="00A77365" w:rsidRDefault="00FF09CC" w:rsidP="00FF09CC">
            <w:pPr>
              <w:pStyle w:val="Bullet2elaboration"/>
              <w:rPr>
                <w:rFonts w:ascii="Helvetica LT Std" w:hAnsi="Helvetica LT Std"/>
              </w:rPr>
            </w:pPr>
            <w:r w:rsidRPr="00A77365">
              <w:rPr>
                <w:rFonts w:ascii="Helvetica LT Std" w:hAnsi="Helvetica LT Std"/>
              </w:rPr>
              <w:t>Aboriginal Education Resources (www.aboriginaleducation.ca)</w:t>
            </w:r>
          </w:p>
          <w:p w14:paraId="22928A5B" w14:textId="73DBF7F4" w:rsidR="00FF09CC" w:rsidRPr="00A77365" w:rsidRDefault="00FF09CC"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16"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132C9E3C" w14:textId="58C4416D" w:rsidR="00FF09CC" w:rsidRPr="00A77365" w:rsidRDefault="00FF09CC"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of mathematical ideas through play, story, inquiry, and problem </w:t>
            </w:r>
            <w:r w:rsidRPr="00A77365">
              <w:rPr>
                <w:rFonts w:ascii="Helvetica LT Std" w:hAnsi="Helvetica LT Std"/>
              </w:rPr>
              <w:t>solving</w:t>
            </w:r>
          </w:p>
          <w:p w14:paraId="31BF2177" w14:textId="77777777" w:rsidR="00FF09CC" w:rsidRPr="00A77365" w:rsidRDefault="00FF09CC"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concepts with each other, other areas and personal interests</w:t>
            </w:r>
          </w:p>
          <w:p w14:paraId="44C4B169" w14:textId="0C739884" w:rsidR="00FF09CC" w:rsidRPr="00A77365" w:rsidRDefault="00FF09CC" w:rsidP="00FF09CC">
            <w:pPr>
              <w:pStyle w:val="Bullet"/>
              <w:ind w:left="406" w:hanging="264"/>
              <w:rPr>
                <w:rFonts w:ascii="Helvetica LT Std" w:hAnsi="Helvetica LT Std"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FF09CC" w:rsidRPr="00D901BD" w14:paraId="40EEFD90" w14:textId="77777777" w:rsidTr="00FF09CC">
        <w:trPr>
          <w:trHeight w:val="90"/>
        </w:trPr>
        <w:tc>
          <w:tcPr>
            <w:tcW w:w="500" w:type="pct"/>
            <w:shd w:val="clear" w:color="auto" w:fill="FFECBC"/>
          </w:tcPr>
          <w:p w14:paraId="779AC609"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07AC2EF9" w14:textId="49AEC1F7" w:rsidR="00FF09CC" w:rsidRPr="00A77365" w:rsidRDefault="00FF09CC" w:rsidP="00FF09CC">
            <w:pPr>
              <w:pStyle w:val="Tablebodybold"/>
              <w:spacing w:before="120" w:after="120"/>
              <w:rPr>
                <w:rFonts w:ascii="Helvetica LT Std" w:hAnsi="Helvetica LT Std"/>
              </w:rPr>
            </w:pPr>
          </w:p>
        </w:tc>
        <w:tc>
          <w:tcPr>
            <w:tcW w:w="2250" w:type="pct"/>
            <w:shd w:val="clear" w:color="auto" w:fill="F2F2F2" w:themeFill="background1" w:themeFillShade="F2"/>
          </w:tcPr>
          <w:p w14:paraId="72A1B6CE" w14:textId="5053FB8B" w:rsidR="00FF09CC" w:rsidRPr="00FF09CC" w:rsidRDefault="00FF09CC" w:rsidP="00FF09CC"/>
        </w:tc>
      </w:tr>
    </w:tbl>
    <w:p w14:paraId="2B82598D" w14:textId="77777777" w:rsidR="00C062EF" w:rsidRDefault="00C062EF" w:rsidP="00C062EF"/>
    <w:tbl>
      <w:tblPr>
        <w:tblStyle w:val="TableGrid"/>
        <w:tblW w:w="4962" w:type="pct"/>
        <w:tblLayout w:type="fixed"/>
        <w:tblLook w:val="04A0" w:firstRow="1" w:lastRow="0" w:firstColumn="1" w:lastColumn="0" w:noHBand="0" w:noVBand="1"/>
      </w:tblPr>
      <w:tblGrid>
        <w:gridCol w:w="1812"/>
        <w:gridCol w:w="8510"/>
        <w:gridCol w:w="7799"/>
      </w:tblGrid>
      <w:tr w:rsidR="00C062EF" w:rsidRPr="00B7055E" w14:paraId="660BB0F7" w14:textId="77777777" w:rsidTr="000B69E0">
        <w:tc>
          <w:tcPr>
            <w:tcW w:w="5000" w:type="pct"/>
            <w:gridSpan w:val="3"/>
            <w:tcBorders>
              <w:top w:val="nil"/>
              <w:left w:val="nil"/>
              <w:bottom w:val="single" w:sz="4" w:space="0" w:color="auto"/>
              <w:right w:val="nil"/>
            </w:tcBorders>
            <w:shd w:val="clear" w:color="auto" w:fill="auto"/>
          </w:tcPr>
          <w:p w14:paraId="5A2C06BF" w14:textId="6554AF97" w:rsidR="00C062EF"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FF09CC" w:rsidRPr="00FF09CC">
              <w:rPr>
                <w:rFonts w:ascii="Century Gothic" w:hAnsi="Century Gothic" w:cstheme="minorHAnsi"/>
                <w:b/>
                <w:color w:val="3A455A"/>
                <w:sz w:val="30"/>
                <w:szCs w:val="30"/>
                <w:lang w:val="en-CA"/>
              </w:rPr>
              <w:t>Computer Science 11</w:t>
            </w:r>
          </w:p>
        </w:tc>
      </w:tr>
      <w:tr w:rsidR="00C062EF" w:rsidRPr="00B7055E" w14:paraId="720D892A" w14:textId="77777777" w:rsidTr="001D5DFB">
        <w:tc>
          <w:tcPr>
            <w:tcW w:w="500" w:type="pct"/>
            <w:tcBorders>
              <w:bottom w:val="single" w:sz="4" w:space="0" w:color="auto"/>
              <w:right w:val="single" w:sz="4" w:space="0" w:color="FFFFFF" w:themeColor="background1"/>
            </w:tcBorders>
            <w:shd w:val="clear" w:color="auto" w:fill="4A5F7C"/>
          </w:tcPr>
          <w:p w14:paraId="6990DCED"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34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5787132"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89B8A18"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F09CC" w:rsidRPr="00D901BD" w14:paraId="73155178" w14:textId="77777777" w:rsidTr="001D5DFB">
        <w:tc>
          <w:tcPr>
            <w:tcW w:w="500" w:type="pct"/>
            <w:shd w:val="clear" w:color="auto" w:fill="FEECBC"/>
          </w:tcPr>
          <w:p w14:paraId="0C541748"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348" w:type="pct"/>
          </w:tcPr>
          <w:p w14:paraId="110DE4EC" w14:textId="77777777" w:rsidR="00FF09CC" w:rsidRPr="00DA7434" w:rsidRDefault="00FF09CC" w:rsidP="00FF09CC"/>
        </w:tc>
        <w:tc>
          <w:tcPr>
            <w:tcW w:w="2152" w:type="pct"/>
            <w:shd w:val="clear" w:color="auto" w:fill="F2F2F2" w:themeFill="background1" w:themeFillShade="F2"/>
          </w:tcPr>
          <w:p w14:paraId="3F1A6805" w14:textId="51D8025D" w:rsidR="00FF09CC" w:rsidRPr="00A77365" w:rsidRDefault="00FF09CC" w:rsidP="00FF09CC">
            <w:pPr>
              <w:pStyle w:val="Tablebodybold"/>
              <w:spacing w:before="120" w:after="120"/>
              <w:rPr>
                <w:rFonts w:ascii="Helvetica LT Std" w:hAnsi="Helvetica LT Std" w:cstheme="minorHAnsi"/>
              </w:rPr>
            </w:pPr>
          </w:p>
        </w:tc>
      </w:tr>
      <w:tr w:rsidR="00FF09CC" w:rsidRPr="00D901BD" w14:paraId="3CEABCEF" w14:textId="77777777" w:rsidTr="001D5DFB">
        <w:trPr>
          <w:trHeight w:val="842"/>
        </w:trPr>
        <w:tc>
          <w:tcPr>
            <w:tcW w:w="500" w:type="pct"/>
            <w:shd w:val="clear" w:color="auto" w:fill="FEECBC"/>
          </w:tcPr>
          <w:p w14:paraId="13E357A4"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348" w:type="pct"/>
          </w:tcPr>
          <w:p w14:paraId="66DF7ED4" w14:textId="77777777" w:rsidR="00FF09CC" w:rsidRPr="00A77365" w:rsidRDefault="00FF09CC"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27116B13" w14:textId="77777777" w:rsidR="00FF09CC" w:rsidRPr="00A77365" w:rsidRDefault="00FF09CC" w:rsidP="00FF09CC">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62458C7F" w14:textId="77777777" w:rsidR="00FF09CC" w:rsidRPr="00A77365" w:rsidRDefault="00FF09CC" w:rsidP="00FF09CC">
            <w:pPr>
              <w:pStyle w:val="Bullet"/>
              <w:ind w:left="406" w:hanging="264"/>
              <w:rPr>
                <w:rFonts w:ascii="Helvetica LT Std" w:hAnsi="Helvetica LT Std"/>
                <w:lang w:val="en-CA"/>
              </w:rPr>
            </w:pPr>
            <w:r w:rsidRPr="00A77365">
              <w:rPr>
                <w:rFonts w:ascii="Helvetica LT Std" w:hAnsi="Helvetica LT Std"/>
                <w:lang w:val="en-CA"/>
              </w:rPr>
              <w:t>by posing and solving problems or asking questions about place, stories, and cultural practices</w:t>
            </w:r>
          </w:p>
          <w:p w14:paraId="268E4CB5" w14:textId="189EB519" w:rsidR="00FF09CC" w:rsidRPr="00A77365" w:rsidRDefault="00FF09CC" w:rsidP="00FF09CC">
            <w:pPr>
              <w:pStyle w:val="Bullet"/>
              <w:ind w:left="406" w:hanging="264"/>
              <w:rPr>
                <w:rFonts w:ascii="Helvetica LT Std" w:hAnsi="Helvetica LT Std"/>
                <w:b/>
              </w:rPr>
            </w:pPr>
            <w:r w:rsidRPr="00A77365">
              <w:rPr>
                <w:rFonts w:ascii="Helvetica LT Std" w:hAnsi="Helvetica LT Std"/>
                <w:lang w:val="en-CA"/>
              </w:rPr>
              <w:t>through cryptography (e.g., Navajo Code Talkers from WWII)</w:t>
            </w:r>
          </w:p>
          <w:p w14:paraId="3C21961E" w14:textId="4E4C357B" w:rsidR="00FF09CC" w:rsidRPr="00A77365" w:rsidRDefault="00FF09CC"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7D3E70" w:rsidRPr="00A77365">
              <w:rPr>
                <w:rFonts w:ascii="Helvetica LT Std" w:hAnsi="Helvetica LT Std"/>
              </w:rPr>
              <w:br/>
            </w:r>
            <w:r w:rsidRPr="00A77365">
              <w:rPr>
                <w:rFonts w:ascii="Helvetica LT Std" w:hAnsi="Helvetica LT Std"/>
              </w:rPr>
              <w:t>to make connections with computer science concepts</w:t>
            </w:r>
          </w:p>
          <w:p w14:paraId="6F88D8FC"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Incorporate:</w:t>
            </w:r>
          </w:p>
          <w:p w14:paraId="6FF91E73" w14:textId="77777777" w:rsidR="00FF09CC" w:rsidRPr="00A77365" w:rsidRDefault="00FF09CC" w:rsidP="00FF09CC">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431218FD" w14:textId="5CAC83FA" w:rsidR="00FF09CC" w:rsidRPr="00A77365" w:rsidRDefault="00FF09CC" w:rsidP="00FF09CC">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7D3E70"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28557B74" w14:textId="77777777" w:rsidR="00FF09CC" w:rsidRPr="00A77365" w:rsidRDefault="00FF09CC" w:rsidP="00FF09CC">
            <w:pPr>
              <w:pStyle w:val="Bullet2elaboration"/>
              <w:rPr>
                <w:rFonts w:ascii="Helvetica LT Std" w:hAnsi="Helvetica LT Std"/>
              </w:rPr>
            </w:pPr>
            <w:r w:rsidRPr="00A77365">
              <w:rPr>
                <w:rFonts w:ascii="Helvetica LT Std" w:hAnsi="Helvetica LT Std"/>
              </w:rPr>
              <w:t>making explicit connections with learning mathematics</w:t>
            </w:r>
          </w:p>
          <w:p w14:paraId="726DC6F0" w14:textId="77777777" w:rsidR="00FF09CC" w:rsidRPr="00A77365" w:rsidRDefault="00FF09CC" w:rsidP="00FF09CC">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7875CF0F"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knowledge:</w:t>
            </w:r>
          </w:p>
          <w:p w14:paraId="5A95659D" w14:textId="614FF4EC" w:rsidR="00FF09CC" w:rsidRPr="00A77365" w:rsidRDefault="00FF09CC" w:rsidP="00FF09CC">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7D3E70" w:rsidRPr="00A77365">
              <w:rPr>
                <w:rFonts w:ascii="Helvetica LT Std" w:hAnsi="Helvetica LT Std"/>
              </w:rPr>
              <w:br/>
            </w:r>
            <w:r w:rsidRPr="00A77365">
              <w:rPr>
                <w:rFonts w:ascii="Helvetica LT Std" w:hAnsi="Helvetica LT Std"/>
              </w:rPr>
              <w:t>are non-appropriated</w:t>
            </w:r>
          </w:p>
          <w:p w14:paraId="306818EB" w14:textId="77777777" w:rsidR="00FF09CC" w:rsidRDefault="00FF09CC" w:rsidP="00FF09CC">
            <w:pPr>
              <w:pStyle w:val="Bullet"/>
              <w:ind w:left="406" w:hanging="264"/>
              <w:rPr>
                <w:rFonts w:asciiTheme="majorHAnsi" w:hAnsiTheme="majorHAnsi" w:cstheme="majorHAnsi"/>
                <w:i w:val="0"/>
              </w:rPr>
            </w:pPr>
            <w:r w:rsidRPr="00A77365">
              <w:rPr>
                <w:rFonts w:ascii="Helvetica LT Std" w:hAnsi="Helvetica LT Std"/>
                <w:lang w:val="en-CA"/>
              </w:rPr>
              <w:t>practices:</w:t>
            </w:r>
          </w:p>
          <w:p w14:paraId="2490C3E4" w14:textId="77777777" w:rsidR="00FF09CC" w:rsidRPr="00A77365" w:rsidRDefault="00FF09CC" w:rsidP="00FF09CC">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60B7D778" w14:textId="77777777" w:rsidR="00FF09CC" w:rsidRPr="00A77365" w:rsidRDefault="00FF09CC" w:rsidP="00FF09CC">
            <w:pPr>
              <w:pStyle w:val="Bullet2elaboration"/>
              <w:rPr>
                <w:rFonts w:ascii="Helvetica LT Std" w:hAnsi="Helvetica LT Std"/>
              </w:rPr>
            </w:pPr>
            <w:r w:rsidRPr="00A77365">
              <w:rPr>
                <w:rFonts w:ascii="Helvetica LT Std" w:hAnsi="Helvetica LT Std"/>
              </w:rPr>
              <w:t>Aboriginal Education Resources (www.aboriginaleducation.ca)</w:t>
            </w:r>
          </w:p>
          <w:p w14:paraId="13A5E98D" w14:textId="38BC85FB" w:rsidR="00FF09CC" w:rsidRPr="00A77365" w:rsidRDefault="00FF09CC"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17"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152" w:type="pct"/>
            <w:shd w:val="clear" w:color="auto" w:fill="F2F2F2" w:themeFill="background1" w:themeFillShade="F2"/>
          </w:tcPr>
          <w:p w14:paraId="36A19296" w14:textId="77777777" w:rsidR="00FF09CC" w:rsidRPr="00A77365" w:rsidRDefault="00FF09CC"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and computer science concepts with each other, other areas and personal interests</w:t>
            </w:r>
          </w:p>
          <w:p w14:paraId="5EFD77D3" w14:textId="6F8155A3" w:rsidR="00FF09CC" w:rsidRPr="00A77365" w:rsidRDefault="00FF09CC" w:rsidP="00FF09CC">
            <w:pPr>
              <w:pStyle w:val="Bullet"/>
              <w:ind w:left="406" w:hanging="264"/>
              <w:rPr>
                <w:rFonts w:ascii="Helvetica LT Std" w:hAnsi="Helvetica LT Std" w:cstheme="minorHAnsi"/>
              </w:rPr>
            </w:pPr>
            <w:r w:rsidRPr="00A77365">
              <w:rPr>
                <w:rFonts w:ascii="Helvetica LT Std" w:hAnsi="Helvetica LT Std"/>
                <w:lang w:val="en-CA"/>
              </w:rPr>
              <w:t>to develop a sense of how computer science helps us understand ourselves and the world around us (e.g., daily activities, local and traditional practices, popular media and news events, social justice, cross-curricular integration)</w:t>
            </w:r>
          </w:p>
        </w:tc>
      </w:tr>
      <w:tr w:rsidR="00FF09CC" w:rsidRPr="00D901BD" w14:paraId="0D418304" w14:textId="77777777" w:rsidTr="001D5DFB">
        <w:tc>
          <w:tcPr>
            <w:tcW w:w="500" w:type="pct"/>
            <w:shd w:val="clear" w:color="auto" w:fill="FFECBC"/>
          </w:tcPr>
          <w:p w14:paraId="145EEA27" w14:textId="77777777" w:rsidR="00FF09CC" w:rsidRPr="00B20826" w:rsidRDefault="00FF09CC" w:rsidP="00FF09CC">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348" w:type="pct"/>
          </w:tcPr>
          <w:p w14:paraId="18499F08" w14:textId="4FBF438D" w:rsidR="00FF09CC" w:rsidRPr="00A77365" w:rsidRDefault="00FF09CC" w:rsidP="00FF09CC">
            <w:pPr>
              <w:pStyle w:val="Tablebodybold"/>
              <w:spacing w:before="120" w:after="120"/>
              <w:rPr>
                <w:rFonts w:ascii="Helvetica LT Std" w:hAnsi="Helvetica LT Std"/>
              </w:rPr>
            </w:pPr>
          </w:p>
        </w:tc>
        <w:tc>
          <w:tcPr>
            <w:tcW w:w="2152" w:type="pct"/>
            <w:shd w:val="clear" w:color="auto" w:fill="F2F2F2" w:themeFill="background1" w:themeFillShade="F2"/>
          </w:tcPr>
          <w:p w14:paraId="3E6D96DD" w14:textId="778F6371" w:rsidR="00FF09CC" w:rsidRPr="00FF09CC" w:rsidRDefault="00FF09CC" w:rsidP="00FF09CC"/>
        </w:tc>
      </w:tr>
    </w:tbl>
    <w:p w14:paraId="55056248" w14:textId="77777777" w:rsidR="001D5DFB" w:rsidRDefault="001D5DFB">
      <w:r>
        <w:br w:type="page"/>
      </w:r>
    </w:p>
    <w:tbl>
      <w:tblPr>
        <w:tblStyle w:val="TableGrid"/>
        <w:tblW w:w="4962" w:type="pct"/>
        <w:tblLayout w:type="fixed"/>
        <w:tblLook w:val="04A0" w:firstRow="1" w:lastRow="0" w:firstColumn="1" w:lastColumn="0" w:noHBand="0" w:noVBand="1"/>
      </w:tblPr>
      <w:tblGrid>
        <w:gridCol w:w="1812"/>
        <w:gridCol w:w="10188"/>
        <w:gridCol w:w="6121"/>
      </w:tblGrid>
      <w:tr w:rsidR="00C062EF" w:rsidRPr="00B7055E" w14:paraId="5666D9E1" w14:textId="77777777" w:rsidTr="000B69E0">
        <w:tc>
          <w:tcPr>
            <w:tcW w:w="5000" w:type="pct"/>
            <w:gridSpan w:val="3"/>
            <w:tcBorders>
              <w:top w:val="nil"/>
              <w:left w:val="nil"/>
              <w:bottom w:val="single" w:sz="4" w:space="0" w:color="auto"/>
              <w:right w:val="nil"/>
            </w:tcBorders>
            <w:shd w:val="clear" w:color="auto" w:fill="auto"/>
          </w:tcPr>
          <w:p w14:paraId="48934FBD" w14:textId="57683D52" w:rsidR="00C062EF"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C062EF" w:rsidRPr="00B7055E">
              <w:rPr>
                <w:rFonts w:ascii="Century Gothic" w:hAnsi="Century Gothic" w:cstheme="minorHAnsi"/>
                <w:b/>
                <w:color w:val="3A455A"/>
                <w:sz w:val="30"/>
                <w:szCs w:val="30"/>
              </w:rPr>
              <w:tab/>
            </w:r>
            <w:r w:rsidR="00042780" w:rsidRPr="00042780">
              <w:rPr>
                <w:rFonts w:ascii="Century Gothic" w:hAnsi="Century Gothic" w:cstheme="minorHAnsi"/>
                <w:b/>
                <w:color w:val="3A455A"/>
                <w:sz w:val="30"/>
                <w:szCs w:val="30"/>
                <w:lang w:val="en-CA"/>
              </w:rPr>
              <w:t>Foundations of Mathematics 11</w:t>
            </w:r>
          </w:p>
        </w:tc>
      </w:tr>
      <w:tr w:rsidR="001D5DFB" w:rsidRPr="00B7055E" w14:paraId="41A25BC6" w14:textId="77777777" w:rsidTr="001D5DFB">
        <w:tc>
          <w:tcPr>
            <w:tcW w:w="500" w:type="pct"/>
            <w:tcBorders>
              <w:bottom w:val="single" w:sz="4" w:space="0" w:color="auto"/>
              <w:right w:val="single" w:sz="4" w:space="0" w:color="FFFFFF" w:themeColor="background1"/>
            </w:tcBorders>
            <w:shd w:val="clear" w:color="auto" w:fill="4A5F7C"/>
          </w:tcPr>
          <w:p w14:paraId="42C183E0" w14:textId="77777777" w:rsidR="00C062EF" w:rsidRPr="00B7055E" w:rsidRDefault="00C062EF" w:rsidP="000B69E0">
            <w:pPr>
              <w:spacing w:before="60" w:after="60" w:line="240" w:lineRule="exact"/>
              <w:jc w:val="center"/>
              <w:rPr>
                <w:rFonts w:ascii="Century Gothic" w:hAnsi="Century Gothic" w:cstheme="minorHAnsi"/>
                <w:b/>
                <w:color w:val="FFFFFF" w:themeColor="background1"/>
              </w:rPr>
            </w:pPr>
          </w:p>
        </w:tc>
        <w:tc>
          <w:tcPr>
            <w:tcW w:w="28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4ECFAE0"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6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611653" w14:textId="77777777" w:rsidR="00C062EF" w:rsidRPr="00B7055E" w:rsidRDefault="00C062E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D5DFB" w:rsidRPr="00D901BD" w14:paraId="2B8698D4" w14:textId="77777777" w:rsidTr="001D5DFB">
        <w:tc>
          <w:tcPr>
            <w:tcW w:w="500" w:type="pct"/>
            <w:shd w:val="clear" w:color="auto" w:fill="FEECBC"/>
          </w:tcPr>
          <w:p w14:paraId="0CA78ACF" w14:textId="77777777" w:rsidR="00042780" w:rsidRPr="00B20826" w:rsidRDefault="00042780" w:rsidP="0004278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811" w:type="pct"/>
          </w:tcPr>
          <w:p w14:paraId="1284CC71" w14:textId="77777777" w:rsidR="00042780" w:rsidRPr="00DA7434" w:rsidRDefault="00042780" w:rsidP="00042780"/>
        </w:tc>
        <w:tc>
          <w:tcPr>
            <w:tcW w:w="1689" w:type="pct"/>
            <w:shd w:val="clear" w:color="auto" w:fill="F2F2F2" w:themeFill="background1" w:themeFillShade="F2"/>
          </w:tcPr>
          <w:p w14:paraId="114C4E28" w14:textId="28FBE811" w:rsidR="00042780" w:rsidRPr="00A77365" w:rsidRDefault="00042780" w:rsidP="004C0C3E">
            <w:pPr>
              <w:pStyle w:val="Tablebodybold"/>
              <w:rPr>
                <w:rFonts w:ascii="Helvetica LT Std" w:hAnsi="Helvetica LT Std" w:cstheme="minorHAnsi"/>
                <w:b w:val="0"/>
              </w:rPr>
            </w:pPr>
            <w:r w:rsidRPr="00A77365">
              <w:rPr>
                <w:rFonts w:ascii="Helvetica LT Std" w:hAnsi="Helvetica LT Std" w:cstheme="minorHAnsi"/>
              </w:rPr>
              <w:t>Optimization informs the decision-</w:t>
            </w:r>
            <w:r w:rsidRPr="00A77365">
              <w:rPr>
                <w:rFonts w:ascii="Helvetica LT Std" w:hAnsi="Helvetica LT Std"/>
              </w:rPr>
              <w:t>making</w:t>
            </w:r>
            <w:r w:rsidRPr="00A77365">
              <w:rPr>
                <w:rFonts w:ascii="Helvetica LT Std" w:hAnsi="Helvetica LT Std" w:cstheme="minorHAnsi"/>
              </w:rPr>
              <w:t xml:space="preserve"> process in situations involving </w:t>
            </w:r>
            <w:r w:rsidR="004C0C3E" w:rsidRPr="00A77365">
              <w:rPr>
                <w:rFonts w:ascii="Helvetica LT Std" w:hAnsi="Helvetica LT Std" w:cstheme="minorHAnsi"/>
              </w:rPr>
              <w:br/>
            </w:r>
            <w:r w:rsidRPr="00A77365">
              <w:rPr>
                <w:rFonts w:ascii="Helvetica LT Std" w:hAnsi="Helvetica LT Std" w:cstheme="minorHAnsi"/>
              </w:rPr>
              <w:t>extreme values.</w:t>
            </w:r>
          </w:p>
          <w:p w14:paraId="559A7130" w14:textId="032C4DE1" w:rsidR="00042780" w:rsidRPr="00042780" w:rsidRDefault="00042780" w:rsidP="00042780">
            <w:pPr>
              <w:pStyle w:val="Bullet"/>
              <w:ind w:left="406" w:hanging="264"/>
              <w:rPr>
                <w:rFonts w:asciiTheme="majorHAnsi" w:hAnsiTheme="majorHAnsi" w:cstheme="majorHAnsi"/>
              </w:rPr>
            </w:pPr>
            <w:r w:rsidRPr="00A77365">
              <w:rPr>
                <w:rFonts w:ascii="Helvetica LT Std" w:hAnsi="Helvetica LT Std"/>
                <w:lang w:val="en-CA"/>
              </w:rPr>
              <w:t>Can we think of a story where a conflict can be resolved through optimization?</w:t>
            </w:r>
          </w:p>
          <w:p w14:paraId="20F52684" w14:textId="77777777" w:rsidR="00042780" w:rsidRPr="00A77365" w:rsidRDefault="00042780" w:rsidP="004C0C3E">
            <w:pPr>
              <w:pStyle w:val="Tablebodybold"/>
              <w:rPr>
                <w:rFonts w:ascii="Helvetica LT Std" w:hAnsi="Helvetica LT Std" w:cstheme="minorHAnsi"/>
                <w:b w:val="0"/>
              </w:rPr>
            </w:pPr>
            <w:r w:rsidRPr="00A77365">
              <w:rPr>
                <w:rFonts w:ascii="Helvetica LT Std" w:hAnsi="Helvetica LT Std"/>
              </w:rPr>
              <w:t>Statistical</w:t>
            </w:r>
            <w:r w:rsidRPr="00A77365">
              <w:rPr>
                <w:rFonts w:ascii="Helvetica LT Std" w:hAnsi="Helvetica LT Std" w:cstheme="minorHAnsi"/>
              </w:rPr>
              <w:t xml:space="preserve"> analysis allows us to notice, wonder about, and answer questions about variation.</w:t>
            </w:r>
          </w:p>
          <w:p w14:paraId="63902274" w14:textId="55AC409B" w:rsidR="00042780" w:rsidRPr="002823DC" w:rsidRDefault="00042780" w:rsidP="002823DC">
            <w:pPr>
              <w:pStyle w:val="Bullet"/>
              <w:spacing w:after="120"/>
              <w:ind w:left="406" w:hanging="264"/>
              <w:rPr>
                <w:rFonts w:asciiTheme="majorHAnsi" w:hAnsiTheme="majorHAnsi" w:cstheme="majorHAnsi"/>
                <w:spacing w:val="-2"/>
              </w:rPr>
            </w:pPr>
            <w:r w:rsidRPr="00A77365">
              <w:rPr>
                <w:rFonts w:ascii="Helvetica LT Std" w:hAnsi="Helvetica LT Std"/>
                <w:spacing w:val="-2"/>
                <w:lang w:val="en-CA"/>
              </w:rPr>
              <w:t xml:space="preserve">Can we think of a story that involves variation? How would </w:t>
            </w:r>
            <w:r w:rsidR="001D5DFB">
              <w:rPr>
                <w:rFonts w:ascii="Helvetica LT Std" w:hAnsi="Helvetica LT Std"/>
                <w:spacing w:val="-2"/>
                <w:lang w:val="en-CA"/>
              </w:rPr>
              <w:br/>
            </w:r>
            <w:r w:rsidRPr="00A77365">
              <w:rPr>
                <w:rFonts w:ascii="Helvetica LT Std" w:hAnsi="Helvetica LT Std"/>
                <w:spacing w:val="-2"/>
                <w:lang w:val="en-CA"/>
              </w:rPr>
              <w:t>we describe that variation?</w:t>
            </w:r>
          </w:p>
        </w:tc>
      </w:tr>
      <w:tr w:rsidR="001D5DFB" w:rsidRPr="00D901BD" w14:paraId="7A4F23A0" w14:textId="77777777" w:rsidTr="001D5DFB">
        <w:trPr>
          <w:trHeight w:val="842"/>
        </w:trPr>
        <w:tc>
          <w:tcPr>
            <w:tcW w:w="500" w:type="pct"/>
            <w:shd w:val="clear" w:color="auto" w:fill="FEECBC"/>
          </w:tcPr>
          <w:p w14:paraId="65A1CAF0" w14:textId="77777777" w:rsidR="00042780" w:rsidRPr="00B20826" w:rsidRDefault="00042780" w:rsidP="0004278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811" w:type="pct"/>
          </w:tcPr>
          <w:p w14:paraId="016C9EDA" w14:textId="77777777" w:rsidR="00042780" w:rsidRPr="00A77365" w:rsidRDefault="00042780" w:rsidP="004C0C3E">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3F16B396" w14:textId="77777777" w:rsidR="00042780" w:rsidRPr="00A77365" w:rsidRDefault="00042780" w:rsidP="00042780">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0F85B051" w14:textId="55D2FD08" w:rsidR="00042780" w:rsidRPr="00A77365" w:rsidRDefault="00042780" w:rsidP="00042780">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16C9D0F2" w14:textId="2969AA05" w:rsidR="00042780" w:rsidRPr="00A77365" w:rsidRDefault="00042780" w:rsidP="004C0C3E">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to make connections </w:t>
            </w:r>
            <w:r w:rsidR="001D5DFB">
              <w:rPr>
                <w:rFonts w:ascii="Helvetica LT Std" w:hAnsi="Helvetica LT Std"/>
              </w:rPr>
              <w:br/>
            </w:r>
            <w:r w:rsidRPr="00A77365">
              <w:rPr>
                <w:rFonts w:ascii="Helvetica LT Std" w:hAnsi="Helvetica LT Std"/>
              </w:rPr>
              <w:t>with computer science concepts</w:t>
            </w:r>
          </w:p>
          <w:p w14:paraId="57618C42" w14:textId="77777777" w:rsidR="00042780" w:rsidRDefault="00042780" w:rsidP="00042780">
            <w:pPr>
              <w:pStyle w:val="Bullet"/>
              <w:ind w:left="406" w:hanging="264"/>
              <w:rPr>
                <w:rFonts w:asciiTheme="majorHAnsi" w:hAnsiTheme="majorHAnsi" w:cstheme="majorHAnsi"/>
                <w:i w:val="0"/>
              </w:rPr>
            </w:pPr>
            <w:r w:rsidRPr="00A77365">
              <w:rPr>
                <w:rFonts w:ascii="Helvetica LT Std" w:hAnsi="Helvetica LT Std"/>
                <w:lang w:val="en-CA"/>
              </w:rPr>
              <w:t>Incorporate:</w:t>
            </w:r>
          </w:p>
          <w:p w14:paraId="544EB098" w14:textId="77777777" w:rsidR="00042780" w:rsidRPr="00A77365" w:rsidRDefault="00042780" w:rsidP="00042780">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69D99148" w14:textId="517AE218" w:rsidR="00042780" w:rsidRPr="00A77365" w:rsidRDefault="00042780" w:rsidP="00042780">
            <w:pPr>
              <w:pStyle w:val="Bullet2elaboration"/>
              <w:rPr>
                <w:rFonts w:ascii="Helvetica LT Std" w:hAnsi="Helvetica LT Std"/>
              </w:rPr>
            </w:pPr>
            <w:r w:rsidRPr="00A77365">
              <w:rPr>
                <w:rFonts w:ascii="Helvetica LT Std" w:hAnsi="Helvetica LT Std"/>
              </w:rPr>
              <w:t>exploring the First Peoples Principles of Learning (http://www.fnesc.ca/wp/wp-content/uploads/2015/09/PUB-LFP-POSTER-Princip... e.g., Learning is holistic, reflexive, reflective, experiential, and relational [focused on connectedness, on reciprocal relationships, and a sense of place]; Learning involves patience and time)</w:t>
            </w:r>
          </w:p>
          <w:p w14:paraId="5AA75DBB" w14:textId="77777777" w:rsidR="00042780" w:rsidRPr="00A77365" w:rsidRDefault="00042780" w:rsidP="00042780">
            <w:pPr>
              <w:pStyle w:val="Bullet2elaboration"/>
              <w:rPr>
                <w:rFonts w:ascii="Helvetica LT Std" w:hAnsi="Helvetica LT Std"/>
              </w:rPr>
            </w:pPr>
            <w:r w:rsidRPr="00A77365">
              <w:rPr>
                <w:rFonts w:ascii="Helvetica LT Std" w:hAnsi="Helvetica LT Std"/>
              </w:rPr>
              <w:t>making explicit connections with learning mathematics</w:t>
            </w:r>
          </w:p>
          <w:p w14:paraId="61C3C252" w14:textId="77777777" w:rsidR="00042780" w:rsidRPr="00A77365" w:rsidRDefault="00042780" w:rsidP="00042780">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2E02B981" w14:textId="77777777" w:rsidR="00042780" w:rsidRDefault="00042780" w:rsidP="00042780">
            <w:pPr>
              <w:pStyle w:val="Bullet"/>
              <w:ind w:left="406" w:hanging="264"/>
              <w:rPr>
                <w:rFonts w:asciiTheme="majorHAnsi" w:hAnsiTheme="majorHAnsi" w:cstheme="majorHAnsi"/>
                <w:i w:val="0"/>
              </w:rPr>
            </w:pPr>
            <w:r w:rsidRPr="00A77365">
              <w:rPr>
                <w:rFonts w:ascii="Helvetica LT Std" w:hAnsi="Helvetica LT Std"/>
                <w:lang w:val="en-CA"/>
              </w:rPr>
              <w:t>knowledge:</w:t>
            </w:r>
          </w:p>
          <w:p w14:paraId="39934B0D" w14:textId="23AFC6C8" w:rsidR="00042780" w:rsidRPr="00A77365" w:rsidRDefault="00042780" w:rsidP="00042780">
            <w:pPr>
              <w:pStyle w:val="Bullet2elaboration"/>
              <w:rPr>
                <w:rFonts w:ascii="Helvetica LT Std" w:hAnsi="Helvetica LT Std"/>
              </w:rPr>
            </w:pPr>
            <w:r w:rsidRPr="00A77365">
              <w:rPr>
                <w:rFonts w:ascii="Helvetica LT Std" w:hAnsi="Helvetica LT Std"/>
              </w:rPr>
              <w:t>local knowledge and cultural practices that are appropriate to share and that are non-appropriated</w:t>
            </w:r>
          </w:p>
          <w:p w14:paraId="62B30C9C" w14:textId="77777777" w:rsidR="00042780" w:rsidRDefault="00042780" w:rsidP="00042780">
            <w:pPr>
              <w:pStyle w:val="Bullet"/>
              <w:ind w:left="406" w:hanging="264"/>
              <w:rPr>
                <w:rFonts w:asciiTheme="majorHAnsi" w:hAnsiTheme="majorHAnsi" w:cstheme="majorHAnsi"/>
                <w:i w:val="0"/>
              </w:rPr>
            </w:pPr>
            <w:r w:rsidRPr="00A77365">
              <w:rPr>
                <w:rFonts w:ascii="Helvetica LT Std" w:hAnsi="Helvetica LT Std"/>
                <w:lang w:val="en-CA"/>
              </w:rPr>
              <w:t>practices:</w:t>
            </w:r>
          </w:p>
          <w:p w14:paraId="09F7A32D" w14:textId="77777777" w:rsidR="00042780" w:rsidRPr="00A77365" w:rsidRDefault="00042780" w:rsidP="00042780">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7C3BBB67" w14:textId="77777777" w:rsidR="00042780" w:rsidRPr="00A77365" w:rsidRDefault="00042780" w:rsidP="00042780">
            <w:pPr>
              <w:pStyle w:val="Bullet2elaboration"/>
              <w:rPr>
                <w:rFonts w:ascii="Helvetica LT Std" w:hAnsi="Helvetica LT Std"/>
              </w:rPr>
            </w:pPr>
            <w:r w:rsidRPr="00A77365">
              <w:rPr>
                <w:rFonts w:ascii="Helvetica LT Std" w:hAnsi="Helvetica LT Std"/>
              </w:rPr>
              <w:t>Aboriginal Education Resources (www.aboriginaleducation.ca)</w:t>
            </w:r>
          </w:p>
          <w:p w14:paraId="0AF355CC" w14:textId="5F979FDB" w:rsidR="00042780" w:rsidRPr="00A77365" w:rsidRDefault="00042780" w:rsidP="002823DC">
            <w:pPr>
              <w:pStyle w:val="Bullet2elaboration"/>
              <w:spacing w:after="120"/>
              <w:ind w:left="406" w:hanging="264"/>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18"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1689" w:type="pct"/>
            <w:shd w:val="clear" w:color="auto" w:fill="F2F2F2" w:themeFill="background1" w:themeFillShade="F2"/>
          </w:tcPr>
          <w:p w14:paraId="22337F41" w14:textId="0E4691BD" w:rsidR="00042780" w:rsidRPr="00A77365" w:rsidRDefault="00042780" w:rsidP="004C0C3E">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mathematical understanding through play, story, inquiry, and problem </w:t>
            </w:r>
            <w:r w:rsidRPr="00A77365">
              <w:rPr>
                <w:rFonts w:ascii="Helvetica LT Std" w:hAnsi="Helvetica LT Std"/>
              </w:rPr>
              <w:t>solving</w:t>
            </w:r>
          </w:p>
          <w:p w14:paraId="2CA5A58C" w14:textId="77777777" w:rsidR="00042780" w:rsidRPr="00A77365" w:rsidRDefault="00042780" w:rsidP="004C0C3E">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with </w:t>
            </w:r>
            <w:r w:rsidRPr="00A77365">
              <w:rPr>
                <w:rFonts w:ascii="Helvetica LT Std" w:hAnsi="Helvetica LT Std"/>
              </w:rPr>
              <w:t>each</w:t>
            </w:r>
            <w:r w:rsidRPr="00A77365">
              <w:rPr>
                <w:rFonts w:ascii="Helvetica LT Std" w:hAnsi="Helvetica LT Std" w:cstheme="minorHAnsi"/>
              </w:rPr>
              <w:t xml:space="preserve"> other, other areas and personal interests</w:t>
            </w:r>
          </w:p>
          <w:p w14:paraId="69E110D1" w14:textId="4C375C64" w:rsidR="00042780" w:rsidRPr="00A77365" w:rsidRDefault="00042780" w:rsidP="00042780">
            <w:pPr>
              <w:pStyle w:val="Bullet"/>
              <w:ind w:left="406" w:hanging="264"/>
              <w:rPr>
                <w:rFonts w:ascii="Helvetica LT Std" w:hAnsi="Helvetica LT Std" w:cstheme="minorHAnsi"/>
              </w:rPr>
            </w:pPr>
            <w:r w:rsidRPr="00A77365">
              <w:rPr>
                <w:rFonts w:ascii="Helvetica LT Std" w:hAnsi="Helvetica LT Std"/>
                <w:lang w:val="en-CA"/>
              </w:rPr>
              <w:t xml:space="preserve">to develop a sense of how mathematics helps us understand ourselves and the world around us (e.g., daily activities, </w:t>
            </w:r>
            <w:r w:rsidR="001D5DFB">
              <w:rPr>
                <w:rFonts w:ascii="Helvetica LT Std" w:hAnsi="Helvetica LT Std"/>
                <w:lang w:val="en-CA"/>
              </w:rPr>
              <w:br/>
            </w:r>
            <w:r w:rsidRPr="00A77365">
              <w:rPr>
                <w:rFonts w:ascii="Helvetica LT Std" w:hAnsi="Helvetica LT Std"/>
                <w:lang w:val="en-CA"/>
              </w:rPr>
              <w:t>local and traditional practices, popular media and news events, social justice, cross-curricular integration)</w:t>
            </w:r>
          </w:p>
        </w:tc>
      </w:tr>
      <w:tr w:rsidR="001D5DFB" w:rsidRPr="00D901BD" w14:paraId="1EC05798" w14:textId="77777777" w:rsidTr="001D5DFB">
        <w:tc>
          <w:tcPr>
            <w:tcW w:w="500" w:type="pct"/>
            <w:shd w:val="clear" w:color="auto" w:fill="FFECBC"/>
          </w:tcPr>
          <w:p w14:paraId="49169B13" w14:textId="77777777" w:rsidR="00042780" w:rsidRPr="00B20826" w:rsidRDefault="00042780" w:rsidP="0004278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811" w:type="pct"/>
          </w:tcPr>
          <w:p w14:paraId="0347FBC0" w14:textId="706A2E74" w:rsidR="00042780" w:rsidRPr="00A77365" w:rsidRDefault="00042780" w:rsidP="00042780">
            <w:pPr>
              <w:pStyle w:val="Tablebodybold"/>
              <w:spacing w:before="120" w:after="120"/>
              <w:rPr>
                <w:rFonts w:ascii="Helvetica LT Std" w:hAnsi="Helvetica LT Std"/>
              </w:rPr>
            </w:pPr>
          </w:p>
        </w:tc>
        <w:tc>
          <w:tcPr>
            <w:tcW w:w="1689" w:type="pct"/>
            <w:shd w:val="clear" w:color="auto" w:fill="F2F2F2" w:themeFill="background1" w:themeFillShade="F2"/>
          </w:tcPr>
          <w:p w14:paraId="77B2BB17" w14:textId="3485174C" w:rsidR="00042780" w:rsidRPr="00042780" w:rsidRDefault="00042780" w:rsidP="00042780"/>
        </w:tc>
      </w:tr>
      <w:tr w:rsidR="00F74FD0" w:rsidRPr="00B7055E" w14:paraId="12962B4D" w14:textId="77777777" w:rsidTr="000B69E0">
        <w:tc>
          <w:tcPr>
            <w:tcW w:w="5000" w:type="pct"/>
            <w:gridSpan w:val="3"/>
            <w:tcBorders>
              <w:top w:val="nil"/>
              <w:left w:val="nil"/>
              <w:bottom w:val="single" w:sz="4" w:space="0" w:color="auto"/>
              <w:right w:val="nil"/>
            </w:tcBorders>
            <w:shd w:val="clear" w:color="auto" w:fill="auto"/>
          </w:tcPr>
          <w:p w14:paraId="5C5DB92F" w14:textId="73DA0AFE"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00E35EE3" w:rsidRPr="00E35EE3">
              <w:rPr>
                <w:rFonts w:ascii="Century Gothic" w:hAnsi="Century Gothic" w:cstheme="minorHAnsi"/>
                <w:b/>
                <w:color w:val="3A455A"/>
                <w:sz w:val="30"/>
                <w:szCs w:val="30"/>
                <w:lang w:val="en-CA"/>
              </w:rPr>
              <w:t>History of Mathematics 11</w:t>
            </w:r>
          </w:p>
        </w:tc>
      </w:tr>
      <w:tr w:rsidR="001D5DFB" w:rsidRPr="00B7055E" w14:paraId="554FCA58" w14:textId="77777777" w:rsidTr="001D5DFB">
        <w:tc>
          <w:tcPr>
            <w:tcW w:w="500" w:type="pct"/>
            <w:tcBorders>
              <w:bottom w:val="single" w:sz="4" w:space="0" w:color="auto"/>
              <w:right w:val="single" w:sz="4" w:space="0" w:color="FFFFFF" w:themeColor="background1"/>
            </w:tcBorders>
            <w:shd w:val="clear" w:color="auto" w:fill="4A5F7C"/>
          </w:tcPr>
          <w:p w14:paraId="2607D9AE"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8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6369E3D"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6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613C36"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D5DFB" w:rsidRPr="00D901BD" w14:paraId="74D483FD" w14:textId="77777777" w:rsidTr="001D5DFB">
        <w:tc>
          <w:tcPr>
            <w:tcW w:w="500" w:type="pct"/>
            <w:shd w:val="clear" w:color="auto" w:fill="FEECBC"/>
          </w:tcPr>
          <w:p w14:paraId="71126CEE"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811" w:type="pct"/>
          </w:tcPr>
          <w:p w14:paraId="6AE9D3EE" w14:textId="77777777" w:rsidR="00E35EE3" w:rsidRPr="00DA7434" w:rsidRDefault="00E35EE3" w:rsidP="00E35EE3"/>
        </w:tc>
        <w:tc>
          <w:tcPr>
            <w:tcW w:w="1689" w:type="pct"/>
            <w:shd w:val="clear" w:color="auto" w:fill="F2F2F2" w:themeFill="background1" w:themeFillShade="F2"/>
          </w:tcPr>
          <w:p w14:paraId="71A11D10"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Mathematics has developed over many centuries and continues to </w:t>
            </w:r>
            <w:r w:rsidRPr="00A77365">
              <w:rPr>
                <w:rFonts w:ascii="Helvetica LT Std" w:hAnsi="Helvetica LT Std"/>
              </w:rPr>
              <w:t>evolve</w:t>
            </w:r>
            <w:r w:rsidRPr="00A77365">
              <w:rPr>
                <w:rFonts w:ascii="Helvetica LT Std" w:hAnsi="Helvetica LT Std" w:cstheme="minorHAnsi"/>
              </w:rPr>
              <w:t>.</w:t>
            </w:r>
          </w:p>
          <w:p w14:paraId="4CE4D7C9" w14:textId="1404C735"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 xml:space="preserve">What is the connection between the development of mathematics and the history </w:t>
            </w:r>
            <w:r w:rsidR="002823DC" w:rsidRPr="00A77365">
              <w:rPr>
                <w:rFonts w:ascii="Helvetica LT Std" w:hAnsi="Helvetica LT Std"/>
                <w:lang w:val="en-CA"/>
              </w:rPr>
              <w:br/>
            </w:r>
            <w:r w:rsidRPr="00A77365">
              <w:rPr>
                <w:rFonts w:ascii="Helvetica LT Std" w:hAnsi="Helvetica LT Std"/>
                <w:lang w:val="en-CA"/>
              </w:rPr>
              <w:t>of humanity?</w:t>
            </w:r>
          </w:p>
          <w:p w14:paraId="18C4D0C8" w14:textId="165AE684" w:rsidR="00E35EE3" w:rsidRPr="00E35EE3" w:rsidRDefault="00E35EE3" w:rsidP="00E35EE3">
            <w:pPr>
              <w:pStyle w:val="Bullet"/>
              <w:ind w:left="406" w:hanging="264"/>
              <w:rPr>
                <w:rFonts w:asciiTheme="majorHAnsi" w:hAnsiTheme="majorHAnsi" w:cstheme="majorHAnsi"/>
              </w:rPr>
            </w:pPr>
            <w:r w:rsidRPr="00A77365">
              <w:rPr>
                <w:rFonts w:ascii="Helvetica LT Std" w:hAnsi="Helvetica LT Std"/>
                <w:lang w:val="en-CA"/>
              </w:rPr>
              <w:t xml:space="preserve">Where have similar mathematical developments occurred independently because </w:t>
            </w:r>
            <w:r w:rsidR="002823DC" w:rsidRPr="00A77365">
              <w:rPr>
                <w:rFonts w:ascii="Helvetica LT Std" w:hAnsi="Helvetica LT Std"/>
                <w:lang w:val="en-CA"/>
              </w:rPr>
              <w:br/>
            </w:r>
            <w:r w:rsidRPr="00A77365">
              <w:rPr>
                <w:rFonts w:ascii="Helvetica LT Std" w:hAnsi="Helvetica LT Std"/>
                <w:lang w:val="en-CA"/>
              </w:rPr>
              <w:t>of geographical separation?</w:t>
            </w:r>
          </w:p>
          <w:p w14:paraId="518A51B7"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Mathematics is a global language used to understand the </w:t>
            </w:r>
            <w:r w:rsidRPr="00A77365">
              <w:rPr>
                <w:rFonts w:ascii="Helvetica LT Std" w:hAnsi="Helvetica LT Std"/>
              </w:rPr>
              <w:t>world</w:t>
            </w:r>
            <w:r w:rsidRPr="00A77365">
              <w:rPr>
                <w:rFonts w:ascii="Helvetica LT Std" w:hAnsi="Helvetica LT Std" w:cstheme="minorHAnsi"/>
              </w:rPr>
              <w:t>.</w:t>
            </w:r>
          </w:p>
          <w:p w14:paraId="426DA7C8" w14:textId="77777777" w:rsidR="00E35EE3" w:rsidRPr="00A77365" w:rsidRDefault="00E35EE3" w:rsidP="00E35EE3">
            <w:pPr>
              <w:pStyle w:val="Keyquestions"/>
              <w:rPr>
                <w:rFonts w:ascii="Helvetica LT Std" w:hAnsi="Helvetica LT Std"/>
              </w:rPr>
            </w:pPr>
            <w:r w:rsidRPr="00A77365">
              <w:rPr>
                <w:rFonts w:ascii="Helvetica LT Std" w:hAnsi="Helvetica LT Std"/>
              </w:rPr>
              <w:t>Sample questions to support inquiry with students:</w:t>
            </w:r>
          </w:p>
          <w:p w14:paraId="03CA7662" w14:textId="77777777" w:rsidR="00E35EE3" w:rsidRPr="00A77365" w:rsidRDefault="00E35EE3" w:rsidP="00E35EE3">
            <w:pPr>
              <w:pStyle w:val="Bullet2"/>
              <w:rPr>
                <w:rFonts w:ascii="Helvetica LT Std" w:hAnsi="Helvetica LT Std"/>
              </w:rPr>
            </w:pPr>
            <w:r w:rsidRPr="00A77365">
              <w:rPr>
                <w:rFonts w:ascii="Helvetica LT Std" w:hAnsi="Helvetica LT Std"/>
              </w:rPr>
              <w:t>How universal is the language of mathematics?</w:t>
            </w:r>
          </w:p>
          <w:p w14:paraId="092C2F19" w14:textId="77777777" w:rsidR="00E35EE3" w:rsidRPr="00A77365" w:rsidRDefault="00E35EE3" w:rsidP="00E35EE3">
            <w:pPr>
              <w:pStyle w:val="Bullet2"/>
              <w:rPr>
                <w:rFonts w:ascii="Helvetica LT Std" w:hAnsi="Helvetica LT Std"/>
              </w:rPr>
            </w:pPr>
            <w:r w:rsidRPr="00A77365">
              <w:rPr>
                <w:rFonts w:ascii="Helvetica LT Std" w:hAnsi="Helvetica LT Std"/>
              </w:rPr>
              <w:t>How is learning a language similar to learning mathematics?</w:t>
            </w:r>
          </w:p>
          <w:p w14:paraId="458823D1" w14:textId="3E610A3B" w:rsidR="00E35EE3" w:rsidRPr="00A77365" w:rsidRDefault="00E35EE3" w:rsidP="00E35EE3">
            <w:pPr>
              <w:pStyle w:val="Bullet2"/>
              <w:rPr>
                <w:rFonts w:ascii="Helvetica LT Std" w:hAnsi="Helvetica LT Std"/>
              </w:rPr>
            </w:pPr>
            <w:r w:rsidRPr="00A77365">
              <w:rPr>
                <w:rFonts w:ascii="Helvetica LT Std" w:hAnsi="Helvetica LT Std"/>
              </w:rPr>
              <w:t>How does oral language influence our conceptual understanding of mathematics?</w:t>
            </w:r>
          </w:p>
          <w:p w14:paraId="12D2F068"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Societal needs across cultures have influenced the development of </w:t>
            </w:r>
            <w:r w:rsidRPr="00A77365">
              <w:rPr>
                <w:rFonts w:ascii="Helvetica LT Std" w:hAnsi="Helvetica LT Std"/>
              </w:rPr>
              <w:t>mathematics</w:t>
            </w:r>
          </w:p>
          <w:p w14:paraId="415D7357" w14:textId="77777777" w:rsidR="00E35EE3" w:rsidRPr="00A77365" w:rsidRDefault="00E35EE3" w:rsidP="00E35EE3">
            <w:pPr>
              <w:pStyle w:val="Keyquestions"/>
              <w:rPr>
                <w:rFonts w:ascii="Helvetica LT Std" w:hAnsi="Helvetica LT Std"/>
              </w:rPr>
            </w:pPr>
            <w:r w:rsidRPr="00A77365">
              <w:rPr>
                <w:rFonts w:ascii="Helvetica LT Std" w:hAnsi="Helvetica LT Std"/>
              </w:rPr>
              <w:t>Societal needs:</w:t>
            </w:r>
          </w:p>
          <w:p w14:paraId="391E94DE" w14:textId="77777777" w:rsidR="00E35EE3" w:rsidRPr="00A77365" w:rsidRDefault="00E35EE3" w:rsidP="00E35EE3">
            <w:pPr>
              <w:pStyle w:val="Keyquestions"/>
              <w:rPr>
                <w:rFonts w:ascii="Helvetica LT Std" w:hAnsi="Helvetica LT Std"/>
              </w:rPr>
            </w:pPr>
            <w:r w:rsidRPr="00A77365">
              <w:rPr>
                <w:rFonts w:ascii="Helvetica LT Std" w:hAnsi="Helvetica LT Std"/>
              </w:rPr>
              <w:t>Sample questions to support inquiry with students:</w:t>
            </w:r>
          </w:p>
          <w:p w14:paraId="6541CE54" w14:textId="77777777" w:rsidR="00E35EE3" w:rsidRPr="00A77365" w:rsidRDefault="00E35EE3" w:rsidP="00E35EE3">
            <w:pPr>
              <w:pStyle w:val="Bullet2"/>
              <w:rPr>
                <w:rFonts w:ascii="Helvetica LT Std" w:hAnsi="Helvetica LT Std"/>
              </w:rPr>
            </w:pPr>
            <w:r w:rsidRPr="00A77365">
              <w:rPr>
                <w:rFonts w:ascii="Helvetica LT Std" w:hAnsi="Helvetica LT Std"/>
              </w:rPr>
              <w:t>Have societal needs always had a positive impact on mathematics?</w:t>
            </w:r>
          </w:p>
          <w:p w14:paraId="289569DF" w14:textId="77777777" w:rsidR="00E35EE3" w:rsidRPr="00A77365" w:rsidRDefault="00E35EE3" w:rsidP="00E35EE3">
            <w:pPr>
              <w:pStyle w:val="Bullet2"/>
              <w:rPr>
                <w:rFonts w:ascii="Helvetica LT Std" w:hAnsi="Helvetica LT Std"/>
              </w:rPr>
            </w:pPr>
            <w:r w:rsidRPr="00A77365">
              <w:rPr>
                <w:rFonts w:ascii="Helvetica LT Std" w:hAnsi="Helvetica LT Std"/>
              </w:rPr>
              <w:t>How have politics influenced the development of mathematics?</w:t>
            </w:r>
          </w:p>
          <w:p w14:paraId="5B3F097F" w14:textId="0CE03F29" w:rsidR="00E35EE3" w:rsidRPr="00A77365" w:rsidRDefault="00E35EE3" w:rsidP="00E35EE3">
            <w:pPr>
              <w:pStyle w:val="Bullet2"/>
              <w:rPr>
                <w:rFonts w:ascii="Helvetica LT Std" w:hAnsi="Helvetica LT Std"/>
              </w:rPr>
            </w:pPr>
            <w:r w:rsidRPr="00A77365">
              <w:rPr>
                <w:rFonts w:ascii="Helvetica LT Std" w:hAnsi="Helvetica LT Std"/>
              </w:rPr>
              <w:t xml:space="preserve">How might mathematics influence decisions </w:t>
            </w:r>
            <w:proofErr w:type="gramStart"/>
            <w:r w:rsidRPr="00A77365">
              <w:rPr>
                <w:rFonts w:ascii="Helvetica LT Std" w:hAnsi="Helvetica LT Std"/>
              </w:rPr>
              <w:t>regarding</w:t>
            </w:r>
            <w:proofErr w:type="gramEnd"/>
            <w:r w:rsidRPr="00A77365">
              <w:rPr>
                <w:rFonts w:ascii="Helvetica LT Std" w:hAnsi="Helvetica LT Std"/>
              </w:rPr>
              <w:t xml:space="preserve"> social justice issues?</w:t>
            </w:r>
          </w:p>
          <w:p w14:paraId="1C5C337E"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Tools and technology are catalysts for mathematical </w:t>
            </w:r>
            <w:r w:rsidRPr="00A77365">
              <w:rPr>
                <w:rFonts w:ascii="Helvetica LT Std" w:hAnsi="Helvetica LT Std"/>
              </w:rPr>
              <w:t>development</w:t>
            </w:r>
            <w:r w:rsidRPr="00A77365">
              <w:rPr>
                <w:rFonts w:ascii="Helvetica LT Std" w:hAnsi="Helvetica LT Std" w:cstheme="minorHAnsi"/>
              </w:rPr>
              <w:t>.</w:t>
            </w:r>
          </w:p>
          <w:p w14:paraId="183020E6" w14:textId="77777777" w:rsidR="00E35EE3" w:rsidRPr="00A77365" w:rsidRDefault="00E35EE3" w:rsidP="00E35EE3">
            <w:pPr>
              <w:pStyle w:val="Keyquestions"/>
              <w:rPr>
                <w:rFonts w:ascii="Helvetica LT Std" w:hAnsi="Helvetica LT Std"/>
              </w:rPr>
            </w:pPr>
            <w:r w:rsidRPr="00A77365">
              <w:rPr>
                <w:rFonts w:ascii="Helvetica LT Std" w:hAnsi="Helvetica LT Std"/>
              </w:rPr>
              <w:t>Sample questions to support inquiry with students:</w:t>
            </w:r>
          </w:p>
          <w:p w14:paraId="096ACCE8" w14:textId="77777777" w:rsidR="00E35EE3" w:rsidRPr="00A77365" w:rsidRDefault="00E35EE3" w:rsidP="00E35EE3">
            <w:pPr>
              <w:pStyle w:val="Bullet2"/>
              <w:rPr>
                <w:rFonts w:ascii="Helvetica LT Std" w:hAnsi="Helvetica LT Std"/>
              </w:rPr>
            </w:pPr>
            <w:r w:rsidRPr="00A77365">
              <w:rPr>
                <w:rFonts w:ascii="Helvetica LT Std" w:hAnsi="Helvetica LT Std"/>
              </w:rPr>
              <w:t>Did tools and technology affect mathematical development, or did mathematics affect the development of tools and technology?</w:t>
            </w:r>
          </w:p>
          <w:p w14:paraId="30DBA1A2" w14:textId="34DE492C" w:rsidR="00E35EE3" w:rsidRPr="00A77365" w:rsidRDefault="00E35EE3" w:rsidP="004C0C3E">
            <w:pPr>
              <w:pStyle w:val="Bullet2"/>
              <w:spacing w:after="120"/>
              <w:rPr>
                <w:rFonts w:ascii="Helvetica LT Std" w:hAnsi="Helvetica LT Std"/>
              </w:rPr>
            </w:pPr>
            <w:r w:rsidRPr="00A77365">
              <w:rPr>
                <w:rFonts w:ascii="Helvetica LT Std" w:hAnsi="Helvetica LT Std"/>
              </w:rPr>
              <w:t>What does technology enable us to do and how does this lead to deeper mathematical understanding?</w:t>
            </w:r>
          </w:p>
        </w:tc>
      </w:tr>
      <w:tr w:rsidR="004C0C3E" w:rsidRPr="00B7055E" w14:paraId="3B714F4C" w14:textId="77777777" w:rsidTr="000B69E0">
        <w:tc>
          <w:tcPr>
            <w:tcW w:w="5000" w:type="pct"/>
            <w:gridSpan w:val="3"/>
            <w:tcBorders>
              <w:top w:val="nil"/>
              <w:left w:val="nil"/>
              <w:bottom w:val="single" w:sz="4" w:space="0" w:color="auto"/>
              <w:right w:val="nil"/>
            </w:tcBorders>
            <w:shd w:val="clear" w:color="auto" w:fill="auto"/>
          </w:tcPr>
          <w:p w14:paraId="31EF1124" w14:textId="2CBF9B4E" w:rsidR="004C0C3E" w:rsidRPr="00B7055E" w:rsidRDefault="004C0C3E"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Pr="00B7055E">
              <w:rPr>
                <w:rFonts w:ascii="Century Gothic" w:hAnsi="Century Gothic" w:cstheme="minorHAnsi"/>
                <w:b/>
                <w:color w:val="3A455A"/>
                <w:sz w:val="30"/>
                <w:szCs w:val="30"/>
              </w:rPr>
              <w:tab/>
            </w:r>
            <w:r w:rsidRPr="00E35EE3">
              <w:rPr>
                <w:rFonts w:ascii="Century Gothic" w:hAnsi="Century Gothic" w:cstheme="minorHAnsi"/>
                <w:b/>
                <w:color w:val="3A455A"/>
                <w:sz w:val="30"/>
                <w:szCs w:val="30"/>
                <w:lang w:val="en-CA"/>
              </w:rPr>
              <w:t>History of Mathematics 11</w:t>
            </w:r>
            <w:r>
              <w:rPr>
                <w:rFonts w:ascii="Century Gothic" w:hAnsi="Century Gothic" w:cstheme="minorHAnsi"/>
                <w:b/>
                <w:color w:val="3A455A"/>
                <w:sz w:val="30"/>
                <w:szCs w:val="30"/>
                <w:lang w:val="en-CA"/>
              </w:rPr>
              <w:t xml:space="preserve"> (continued)</w:t>
            </w:r>
          </w:p>
        </w:tc>
      </w:tr>
      <w:tr w:rsidR="001D5DFB" w:rsidRPr="00B7055E" w14:paraId="61379798" w14:textId="77777777" w:rsidTr="001D5DFB">
        <w:tc>
          <w:tcPr>
            <w:tcW w:w="500" w:type="pct"/>
            <w:tcBorders>
              <w:bottom w:val="single" w:sz="4" w:space="0" w:color="auto"/>
              <w:right w:val="single" w:sz="4" w:space="0" w:color="FFFFFF" w:themeColor="background1"/>
            </w:tcBorders>
            <w:shd w:val="clear" w:color="auto" w:fill="4A5F7C"/>
          </w:tcPr>
          <w:p w14:paraId="04FBD973" w14:textId="77777777" w:rsidR="004C0C3E" w:rsidRPr="00B7055E" w:rsidRDefault="004C0C3E" w:rsidP="000B69E0">
            <w:pPr>
              <w:spacing w:before="60" w:after="60" w:line="240" w:lineRule="exact"/>
              <w:jc w:val="center"/>
              <w:rPr>
                <w:rFonts w:ascii="Century Gothic" w:hAnsi="Century Gothic" w:cstheme="minorHAnsi"/>
                <w:b/>
                <w:color w:val="FFFFFF" w:themeColor="background1"/>
              </w:rPr>
            </w:pPr>
          </w:p>
        </w:tc>
        <w:tc>
          <w:tcPr>
            <w:tcW w:w="28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CD1C527" w14:textId="77777777" w:rsidR="004C0C3E" w:rsidRPr="00B7055E" w:rsidRDefault="004C0C3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6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68541BC" w14:textId="77777777" w:rsidR="004C0C3E" w:rsidRPr="00B7055E" w:rsidRDefault="004C0C3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D5DFB" w:rsidRPr="00D901BD" w14:paraId="30BF53C7" w14:textId="77777777" w:rsidTr="001D5DFB">
        <w:trPr>
          <w:trHeight w:val="842"/>
        </w:trPr>
        <w:tc>
          <w:tcPr>
            <w:tcW w:w="500" w:type="pct"/>
            <w:shd w:val="clear" w:color="auto" w:fill="FEECBC"/>
          </w:tcPr>
          <w:p w14:paraId="17D86D56"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811" w:type="pct"/>
          </w:tcPr>
          <w:p w14:paraId="7DED47D2"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Engage in problem-solving experiences connected with place, story, and cultural practices, including local First Peoples</w:t>
            </w:r>
          </w:p>
          <w:p w14:paraId="12E95088" w14:textId="77777777"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2AAF69A7" w14:textId="66E8FC55" w:rsidR="00E35EE3" w:rsidRPr="00A77365" w:rsidRDefault="00E35EE3" w:rsidP="00E35EE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2674EA3C" w14:textId="1A1067D3" w:rsidR="00E35EE3" w:rsidRPr="00A77365" w:rsidRDefault="00E35EE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computer science concepts</w:t>
            </w:r>
          </w:p>
          <w:p w14:paraId="6E4ACCF8"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46A649BE" w14:textId="77777777" w:rsidR="00E35EE3" w:rsidRPr="00A77365" w:rsidRDefault="00E35EE3" w:rsidP="00E35EE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7467DD67" w14:textId="28237636" w:rsidR="00E35EE3" w:rsidRPr="00A77365" w:rsidRDefault="00E35EE3" w:rsidP="00E35EE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4FA5C163" w14:textId="77777777" w:rsidR="00E35EE3" w:rsidRPr="00A77365" w:rsidRDefault="00E35EE3" w:rsidP="00E35EE3">
            <w:pPr>
              <w:pStyle w:val="Bullet2elaboration"/>
              <w:rPr>
                <w:rFonts w:ascii="Helvetica LT Std" w:hAnsi="Helvetica LT Std"/>
              </w:rPr>
            </w:pPr>
            <w:r w:rsidRPr="00A77365">
              <w:rPr>
                <w:rFonts w:ascii="Helvetica LT Std" w:hAnsi="Helvetica LT Std"/>
              </w:rPr>
              <w:t>making explicit connections with learning mathematics</w:t>
            </w:r>
          </w:p>
          <w:p w14:paraId="24F8CE4E" w14:textId="77777777" w:rsidR="00E35EE3" w:rsidRPr="00A77365" w:rsidRDefault="00E35EE3" w:rsidP="00E35EE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780F49EB"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knowledge:</w:t>
            </w:r>
          </w:p>
          <w:p w14:paraId="7D93B66D" w14:textId="026BBBB5" w:rsidR="00E35EE3" w:rsidRPr="00A77365" w:rsidRDefault="00E35EE3" w:rsidP="00E35EE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26CA6FC1"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practices:</w:t>
            </w:r>
          </w:p>
          <w:p w14:paraId="3F2E1834" w14:textId="77777777" w:rsidR="00E35EE3" w:rsidRPr="00A77365" w:rsidRDefault="00E35EE3" w:rsidP="00E35EE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66635B9B" w14:textId="77777777" w:rsidR="00E35EE3" w:rsidRPr="00A77365" w:rsidRDefault="00E35EE3" w:rsidP="00E35EE3">
            <w:pPr>
              <w:pStyle w:val="Bullet2elaboration"/>
              <w:rPr>
                <w:rFonts w:ascii="Helvetica LT Std" w:hAnsi="Helvetica LT Std"/>
              </w:rPr>
            </w:pPr>
            <w:r w:rsidRPr="00A77365">
              <w:rPr>
                <w:rFonts w:ascii="Helvetica LT Std" w:hAnsi="Helvetica LT Std"/>
              </w:rPr>
              <w:t>Aboriginal Education Resources (www.aboriginaleducation.ca)</w:t>
            </w:r>
          </w:p>
          <w:p w14:paraId="132D0262" w14:textId="781281F3" w:rsidR="00E35EE3" w:rsidRPr="00A77365" w:rsidRDefault="00E35EE3"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19"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1689" w:type="pct"/>
            <w:shd w:val="clear" w:color="auto" w:fill="F2F2F2" w:themeFill="background1" w:themeFillShade="F2"/>
          </w:tcPr>
          <w:p w14:paraId="77387035"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with each other, with </w:t>
            </w:r>
            <w:r w:rsidRPr="00A77365">
              <w:rPr>
                <w:rFonts w:ascii="Helvetica LT Std" w:hAnsi="Helvetica LT Std"/>
              </w:rPr>
              <w:t>other</w:t>
            </w:r>
            <w:r w:rsidRPr="00A77365">
              <w:rPr>
                <w:rFonts w:ascii="Helvetica LT Std" w:hAnsi="Helvetica LT Std" w:cstheme="minorHAnsi"/>
              </w:rPr>
              <w:t xml:space="preserve"> areas and with personal interests</w:t>
            </w:r>
          </w:p>
          <w:p w14:paraId="2B81E1C7" w14:textId="4B35A1E8" w:rsidR="00E35EE3" w:rsidRPr="00C062EF"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1D5DFB" w:rsidRPr="00D901BD" w14:paraId="5DA4A7FB" w14:textId="77777777" w:rsidTr="001D5DFB">
        <w:tc>
          <w:tcPr>
            <w:tcW w:w="500" w:type="pct"/>
            <w:shd w:val="clear" w:color="auto" w:fill="FFECBC"/>
          </w:tcPr>
          <w:p w14:paraId="36FDD3E2"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811" w:type="pct"/>
          </w:tcPr>
          <w:p w14:paraId="671D8F79" w14:textId="63911679" w:rsidR="00E35EE3" w:rsidRPr="00E35EE3" w:rsidRDefault="00E35EE3" w:rsidP="00E35EE3"/>
        </w:tc>
        <w:tc>
          <w:tcPr>
            <w:tcW w:w="1689" w:type="pct"/>
            <w:shd w:val="clear" w:color="auto" w:fill="F2F2F2" w:themeFill="background1" w:themeFillShade="F2"/>
          </w:tcPr>
          <w:p w14:paraId="45DC15FE"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number and number systems</w:t>
            </w:r>
          </w:p>
          <w:p w14:paraId="2480009F" w14:textId="257167F4" w:rsidR="00E35EE3" w:rsidRPr="00E35EE3" w:rsidRDefault="00E35EE3" w:rsidP="004C0C3E">
            <w:pPr>
              <w:pStyle w:val="Bullet"/>
              <w:spacing w:after="120"/>
              <w:ind w:left="406" w:hanging="264"/>
              <w:rPr>
                <w:rFonts w:ascii="Calibri" w:hAnsi="Calibri" w:cs="Times New Roman"/>
                <w:b/>
              </w:rPr>
            </w:pPr>
            <w:r w:rsidRPr="00A77365">
              <w:rPr>
                <w:rFonts w:ascii="Helvetica LT Std" w:hAnsi="Helvetica LT Std"/>
                <w:lang w:val="en-CA"/>
              </w:rPr>
              <w:t>Egyptian, Babylonian, Roman, Greek, Arabic, Mayan, Indian, Chinese, First Peoples</w:t>
            </w:r>
          </w:p>
        </w:tc>
      </w:tr>
    </w:tbl>
    <w:p w14:paraId="10CD2852" w14:textId="77777777" w:rsidR="00F74FD0" w:rsidRDefault="00F74FD0" w:rsidP="00F74FD0"/>
    <w:p w14:paraId="299086FD" w14:textId="77777777" w:rsidR="00F74FD0" w:rsidRDefault="00F74FD0" w:rsidP="00F74FD0"/>
    <w:tbl>
      <w:tblPr>
        <w:tblStyle w:val="TableGrid"/>
        <w:tblW w:w="4962" w:type="pct"/>
        <w:tblLayout w:type="fixed"/>
        <w:tblLook w:val="04A0" w:firstRow="1" w:lastRow="0" w:firstColumn="1" w:lastColumn="0" w:noHBand="0" w:noVBand="1"/>
      </w:tblPr>
      <w:tblGrid>
        <w:gridCol w:w="1813"/>
        <w:gridCol w:w="8154"/>
        <w:gridCol w:w="8154"/>
      </w:tblGrid>
      <w:tr w:rsidR="00F74FD0" w:rsidRPr="00B7055E" w14:paraId="6508F27D" w14:textId="77777777" w:rsidTr="000B69E0">
        <w:tc>
          <w:tcPr>
            <w:tcW w:w="5000" w:type="pct"/>
            <w:gridSpan w:val="3"/>
            <w:tcBorders>
              <w:top w:val="nil"/>
              <w:left w:val="nil"/>
              <w:bottom w:val="single" w:sz="4" w:space="0" w:color="auto"/>
              <w:right w:val="nil"/>
            </w:tcBorders>
            <w:shd w:val="clear" w:color="auto" w:fill="auto"/>
          </w:tcPr>
          <w:p w14:paraId="2D3F00A8" w14:textId="489F35B3"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00E35EE3" w:rsidRPr="00E35EE3">
              <w:rPr>
                <w:rFonts w:ascii="Century Gothic" w:hAnsi="Century Gothic" w:cstheme="minorHAnsi"/>
                <w:b/>
                <w:color w:val="3A455A"/>
                <w:sz w:val="30"/>
                <w:szCs w:val="30"/>
                <w:lang w:val="en-CA"/>
              </w:rPr>
              <w:t>Pre-calculus 11</w:t>
            </w:r>
          </w:p>
        </w:tc>
      </w:tr>
      <w:tr w:rsidR="00F74FD0" w:rsidRPr="00B7055E" w14:paraId="66F1CF63" w14:textId="77777777" w:rsidTr="00E35EE3">
        <w:tc>
          <w:tcPr>
            <w:tcW w:w="500" w:type="pct"/>
            <w:tcBorders>
              <w:bottom w:val="single" w:sz="4" w:space="0" w:color="auto"/>
              <w:right w:val="single" w:sz="4" w:space="0" w:color="FFFFFF" w:themeColor="background1"/>
            </w:tcBorders>
            <w:shd w:val="clear" w:color="auto" w:fill="4A5F7C"/>
          </w:tcPr>
          <w:p w14:paraId="234B8DDD"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8E12B5"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705ECD"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5EE3" w:rsidRPr="00D901BD" w14:paraId="1BA365DE" w14:textId="77777777" w:rsidTr="00E35EE3">
        <w:tc>
          <w:tcPr>
            <w:tcW w:w="500" w:type="pct"/>
            <w:shd w:val="clear" w:color="auto" w:fill="FEECBC"/>
          </w:tcPr>
          <w:p w14:paraId="65ADFEFA"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5F1B99E1" w14:textId="77777777" w:rsidR="00E35EE3" w:rsidRPr="00DA7434" w:rsidRDefault="00E35EE3" w:rsidP="00E35EE3"/>
        </w:tc>
        <w:tc>
          <w:tcPr>
            <w:tcW w:w="2250" w:type="pct"/>
            <w:shd w:val="clear" w:color="auto" w:fill="F2F2F2" w:themeFill="background1" w:themeFillShade="F2"/>
          </w:tcPr>
          <w:p w14:paraId="40EB3D81" w14:textId="71E763E6" w:rsidR="00E35EE3" w:rsidRPr="00A77365" w:rsidRDefault="00E35EE3" w:rsidP="00E35EE3">
            <w:pPr>
              <w:pStyle w:val="Tablebodybold"/>
              <w:spacing w:before="120" w:after="120"/>
              <w:rPr>
                <w:rFonts w:ascii="Helvetica LT Std" w:hAnsi="Helvetica LT Std" w:cstheme="minorHAnsi"/>
              </w:rPr>
            </w:pPr>
          </w:p>
        </w:tc>
      </w:tr>
      <w:tr w:rsidR="00E35EE3" w:rsidRPr="00D901BD" w14:paraId="63251FE8" w14:textId="77777777" w:rsidTr="00E35EE3">
        <w:trPr>
          <w:trHeight w:val="842"/>
        </w:trPr>
        <w:tc>
          <w:tcPr>
            <w:tcW w:w="500" w:type="pct"/>
            <w:shd w:val="clear" w:color="auto" w:fill="FEECBC"/>
          </w:tcPr>
          <w:p w14:paraId="6687AD9E"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229A3672"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11277880" w14:textId="77777777"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5779DE32" w14:textId="1ADF24C5" w:rsidR="00E35EE3" w:rsidRPr="00A77365" w:rsidRDefault="00E35EE3" w:rsidP="00E35EE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794DFDB3" w14:textId="2752443C" w:rsidR="00E35EE3" w:rsidRPr="00A77365" w:rsidRDefault="00E35EE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400ABE8E"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773D113E" w14:textId="77777777" w:rsidR="00E35EE3" w:rsidRPr="00A77365" w:rsidRDefault="00E35EE3" w:rsidP="00E35EE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7CCB788C" w14:textId="737AC052" w:rsidR="00E35EE3" w:rsidRPr="00A77365" w:rsidRDefault="00E35EE3" w:rsidP="00E35EE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24DC8AF9" w14:textId="77777777" w:rsidR="00E35EE3" w:rsidRPr="00A77365" w:rsidRDefault="00E35EE3" w:rsidP="00E35EE3">
            <w:pPr>
              <w:pStyle w:val="Bullet2elaboration"/>
              <w:rPr>
                <w:rFonts w:ascii="Helvetica LT Std" w:hAnsi="Helvetica LT Std"/>
              </w:rPr>
            </w:pPr>
            <w:r w:rsidRPr="00A77365">
              <w:rPr>
                <w:rFonts w:ascii="Helvetica LT Std" w:hAnsi="Helvetica LT Std"/>
              </w:rPr>
              <w:t>making explicit connections with learning mathematics</w:t>
            </w:r>
          </w:p>
          <w:p w14:paraId="3BCC2C87" w14:textId="77777777" w:rsidR="00E35EE3" w:rsidRPr="00A77365" w:rsidRDefault="00E35EE3" w:rsidP="00E35EE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22D5081E"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knowledge:</w:t>
            </w:r>
          </w:p>
          <w:p w14:paraId="61A52EE7" w14:textId="7A0CCF1D" w:rsidR="00E35EE3" w:rsidRPr="00A77365" w:rsidRDefault="00E35EE3" w:rsidP="00E35EE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1905431D"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practices:</w:t>
            </w:r>
          </w:p>
          <w:p w14:paraId="79EC784A" w14:textId="77777777" w:rsidR="00E35EE3" w:rsidRPr="00A77365" w:rsidRDefault="00E35EE3" w:rsidP="00E35EE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7FCF9708" w14:textId="77777777" w:rsidR="00E35EE3" w:rsidRPr="00A77365" w:rsidRDefault="00E35EE3" w:rsidP="00E35EE3">
            <w:pPr>
              <w:pStyle w:val="Bullet2elaboration"/>
              <w:rPr>
                <w:rFonts w:ascii="Helvetica LT Std" w:hAnsi="Helvetica LT Std"/>
              </w:rPr>
            </w:pPr>
            <w:r w:rsidRPr="00A77365">
              <w:rPr>
                <w:rFonts w:ascii="Helvetica LT Std" w:hAnsi="Helvetica LT Std"/>
              </w:rPr>
              <w:t>Aboriginal Education Resources (www.aboriginaleducation.ca)</w:t>
            </w:r>
          </w:p>
          <w:p w14:paraId="2595C871" w14:textId="74D881FE" w:rsidR="00E35EE3" w:rsidRPr="00A77365" w:rsidRDefault="00E35EE3"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0"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2B451682" w14:textId="53C5E0A3"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Develop, demonstrate, and apply conceptual understanding of mathematical ideas through play, story, inquiry, and problem solving</w:t>
            </w:r>
          </w:p>
          <w:p w14:paraId="147D4E59"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Connect mathematical concepts with each other, with other areas and with personal interests</w:t>
            </w:r>
          </w:p>
          <w:p w14:paraId="2BD69BD6" w14:textId="26336CFF" w:rsidR="00E35EE3" w:rsidRPr="00F74FD0" w:rsidRDefault="00E35EE3" w:rsidP="00E35EE3">
            <w:pPr>
              <w:pStyle w:val="Bullet"/>
              <w:ind w:left="406" w:hanging="264"/>
              <w:rPr>
                <w:rFonts w:asciiTheme="majorHAnsi" w:hAnsiTheme="majorHAnsi" w:cstheme="maj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E35EE3" w:rsidRPr="00D901BD" w14:paraId="3EC57E14" w14:textId="77777777" w:rsidTr="00E35EE3">
        <w:tc>
          <w:tcPr>
            <w:tcW w:w="500" w:type="pct"/>
            <w:shd w:val="clear" w:color="auto" w:fill="FFECBC"/>
          </w:tcPr>
          <w:p w14:paraId="2245E5D8" w14:textId="77777777" w:rsidR="00E35EE3" w:rsidRPr="00B20826" w:rsidRDefault="00E35EE3" w:rsidP="00E35EE3">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6E8F4BC9" w14:textId="1DE9431D" w:rsidR="00E35EE3" w:rsidRPr="00C062EF" w:rsidRDefault="00E35EE3" w:rsidP="00E35EE3">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1C9C99D0" w14:textId="18C06629" w:rsidR="00E35EE3" w:rsidRPr="00E35EE3" w:rsidRDefault="00E35EE3" w:rsidP="00E35EE3"/>
        </w:tc>
      </w:tr>
    </w:tbl>
    <w:p w14:paraId="3982A3FA" w14:textId="77777777" w:rsidR="00F74FD0" w:rsidRDefault="00F74FD0" w:rsidP="00F74FD0"/>
    <w:tbl>
      <w:tblPr>
        <w:tblStyle w:val="TableGrid"/>
        <w:tblW w:w="4962" w:type="pct"/>
        <w:tblLayout w:type="fixed"/>
        <w:tblLook w:val="04A0" w:firstRow="1" w:lastRow="0" w:firstColumn="1" w:lastColumn="0" w:noHBand="0" w:noVBand="1"/>
      </w:tblPr>
      <w:tblGrid>
        <w:gridCol w:w="1813"/>
        <w:gridCol w:w="8154"/>
        <w:gridCol w:w="8154"/>
      </w:tblGrid>
      <w:tr w:rsidR="00F74FD0" w:rsidRPr="00B7055E" w14:paraId="3EA98BA2" w14:textId="77777777" w:rsidTr="000B69E0">
        <w:tc>
          <w:tcPr>
            <w:tcW w:w="5000" w:type="pct"/>
            <w:gridSpan w:val="3"/>
            <w:tcBorders>
              <w:top w:val="nil"/>
              <w:left w:val="nil"/>
              <w:bottom w:val="single" w:sz="4" w:space="0" w:color="auto"/>
              <w:right w:val="nil"/>
            </w:tcBorders>
            <w:shd w:val="clear" w:color="auto" w:fill="auto"/>
          </w:tcPr>
          <w:p w14:paraId="2745DFDB" w14:textId="20E8B57B"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00E35EE3" w:rsidRPr="00E35EE3">
              <w:rPr>
                <w:rFonts w:ascii="Century Gothic" w:hAnsi="Century Gothic" w:cstheme="minorHAnsi"/>
                <w:b/>
                <w:color w:val="3A455A"/>
                <w:sz w:val="30"/>
                <w:szCs w:val="30"/>
                <w:lang w:val="en-CA"/>
              </w:rPr>
              <w:t>Workplace Mathematics 11</w:t>
            </w:r>
          </w:p>
        </w:tc>
      </w:tr>
      <w:tr w:rsidR="00F74FD0" w:rsidRPr="00B7055E" w14:paraId="1A405EC3" w14:textId="77777777" w:rsidTr="00E35EE3">
        <w:tc>
          <w:tcPr>
            <w:tcW w:w="500" w:type="pct"/>
            <w:tcBorders>
              <w:bottom w:val="single" w:sz="4" w:space="0" w:color="auto"/>
              <w:right w:val="single" w:sz="4" w:space="0" w:color="FFFFFF" w:themeColor="background1"/>
            </w:tcBorders>
            <w:shd w:val="clear" w:color="auto" w:fill="4A5F7C"/>
          </w:tcPr>
          <w:p w14:paraId="095E8CBD"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B49DBB2"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B7DF583"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5EE3" w:rsidRPr="00D901BD" w14:paraId="54FD0061" w14:textId="77777777" w:rsidTr="00E35EE3">
        <w:tc>
          <w:tcPr>
            <w:tcW w:w="500" w:type="pct"/>
            <w:shd w:val="clear" w:color="auto" w:fill="FEECBC"/>
          </w:tcPr>
          <w:p w14:paraId="32800CD9"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7579A889" w14:textId="77777777" w:rsidR="00E35EE3" w:rsidRPr="00DA7434" w:rsidRDefault="00E35EE3" w:rsidP="000B69E0"/>
        </w:tc>
        <w:tc>
          <w:tcPr>
            <w:tcW w:w="2250" w:type="pct"/>
            <w:shd w:val="clear" w:color="auto" w:fill="F2F2F2" w:themeFill="background1" w:themeFillShade="F2"/>
          </w:tcPr>
          <w:p w14:paraId="7097F448"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Flexibility </w:t>
            </w:r>
            <w:r w:rsidRPr="00A77365">
              <w:rPr>
                <w:rFonts w:ascii="Helvetica LT Std" w:hAnsi="Helvetica LT Std"/>
              </w:rPr>
              <w:t>with</w:t>
            </w:r>
            <w:r w:rsidRPr="00A77365">
              <w:rPr>
                <w:rFonts w:ascii="Helvetica LT Std" w:hAnsi="Helvetica LT Std" w:cstheme="minorHAnsi"/>
              </w:rPr>
              <w:t xml:space="preserve"> number builds meaning, understanding, and confidence.</w:t>
            </w:r>
          </w:p>
          <w:p w14:paraId="108372B5"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rPr>
              <w:t>understanding</w:t>
            </w:r>
            <w:r w:rsidRPr="00A77365">
              <w:rPr>
                <w:rFonts w:ascii="Helvetica LT Std" w:hAnsi="Helvetica LT Std" w:cstheme="minorHAnsi"/>
              </w:rPr>
              <w:t>:</w:t>
            </w:r>
          </w:p>
          <w:p w14:paraId="1DD449AC" w14:textId="77777777" w:rsidR="00E35EE3" w:rsidRPr="00A77365" w:rsidRDefault="00E35EE3" w:rsidP="00E35EE3">
            <w:pPr>
              <w:pStyle w:val="Keyquestions"/>
              <w:rPr>
                <w:rFonts w:ascii="Helvetica LT Std" w:hAnsi="Helvetica LT Std"/>
              </w:rPr>
            </w:pPr>
            <w:r w:rsidRPr="00A77365">
              <w:rPr>
                <w:rFonts w:ascii="Helvetica LT Std" w:hAnsi="Helvetica LT Std"/>
              </w:rPr>
              <w:t>Sample questions to support inquiry with students:</w:t>
            </w:r>
          </w:p>
          <w:p w14:paraId="741AFCA2" w14:textId="77777777" w:rsidR="00E35EE3" w:rsidRPr="00A77365" w:rsidRDefault="00E35EE3" w:rsidP="00E35EE3">
            <w:pPr>
              <w:pStyle w:val="Bullet2"/>
              <w:rPr>
                <w:rFonts w:ascii="Helvetica LT Std" w:hAnsi="Helvetica LT Std"/>
              </w:rPr>
            </w:pPr>
            <w:r w:rsidRPr="00A77365">
              <w:rPr>
                <w:rFonts w:ascii="Helvetica LT Std" w:hAnsi="Helvetica LT Std"/>
              </w:rPr>
              <w:t>How does solving puzzles and playing games relate to mathematics?</w:t>
            </w:r>
          </w:p>
          <w:p w14:paraId="57438974" w14:textId="584C65C3" w:rsidR="00E35EE3" w:rsidRPr="00A77365" w:rsidRDefault="00E35EE3" w:rsidP="004C0C3E">
            <w:pPr>
              <w:pStyle w:val="Bullet2"/>
              <w:spacing w:after="60"/>
              <w:rPr>
                <w:rFonts w:ascii="Helvetica LT Std" w:hAnsi="Helvetica LT Std"/>
              </w:rPr>
            </w:pPr>
            <w:r w:rsidRPr="00A77365">
              <w:rPr>
                <w:rFonts w:ascii="Helvetica LT Std" w:hAnsi="Helvetica LT Std"/>
              </w:rPr>
              <w:t>How does experiential learning facilitate deeper understanding?</w:t>
            </w:r>
          </w:p>
        </w:tc>
      </w:tr>
      <w:tr w:rsidR="00E35EE3" w:rsidRPr="00D901BD" w14:paraId="535ADBC4" w14:textId="77777777" w:rsidTr="00E35EE3">
        <w:trPr>
          <w:trHeight w:val="842"/>
        </w:trPr>
        <w:tc>
          <w:tcPr>
            <w:tcW w:w="500" w:type="pct"/>
            <w:shd w:val="clear" w:color="auto" w:fill="FEECBC"/>
          </w:tcPr>
          <w:p w14:paraId="09046FE5"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786B8FFD"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517FC4FC" w14:textId="77777777"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0E8C40B9" w14:textId="0D4BBD4A" w:rsidR="00E35EE3" w:rsidRPr="00A77365" w:rsidRDefault="00E35EE3" w:rsidP="00E35EE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359BBDC4" w14:textId="3D98BB32" w:rsidR="00E35EE3" w:rsidRPr="00A77365" w:rsidRDefault="00E35EE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32CBE9C3"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53D3A459" w14:textId="77777777" w:rsidR="00E35EE3" w:rsidRPr="00A77365" w:rsidRDefault="00E35EE3" w:rsidP="00E35EE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7954C13F" w14:textId="4730FE4D" w:rsidR="00E35EE3" w:rsidRPr="00A77365" w:rsidRDefault="00E35EE3" w:rsidP="00E35EE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438682B3" w14:textId="77777777" w:rsidR="00E35EE3" w:rsidRPr="00A77365" w:rsidRDefault="00E35EE3" w:rsidP="00E35EE3">
            <w:pPr>
              <w:pStyle w:val="Bullet2elaboration"/>
              <w:rPr>
                <w:rFonts w:ascii="Helvetica LT Std" w:hAnsi="Helvetica LT Std"/>
              </w:rPr>
            </w:pPr>
            <w:r w:rsidRPr="00A77365">
              <w:rPr>
                <w:rFonts w:ascii="Helvetica LT Std" w:hAnsi="Helvetica LT Std"/>
              </w:rPr>
              <w:t>making explicit connections with learning mathematics</w:t>
            </w:r>
          </w:p>
          <w:p w14:paraId="1A50EDC3" w14:textId="77777777" w:rsidR="00E35EE3" w:rsidRPr="00A77365" w:rsidRDefault="00E35EE3" w:rsidP="00E35EE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2DBE186C"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knowledge:</w:t>
            </w:r>
          </w:p>
          <w:p w14:paraId="70BBC51E" w14:textId="58728CDD" w:rsidR="00E35EE3" w:rsidRPr="00A77365" w:rsidRDefault="00E35EE3" w:rsidP="00E35EE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6E860097"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practices:</w:t>
            </w:r>
          </w:p>
          <w:p w14:paraId="25D181E4" w14:textId="77777777" w:rsidR="00E35EE3" w:rsidRPr="00A77365" w:rsidRDefault="00E35EE3" w:rsidP="00E35EE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7170C3FE" w14:textId="77777777" w:rsidR="00E35EE3" w:rsidRPr="00A77365" w:rsidRDefault="00E35EE3" w:rsidP="00E35EE3">
            <w:pPr>
              <w:pStyle w:val="Bullet2elaboration"/>
              <w:rPr>
                <w:rFonts w:ascii="Helvetica LT Std" w:hAnsi="Helvetica LT Std"/>
              </w:rPr>
            </w:pPr>
            <w:r w:rsidRPr="00A77365">
              <w:rPr>
                <w:rFonts w:ascii="Helvetica LT Std" w:hAnsi="Helvetica LT Std"/>
              </w:rPr>
              <w:t>Aboriginal Education Resources (www.aboriginaleducation.ca)</w:t>
            </w:r>
          </w:p>
          <w:p w14:paraId="2060D6E2" w14:textId="01F0507B" w:rsidR="00E35EE3" w:rsidRPr="00A77365" w:rsidRDefault="00E35EE3" w:rsidP="004C0C3E">
            <w:pPr>
              <w:pStyle w:val="Bullet2elaboration"/>
              <w:spacing w:after="6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1"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56E805F6" w14:textId="05E8C050"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Develop, </w:t>
            </w:r>
            <w:r w:rsidRPr="00A77365">
              <w:rPr>
                <w:rFonts w:ascii="Helvetica LT Std" w:hAnsi="Helvetica LT Std"/>
              </w:rPr>
              <w:t>demonstrate</w:t>
            </w:r>
            <w:r w:rsidRPr="00A77365">
              <w:rPr>
                <w:rFonts w:ascii="Helvetica LT Std" w:hAnsi="Helvetica LT Std" w:cstheme="minorHAnsi"/>
              </w:rPr>
              <w:t>, and apply conceptual understanding of mathematical ideas through play, story, inquiry, and problem solving</w:t>
            </w:r>
          </w:p>
          <w:p w14:paraId="1E3995C5"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concepts with each other, other areas and personal interests</w:t>
            </w:r>
          </w:p>
          <w:p w14:paraId="3E014FB0" w14:textId="22337385" w:rsidR="00E35EE3" w:rsidRPr="00F74FD0" w:rsidRDefault="00E35EE3" w:rsidP="00E35EE3">
            <w:pPr>
              <w:pStyle w:val="Bullet"/>
              <w:ind w:left="406" w:hanging="264"/>
              <w:rPr>
                <w:rFonts w:ascii="Times" w:hAnsi="Times"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E35EE3" w:rsidRPr="00D901BD" w14:paraId="2412749F" w14:textId="77777777" w:rsidTr="00E35EE3">
        <w:tc>
          <w:tcPr>
            <w:tcW w:w="500" w:type="pct"/>
            <w:shd w:val="clear" w:color="auto" w:fill="FFECBC"/>
          </w:tcPr>
          <w:p w14:paraId="5FADDD52"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2C107AF1" w14:textId="2AE37DB3" w:rsidR="00E35EE3" w:rsidRPr="00C062EF" w:rsidRDefault="00E35EE3"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11FFF97A" w14:textId="745A0155" w:rsidR="00E35EE3" w:rsidRPr="00E35EE3" w:rsidRDefault="00E35EE3" w:rsidP="00E35EE3"/>
        </w:tc>
      </w:tr>
      <w:tr w:rsidR="00F74FD0" w:rsidRPr="00B7055E" w14:paraId="2F21A4EA" w14:textId="77777777" w:rsidTr="000B69E0">
        <w:tc>
          <w:tcPr>
            <w:tcW w:w="5000" w:type="pct"/>
            <w:gridSpan w:val="3"/>
            <w:tcBorders>
              <w:top w:val="nil"/>
              <w:left w:val="nil"/>
              <w:bottom w:val="single" w:sz="4" w:space="0" w:color="auto"/>
              <w:right w:val="nil"/>
            </w:tcBorders>
            <w:shd w:val="clear" w:color="auto" w:fill="auto"/>
          </w:tcPr>
          <w:p w14:paraId="2F8C2985" w14:textId="75271792"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00E35EE3" w:rsidRPr="00E35EE3">
              <w:rPr>
                <w:rFonts w:ascii="Century Gothic" w:hAnsi="Century Gothic" w:cstheme="minorHAnsi"/>
                <w:b/>
                <w:color w:val="3A455A"/>
                <w:sz w:val="30"/>
                <w:szCs w:val="30"/>
                <w:lang w:val="en-CA"/>
              </w:rPr>
              <w:t>Apprenticeship Mathematics 12</w:t>
            </w:r>
          </w:p>
        </w:tc>
      </w:tr>
      <w:tr w:rsidR="00F74FD0" w:rsidRPr="00B7055E" w14:paraId="476139C4" w14:textId="77777777" w:rsidTr="00E35EE3">
        <w:tc>
          <w:tcPr>
            <w:tcW w:w="500" w:type="pct"/>
            <w:tcBorders>
              <w:bottom w:val="single" w:sz="4" w:space="0" w:color="auto"/>
              <w:right w:val="single" w:sz="4" w:space="0" w:color="FFFFFF" w:themeColor="background1"/>
            </w:tcBorders>
            <w:shd w:val="clear" w:color="auto" w:fill="4A5F7C"/>
          </w:tcPr>
          <w:p w14:paraId="38C0776E"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B2894F"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E4A6714"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5EE3" w:rsidRPr="00D901BD" w14:paraId="0F528CB1" w14:textId="77777777" w:rsidTr="00E35EE3">
        <w:tc>
          <w:tcPr>
            <w:tcW w:w="500" w:type="pct"/>
            <w:shd w:val="clear" w:color="auto" w:fill="FEECBC"/>
          </w:tcPr>
          <w:p w14:paraId="77F1E353"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15AAE02A" w14:textId="77777777" w:rsidR="00E35EE3" w:rsidRPr="00DA7434" w:rsidRDefault="00E35EE3" w:rsidP="000B69E0"/>
        </w:tc>
        <w:tc>
          <w:tcPr>
            <w:tcW w:w="2250" w:type="pct"/>
            <w:shd w:val="clear" w:color="auto" w:fill="F2F2F2" w:themeFill="background1" w:themeFillShade="F2"/>
          </w:tcPr>
          <w:p w14:paraId="57666C38" w14:textId="77777777" w:rsidR="00E35EE3" w:rsidRPr="00A77365" w:rsidRDefault="00E35EE3" w:rsidP="000B69E0">
            <w:pPr>
              <w:pStyle w:val="Tablebodybold"/>
              <w:spacing w:before="120" w:after="120"/>
              <w:rPr>
                <w:rFonts w:ascii="Helvetica LT Std" w:hAnsi="Helvetica LT Std" w:cstheme="minorHAnsi"/>
              </w:rPr>
            </w:pPr>
          </w:p>
        </w:tc>
      </w:tr>
      <w:tr w:rsidR="00E35EE3" w:rsidRPr="00D901BD" w14:paraId="06D9E926" w14:textId="77777777" w:rsidTr="00E35EE3">
        <w:trPr>
          <w:trHeight w:val="842"/>
        </w:trPr>
        <w:tc>
          <w:tcPr>
            <w:tcW w:w="500" w:type="pct"/>
            <w:shd w:val="clear" w:color="auto" w:fill="FEECBC"/>
          </w:tcPr>
          <w:p w14:paraId="6CEC2ECD"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3B2943A2"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391481A8" w14:textId="77777777"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4FE8374E" w14:textId="0D88BE8F" w:rsidR="00E35EE3" w:rsidRPr="00A77365" w:rsidRDefault="00E35EE3" w:rsidP="00E35EE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1A9E8507" w14:textId="3D92D878" w:rsidR="00E35EE3" w:rsidRPr="00A77365" w:rsidRDefault="00E35EE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4E622147"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25A3826D" w14:textId="77777777" w:rsidR="00E35EE3" w:rsidRPr="00A77365" w:rsidRDefault="00E35EE3" w:rsidP="00E35EE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0CCF5D14" w14:textId="458759CC" w:rsidR="00E35EE3" w:rsidRPr="00A77365" w:rsidRDefault="00E35EE3" w:rsidP="00E35EE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0A3274B4" w14:textId="77777777" w:rsidR="00E35EE3" w:rsidRPr="00A77365" w:rsidRDefault="00E35EE3" w:rsidP="00E35EE3">
            <w:pPr>
              <w:pStyle w:val="Bullet2elaboration"/>
              <w:rPr>
                <w:rFonts w:ascii="Helvetica LT Std" w:hAnsi="Helvetica LT Std"/>
              </w:rPr>
            </w:pPr>
            <w:r w:rsidRPr="00A77365">
              <w:rPr>
                <w:rFonts w:ascii="Helvetica LT Std" w:hAnsi="Helvetica LT Std"/>
              </w:rPr>
              <w:t>making explicit connections with learning mathematics</w:t>
            </w:r>
          </w:p>
          <w:p w14:paraId="4CB3C5DA" w14:textId="77777777" w:rsidR="00E35EE3" w:rsidRPr="00A77365" w:rsidRDefault="00E35EE3" w:rsidP="00E35EE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27BA1955"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knowledge:</w:t>
            </w:r>
          </w:p>
          <w:p w14:paraId="296AA341" w14:textId="748CB7A8" w:rsidR="00E35EE3" w:rsidRPr="00A77365" w:rsidRDefault="00E35EE3" w:rsidP="00E35EE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7B05B220"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practices:</w:t>
            </w:r>
          </w:p>
          <w:p w14:paraId="248F7AB3" w14:textId="77777777" w:rsidR="00E35EE3" w:rsidRPr="00A77365" w:rsidRDefault="00E35EE3" w:rsidP="00E35EE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2F62EF48" w14:textId="77777777" w:rsidR="00E35EE3" w:rsidRPr="00A77365" w:rsidRDefault="00E35EE3" w:rsidP="00E35EE3">
            <w:pPr>
              <w:pStyle w:val="Bullet2elaboration"/>
              <w:rPr>
                <w:rFonts w:ascii="Helvetica LT Std" w:hAnsi="Helvetica LT Std"/>
              </w:rPr>
            </w:pPr>
            <w:r w:rsidRPr="00A77365">
              <w:rPr>
                <w:rFonts w:ascii="Helvetica LT Std" w:hAnsi="Helvetica LT Std"/>
              </w:rPr>
              <w:t>Aboriginal Education Resources (www.aboriginaleducation.ca)</w:t>
            </w:r>
          </w:p>
          <w:p w14:paraId="299CB89A" w14:textId="01827739" w:rsidR="00E35EE3" w:rsidRPr="00A77365" w:rsidRDefault="00E35EE3" w:rsidP="004C0C3E">
            <w:pPr>
              <w:pStyle w:val="Bullet2elaboration"/>
              <w:spacing w:after="120"/>
              <w:rPr>
                <w:rFonts w:ascii="Helvetica LT Std" w:hAnsi="Helvetica LT Std"/>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(http://www.fnesc.ca/resources/math-first-peoples/)</w:t>
            </w:r>
          </w:p>
        </w:tc>
        <w:tc>
          <w:tcPr>
            <w:tcW w:w="2250" w:type="pct"/>
            <w:shd w:val="clear" w:color="auto" w:fill="F2F2F2" w:themeFill="background1" w:themeFillShade="F2"/>
          </w:tcPr>
          <w:p w14:paraId="5CC2C2AF" w14:textId="3C221D39"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Develop, </w:t>
            </w:r>
            <w:r w:rsidRPr="00A77365">
              <w:rPr>
                <w:rFonts w:ascii="Helvetica LT Std" w:hAnsi="Helvetica LT Std"/>
              </w:rPr>
              <w:t>demonstrate</w:t>
            </w:r>
            <w:r w:rsidRPr="00A77365">
              <w:rPr>
                <w:rFonts w:ascii="Helvetica LT Std" w:hAnsi="Helvetica LT Std" w:cstheme="minorHAnsi"/>
              </w:rPr>
              <w:t>, and apply conceptual understanding of mathematical ideas through play, story, inquiry, and problem solving</w:t>
            </w:r>
          </w:p>
          <w:p w14:paraId="36B3A22B"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with </w:t>
            </w:r>
            <w:r w:rsidRPr="00A77365">
              <w:rPr>
                <w:rFonts w:ascii="Helvetica LT Std" w:hAnsi="Helvetica LT Std"/>
              </w:rPr>
              <w:t>each</w:t>
            </w:r>
            <w:r w:rsidRPr="00A77365">
              <w:rPr>
                <w:rFonts w:ascii="Helvetica LT Std" w:hAnsi="Helvetica LT Std" w:cstheme="minorHAnsi"/>
              </w:rPr>
              <w:t xml:space="preserve"> other, other areas and personal interests</w:t>
            </w:r>
          </w:p>
          <w:p w14:paraId="434345CF" w14:textId="2461295C" w:rsidR="00E35EE3" w:rsidRPr="00F74FD0" w:rsidRDefault="00E35EE3" w:rsidP="00E35EE3">
            <w:pPr>
              <w:pStyle w:val="Bullet"/>
              <w:ind w:left="406" w:hanging="264"/>
              <w:rPr>
                <w:rFonts w:asciiTheme="majorHAnsi" w:hAnsiTheme="majorHAnsi" w:cstheme="maj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E35EE3" w:rsidRPr="00D901BD" w14:paraId="5F2CDB4A" w14:textId="77777777" w:rsidTr="00E35EE3">
        <w:tc>
          <w:tcPr>
            <w:tcW w:w="500" w:type="pct"/>
            <w:shd w:val="clear" w:color="auto" w:fill="FFECBC"/>
          </w:tcPr>
          <w:p w14:paraId="70D20D33"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455158C9" w14:textId="3E7C6AD1" w:rsidR="00E35EE3" w:rsidRPr="00C062EF" w:rsidRDefault="00E35EE3"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5BB8E4C2" w14:textId="461A96D6" w:rsidR="00E35EE3" w:rsidRPr="00E35EE3" w:rsidRDefault="00E35EE3" w:rsidP="00E35EE3"/>
        </w:tc>
      </w:tr>
    </w:tbl>
    <w:p w14:paraId="56E5868A" w14:textId="77777777" w:rsidR="00F74FD0" w:rsidRDefault="00F74FD0" w:rsidP="00F74FD0"/>
    <w:tbl>
      <w:tblPr>
        <w:tblStyle w:val="TableGrid"/>
        <w:tblW w:w="4962" w:type="pct"/>
        <w:tblLayout w:type="fixed"/>
        <w:tblLook w:val="04A0" w:firstRow="1" w:lastRow="0" w:firstColumn="1" w:lastColumn="0" w:noHBand="0" w:noVBand="1"/>
      </w:tblPr>
      <w:tblGrid>
        <w:gridCol w:w="1813"/>
        <w:gridCol w:w="8154"/>
        <w:gridCol w:w="8154"/>
      </w:tblGrid>
      <w:tr w:rsidR="00F74FD0" w:rsidRPr="00B7055E" w14:paraId="0311CF48" w14:textId="77777777" w:rsidTr="000B69E0">
        <w:tc>
          <w:tcPr>
            <w:tcW w:w="5000" w:type="pct"/>
            <w:gridSpan w:val="3"/>
            <w:tcBorders>
              <w:top w:val="nil"/>
              <w:left w:val="nil"/>
              <w:bottom w:val="single" w:sz="4" w:space="0" w:color="auto"/>
              <w:right w:val="nil"/>
            </w:tcBorders>
            <w:shd w:val="clear" w:color="auto" w:fill="auto"/>
          </w:tcPr>
          <w:p w14:paraId="199EFB0D" w14:textId="259D5F01"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00E35EE3" w:rsidRPr="00E35EE3">
              <w:rPr>
                <w:rFonts w:ascii="Century Gothic" w:hAnsi="Century Gothic" w:cstheme="minorHAnsi"/>
                <w:b/>
                <w:color w:val="3A455A"/>
                <w:sz w:val="30"/>
                <w:szCs w:val="30"/>
                <w:lang w:val="en-CA"/>
              </w:rPr>
              <w:t>Calculus 12</w:t>
            </w:r>
          </w:p>
        </w:tc>
      </w:tr>
      <w:tr w:rsidR="00F74FD0" w:rsidRPr="00B7055E" w14:paraId="4E5AE47B" w14:textId="77777777" w:rsidTr="00E35EE3">
        <w:tc>
          <w:tcPr>
            <w:tcW w:w="500" w:type="pct"/>
            <w:tcBorders>
              <w:bottom w:val="single" w:sz="4" w:space="0" w:color="auto"/>
              <w:right w:val="single" w:sz="4" w:space="0" w:color="FFFFFF" w:themeColor="background1"/>
            </w:tcBorders>
            <w:shd w:val="clear" w:color="auto" w:fill="4A5F7C"/>
          </w:tcPr>
          <w:p w14:paraId="5D49C16A"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18DEB8E"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C929494"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35EE3" w:rsidRPr="00D901BD" w14:paraId="4AF55091" w14:textId="77777777" w:rsidTr="00E35EE3">
        <w:tc>
          <w:tcPr>
            <w:tcW w:w="500" w:type="pct"/>
            <w:shd w:val="clear" w:color="auto" w:fill="FEECBC"/>
          </w:tcPr>
          <w:p w14:paraId="0FFC201F"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56690C25" w14:textId="77777777" w:rsidR="00E35EE3" w:rsidRPr="00DA7434" w:rsidRDefault="00E35EE3" w:rsidP="000B69E0"/>
        </w:tc>
        <w:tc>
          <w:tcPr>
            <w:tcW w:w="2250" w:type="pct"/>
            <w:shd w:val="clear" w:color="auto" w:fill="F2F2F2" w:themeFill="background1" w:themeFillShade="F2"/>
          </w:tcPr>
          <w:p w14:paraId="3E89E3CF" w14:textId="627A705A" w:rsidR="00E35EE3" w:rsidRPr="00A77365" w:rsidRDefault="00E35EE3" w:rsidP="000B69E0">
            <w:pPr>
              <w:pStyle w:val="Tablebodybold"/>
              <w:spacing w:before="120" w:after="120"/>
              <w:rPr>
                <w:rFonts w:ascii="Helvetica LT Std" w:hAnsi="Helvetica LT Std" w:cstheme="minorHAnsi"/>
              </w:rPr>
            </w:pPr>
          </w:p>
        </w:tc>
      </w:tr>
      <w:tr w:rsidR="00E35EE3" w:rsidRPr="00D901BD" w14:paraId="1A300A80" w14:textId="77777777" w:rsidTr="00E35EE3">
        <w:trPr>
          <w:trHeight w:val="842"/>
        </w:trPr>
        <w:tc>
          <w:tcPr>
            <w:tcW w:w="500" w:type="pct"/>
            <w:shd w:val="clear" w:color="auto" w:fill="FEECBC"/>
          </w:tcPr>
          <w:p w14:paraId="4020B8BF"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262E2614" w14:textId="77777777" w:rsidR="00E35EE3" w:rsidRPr="00A77365" w:rsidRDefault="00E35EE3"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53778B3B" w14:textId="77777777" w:rsidR="00E35EE3" w:rsidRPr="00A77365" w:rsidRDefault="00E35EE3" w:rsidP="00E35EE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2AF8D0BF" w14:textId="367AE6E6" w:rsidR="00E35EE3" w:rsidRPr="00A77365" w:rsidRDefault="00E35EE3" w:rsidP="00E35EE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266D0BB3" w14:textId="3BCAEB90" w:rsidR="00E35EE3" w:rsidRPr="00A77365" w:rsidRDefault="00E35EE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4066A37A"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3C9A43CE" w14:textId="77777777" w:rsidR="00E35EE3" w:rsidRPr="00A77365" w:rsidRDefault="00E35EE3" w:rsidP="00E35EE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0528106E" w14:textId="72BBC1C2" w:rsidR="00E35EE3" w:rsidRPr="00A77365" w:rsidRDefault="00E35EE3" w:rsidP="00E35EE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6D0AF039" w14:textId="77777777" w:rsidR="00E35EE3" w:rsidRPr="00A77365" w:rsidRDefault="00E35EE3" w:rsidP="00E35EE3">
            <w:pPr>
              <w:pStyle w:val="Bullet2elaboration"/>
              <w:rPr>
                <w:rFonts w:ascii="Helvetica LT Std" w:hAnsi="Helvetica LT Std"/>
              </w:rPr>
            </w:pPr>
            <w:r w:rsidRPr="00A77365">
              <w:rPr>
                <w:rFonts w:ascii="Helvetica LT Std" w:hAnsi="Helvetica LT Std"/>
              </w:rPr>
              <w:t>making explicit connections with learning mathematics</w:t>
            </w:r>
          </w:p>
          <w:p w14:paraId="57AEB79D" w14:textId="77777777" w:rsidR="00E35EE3" w:rsidRPr="00A77365" w:rsidRDefault="00E35EE3" w:rsidP="00E35EE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64C6D414"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knowledge:</w:t>
            </w:r>
          </w:p>
          <w:p w14:paraId="3AC2FF7F" w14:textId="28053680" w:rsidR="00E35EE3" w:rsidRPr="00A77365" w:rsidRDefault="00E35EE3" w:rsidP="00E35EE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65D08B1E" w14:textId="77777777" w:rsidR="00E35EE3" w:rsidRDefault="00E35EE3" w:rsidP="00E35EE3">
            <w:pPr>
              <w:pStyle w:val="Bullet"/>
              <w:ind w:left="406" w:hanging="264"/>
              <w:rPr>
                <w:rFonts w:asciiTheme="majorHAnsi" w:hAnsiTheme="majorHAnsi" w:cstheme="majorHAnsi"/>
                <w:i w:val="0"/>
              </w:rPr>
            </w:pPr>
            <w:r w:rsidRPr="00A77365">
              <w:rPr>
                <w:rFonts w:ascii="Helvetica LT Std" w:hAnsi="Helvetica LT Std"/>
                <w:lang w:val="en-CA"/>
              </w:rPr>
              <w:t>practices:</w:t>
            </w:r>
          </w:p>
          <w:p w14:paraId="0C75F1E4" w14:textId="77777777" w:rsidR="00E35EE3" w:rsidRPr="00A77365" w:rsidRDefault="00E35EE3" w:rsidP="00E35EE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23CD7233" w14:textId="77777777" w:rsidR="00E35EE3" w:rsidRPr="00A77365" w:rsidRDefault="00E35EE3" w:rsidP="00E35EE3">
            <w:pPr>
              <w:pStyle w:val="Bullet2elaboration"/>
              <w:rPr>
                <w:rFonts w:ascii="Helvetica LT Std" w:hAnsi="Helvetica LT Std"/>
              </w:rPr>
            </w:pPr>
            <w:r w:rsidRPr="00A77365">
              <w:rPr>
                <w:rFonts w:ascii="Helvetica LT Std" w:hAnsi="Helvetica LT Std"/>
              </w:rPr>
              <w:t>Aboriginal Education Resources (www.aboriginaleducation.ca)</w:t>
            </w:r>
          </w:p>
          <w:p w14:paraId="69AADAFE" w14:textId="43F72617" w:rsidR="00E35EE3" w:rsidRPr="00A77365" w:rsidRDefault="00E35EE3"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2"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43C2B153" w14:textId="23F8D8CD"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of mathematical ideas through play, story, inquiry, </w:t>
            </w:r>
            <w:r w:rsidRPr="00A77365">
              <w:rPr>
                <w:rFonts w:ascii="Helvetica LT Std" w:hAnsi="Helvetica LT Std"/>
              </w:rPr>
              <w:t>and</w:t>
            </w:r>
            <w:r w:rsidRPr="00A77365">
              <w:rPr>
                <w:rFonts w:ascii="Helvetica LT Std" w:hAnsi="Helvetica LT Std" w:cstheme="minorHAnsi"/>
              </w:rPr>
              <w:t xml:space="preserve"> problem solving</w:t>
            </w:r>
          </w:p>
          <w:p w14:paraId="1F199F9C" w14:textId="77777777" w:rsidR="00E35EE3" w:rsidRPr="00A77365" w:rsidRDefault="00E35EE3" w:rsidP="00545403">
            <w:pPr>
              <w:pStyle w:val="Tablebodybold"/>
              <w:rPr>
                <w:rFonts w:ascii="Helvetica LT Std" w:hAnsi="Helvetica LT Std" w:cstheme="minorHAnsi"/>
                <w:b w:val="0"/>
              </w:rPr>
            </w:pPr>
            <w:r w:rsidRPr="00A77365">
              <w:rPr>
                <w:rFonts w:ascii="Helvetica LT Std" w:hAnsi="Helvetica LT Std" w:cstheme="minorHAnsi"/>
              </w:rPr>
              <w:t>Connect mathematical concepts with each other, other areas and personal interests</w:t>
            </w:r>
          </w:p>
          <w:p w14:paraId="6544C46A" w14:textId="350CF113" w:rsidR="00E35EE3" w:rsidRPr="00F74FD0" w:rsidRDefault="00E35EE3" w:rsidP="00E35EE3">
            <w:pPr>
              <w:pStyle w:val="Bullet"/>
              <w:ind w:left="406" w:hanging="264"/>
              <w:rPr>
                <w:rFonts w:asciiTheme="majorHAnsi" w:hAnsiTheme="majorHAnsi" w:cstheme="majorHAnsi"/>
                <w:b/>
                <w:i w:val="0"/>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E35EE3" w:rsidRPr="00D901BD" w14:paraId="4350C6D8" w14:textId="77777777" w:rsidTr="00E35EE3">
        <w:tc>
          <w:tcPr>
            <w:tcW w:w="500" w:type="pct"/>
            <w:shd w:val="clear" w:color="auto" w:fill="FFECBC"/>
          </w:tcPr>
          <w:p w14:paraId="400F8ADF" w14:textId="77777777" w:rsidR="00E35EE3" w:rsidRPr="00B20826" w:rsidRDefault="00E35EE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2F4F5398" w14:textId="4C8931BB" w:rsidR="00E35EE3" w:rsidRPr="00C062EF" w:rsidRDefault="00E35EE3"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792609BE" w14:textId="4645A5E1" w:rsidR="00E35EE3" w:rsidRPr="00E35EE3" w:rsidRDefault="00E35EE3" w:rsidP="00E35EE3"/>
        </w:tc>
      </w:tr>
    </w:tbl>
    <w:p w14:paraId="0CE91A06" w14:textId="77777777" w:rsidR="00F74FD0" w:rsidRDefault="00F74FD0" w:rsidP="00F74FD0"/>
    <w:tbl>
      <w:tblPr>
        <w:tblStyle w:val="TableGrid"/>
        <w:tblW w:w="4962" w:type="pct"/>
        <w:tblLayout w:type="fixed"/>
        <w:tblLook w:val="04A0" w:firstRow="1" w:lastRow="0" w:firstColumn="1" w:lastColumn="0" w:noHBand="0" w:noVBand="1"/>
      </w:tblPr>
      <w:tblGrid>
        <w:gridCol w:w="1813"/>
        <w:gridCol w:w="8154"/>
        <w:gridCol w:w="8154"/>
      </w:tblGrid>
      <w:tr w:rsidR="00F74FD0" w:rsidRPr="00B7055E" w14:paraId="019D0726" w14:textId="77777777" w:rsidTr="000B69E0">
        <w:tc>
          <w:tcPr>
            <w:tcW w:w="5000" w:type="pct"/>
            <w:gridSpan w:val="3"/>
            <w:tcBorders>
              <w:top w:val="nil"/>
              <w:left w:val="nil"/>
              <w:bottom w:val="single" w:sz="4" w:space="0" w:color="auto"/>
              <w:right w:val="nil"/>
            </w:tcBorders>
            <w:shd w:val="clear" w:color="auto" w:fill="auto"/>
          </w:tcPr>
          <w:p w14:paraId="53F5391E" w14:textId="263442DF" w:rsidR="00F74FD0" w:rsidRPr="00B7055E" w:rsidRDefault="00ED676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F74FD0" w:rsidRPr="00B7055E">
              <w:rPr>
                <w:rFonts w:ascii="Century Gothic" w:hAnsi="Century Gothic" w:cstheme="minorHAnsi"/>
                <w:b/>
                <w:color w:val="3A455A"/>
                <w:sz w:val="30"/>
                <w:szCs w:val="30"/>
              </w:rPr>
              <w:tab/>
            </w:r>
            <w:r w:rsidRPr="00ED6763">
              <w:rPr>
                <w:rFonts w:ascii="Century Gothic" w:hAnsi="Century Gothic" w:cstheme="minorHAnsi"/>
                <w:b/>
                <w:color w:val="3A455A"/>
                <w:sz w:val="30"/>
                <w:szCs w:val="30"/>
                <w:lang w:val="en-CA"/>
              </w:rPr>
              <w:t>Computer Science 12</w:t>
            </w:r>
          </w:p>
        </w:tc>
      </w:tr>
      <w:tr w:rsidR="00F74FD0" w:rsidRPr="00B7055E" w14:paraId="2AA2B08F" w14:textId="77777777" w:rsidTr="00ED6763">
        <w:tc>
          <w:tcPr>
            <w:tcW w:w="500" w:type="pct"/>
            <w:tcBorders>
              <w:bottom w:val="single" w:sz="4" w:space="0" w:color="auto"/>
              <w:right w:val="single" w:sz="4" w:space="0" w:color="FFFFFF" w:themeColor="background1"/>
            </w:tcBorders>
            <w:shd w:val="clear" w:color="auto" w:fill="4A5F7C"/>
          </w:tcPr>
          <w:p w14:paraId="0027E8B8" w14:textId="77777777" w:rsidR="00F74FD0" w:rsidRPr="00B7055E" w:rsidRDefault="00F74FD0"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61778E5"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D85A1F3" w14:textId="77777777" w:rsidR="00F74FD0" w:rsidRPr="00B7055E" w:rsidRDefault="00F74FD0"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D6763" w:rsidRPr="00D901BD" w14:paraId="34CD1DB8" w14:textId="77777777" w:rsidTr="00ED6763">
        <w:tc>
          <w:tcPr>
            <w:tcW w:w="500" w:type="pct"/>
            <w:shd w:val="clear" w:color="auto" w:fill="FEECBC"/>
          </w:tcPr>
          <w:p w14:paraId="3E5C2A27" w14:textId="77777777" w:rsidR="00ED6763" w:rsidRPr="00B20826" w:rsidRDefault="00ED676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70C9E997" w14:textId="77777777" w:rsidR="00ED6763" w:rsidRPr="00DA7434" w:rsidRDefault="00ED6763" w:rsidP="000B69E0"/>
        </w:tc>
        <w:tc>
          <w:tcPr>
            <w:tcW w:w="2250" w:type="pct"/>
            <w:shd w:val="clear" w:color="auto" w:fill="F2F2F2" w:themeFill="background1" w:themeFillShade="F2"/>
          </w:tcPr>
          <w:p w14:paraId="0D133461" w14:textId="3171557B" w:rsidR="00ED6763" w:rsidRPr="00A77365" w:rsidRDefault="00ED6763" w:rsidP="000B69E0">
            <w:pPr>
              <w:pStyle w:val="Tablebodybold"/>
              <w:spacing w:before="120" w:after="120"/>
              <w:rPr>
                <w:rFonts w:ascii="Helvetica LT Std" w:hAnsi="Helvetica LT Std" w:cstheme="minorHAnsi"/>
              </w:rPr>
            </w:pPr>
          </w:p>
        </w:tc>
      </w:tr>
      <w:tr w:rsidR="00ED6763" w:rsidRPr="00D901BD" w14:paraId="57790317" w14:textId="77777777" w:rsidTr="00ED6763">
        <w:trPr>
          <w:trHeight w:val="842"/>
        </w:trPr>
        <w:tc>
          <w:tcPr>
            <w:tcW w:w="500" w:type="pct"/>
            <w:shd w:val="clear" w:color="auto" w:fill="FEECBC"/>
          </w:tcPr>
          <w:p w14:paraId="3BF9E353" w14:textId="77777777" w:rsidR="00ED6763" w:rsidRPr="00B20826" w:rsidRDefault="00ED676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7F4D34FE" w14:textId="77777777" w:rsidR="00ED6763" w:rsidRPr="00A77365" w:rsidRDefault="00ED6763"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4FF6E44A" w14:textId="77777777" w:rsidR="00ED6763" w:rsidRPr="00A77365" w:rsidRDefault="00ED6763" w:rsidP="00ED6763">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2ED81A27" w14:textId="03358DE7" w:rsidR="00ED6763" w:rsidRPr="00A77365" w:rsidRDefault="00ED6763" w:rsidP="00ED6763">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33701014" w14:textId="75992C18" w:rsidR="00ED6763" w:rsidRPr="00A77365" w:rsidRDefault="00ED6763"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6D2594CC" w14:textId="77777777" w:rsidR="00ED6763" w:rsidRDefault="00ED6763" w:rsidP="00ED6763">
            <w:pPr>
              <w:pStyle w:val="Bullet"/>
              <w:ind w:left="406" w:hanging="264"/>
              <w:rPr>
                <w:rFonts w:asciiTheme="majorHAnsi" w:hAnsiTheme="majorHAnsi" w:cstheme="majorHAnsi"/>
                <w:i w:val="0"/>
              </w:rPr>
            </w:pPr>
            <w:r w:rsidRPr="00A77365">
              <w:rPr>
                <w:rFonts w:ascii="Helvetica LT Std" w:hAnsi="Helvetica LT Std"/>
                <w:lang w:val="en-CA"/>
              </w:rPr>
              <w:t>Incorporate:</w:t>
            </w:r>
          </w:p>
          <w:p w14:paraId="55CA4587" w14:textId="77777777" w:rsidR="00ED6763" w:rsidRPr="00A77365" w:rsidRDefault="00ED6763" w:rsidP="00ED6763">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4BDA29C7" w14:textId="103D8484" w:rsidR="00ED6763" w:rsidRPr="00A77365" w:rsidRDefault="00ED6763" w:rsidP="00ED6763">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0B819A0D" w14:textId="77777777" w:rsidR="00ED6763" w:rsidRPr="00A77365" w:rsidRDefault="00ED6763" w:rsidP="00ED6763">
            <w:pPr>
              <w:pStyle w:val="Bullet2elaboration"/>
              <w:rPr>
                <w:rFonts w:ascii="Helvetica LT Std" w:hAnsi="Helvetica LT Std"/>
              </w:rPr>
            </w:pPr>
            <w:r w:rsidRPr="00A77365">
              <w:rPr>
                <w:rFonts w:ascii="Helvetica LT Std" w:hAnsi="Helvetica LT Std"/>
              </w:rPr>
              <w:t>making explicit connections with learning mathematics</w:t>
            </w:r>
          </w:p>
          <w:p w14:paraId="05FFA7A3" w14:textId="77777777" w:rsidR="00ED6763" w:rsidRPr="00A77365" w:rsidRDefault="00ED6763" w:rsidP="00ED6763">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3BCED38F" w14:textId="77777777" w:rsidR="00ED6763" w:rsidRDefault="00ED6763" w:rsidP="00ED6763">
            <w:pPr>
              <w:pStyle w:val="Bullet"/>
              <w:ind w:left="406" w:hanging="264"/>
              <w:rPr>
                <w:rFonts w:asciiTheme="majorHAnsi" w:hAnsiTheme="majorHAnsi" w:cstheme="majorHAnsi"/>
                <w:i w:val="0"/>
              </w:rPr>
            </w:pPr>
            <w:r w:rsidRPr="00A77365">
              <w:rPr>
                <w:rFonts w:ascii="Helvetica LT Std" w:hAnsi="Helvetica LT Std"/>
                <w:lang w:val="en-CA"/>
              </w:rPr>
              <w:t>knowledge:</w:t>
            </w:r>
          </w:p>
          <w:p w14:paraId="0896E966" w14:textId="23116FBB" w:rsidR="00ED6763" w:rsidRPr="00A77365" w:rsidRDefault="00ED6763" w:rsidP="00ED6763">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2084965E" w14:textId="77777777" w:rsidR="00ED6763" w:rsidRDefault="00ED6763" w:rsidP="00ED6763">
            <w:pPr>
              <w:pStyle w:val="Bullet"/>
              <w:ind w:left="406" w:hanging="264"/>
              <w:rPr>
                <w:rFonts w:asciiTheme="majorHAnsi" w:hAnsiTheme="majorHAnsi" w:cstheme="majorHAnsi"/>
                <w:i w:val="0"/>
              </w:rPr>
            </w:pPr>
            <w:r w:rsidRPr="00A77365">
              <w:rPr>
                <w:rFonts w:ascii="Helvetica LT Std" w:hAnsi="Helvetica LT Std"/>
                <w:lang w:val="en-CA"/>
              </w:rPr>
              <w:t>practices:</w:t>
            </w:r>
          </w:p>
          <w:p w14:paraId="1989635A" w14:textId="77777777" w:rsidR="00ED6763" w:rsidRPr="00A77365" w:rsidRDefault="00ED6763" w:rsidP="00ED6763">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46B526F2" w14:textId="77777777" w:rsidR="00ED6763" w:rsidRPr="00A77365" w:rsidRDefault="00ED6763" w:rsidP="00ED6763">
            <w:pPr>
              <w:pStyle w:val="Bullet2elaboration"/>
              <w:rPr>
                <w:rFonts w:ascii="Helvetica LT Std" w:hAnsi="Helvetica LT Std"/>
              </w:rPr>
            </w:pPr>
            <w:r w:rsidRPr="00A77365">
              <w:rPr>
                <w:rFonts w:ascii="Helvetica LT Std" w:hAnsi="Helvetica LT Std"/>
              </w:rPr>
              <w:t>Aboriginal Education Resources (www.aboriginaleducation.ca)</w:t>
            </w:r>
          </w:p>
          <w:p w14:paraId="26A64F11" w14:textId="30FC7CC4" w:rsidR="00ED6763" w:rsidRPr="00A77365" w:rsidRDefault="00ED6763"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3"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44997783" w14:textId="11A514DE" w:rsidR="00ED6763" w:rsidRPr="00A77365" w:rsidRDefault="00ED6763"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through experimentation, inquiry, and problem </w:t>
            </w:r>
            <w:r w:rsidRPr="00A77365">
              <w:rPr>
                <w:rFonts w:ascii="Helvetica LT Std" w:hAnsi="Helvetica LT Std"/>
              </w:rPr>
              <w:t>solving</w:t>
            </w:r>
          </w:p>
          <w:p w14:paraId="4E8AC005" w14:textId="77777777" w:rsidR="00ED6763" w:rsidRPr="00A77365" w:rsidRDefault="00ED6763"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and computer science concepts with each other, other areas and personal </w:t>
            </w:r>
            <w:r w:rsidRPr="00A77365">
              <w:rPr>
                <w:rFonts w:ascii="Helvetica LT Std" w:hAnsi="Helvetica LT Std"/>
              </w:rPr>
              <w:t>interests</w:t>
            </w:r>
          </w:p>
          <w:p w14:paraId="70C1D799" w14:textId="3BF55B14" w:rsidR="00ED6763" w:rsidRPr="00F74FD0" w:rsidRDefault="00ED6763" w:rsidP="00ED6763">
            <w:pPr>
              <w:pStyle w:val="Bullet"/>
              <w:ind w:left="406" w:hanging="264"/>
              <w:rPr>
                <w:rFonts w:ascii="Times" w:hAnsi="Times" w:cstheme="majorHAnsi"/>
              </w:rPr>
            </w:pPr>
            <w:r w:rsidRPr="00A77365">
              <w:rPr>
                <w:rFonts w:ascii="Helvetica LT Std" w:hAnsi="Helvetica LT Std"/>
                <w:lang w:val="en-CA"/>
              </w:rPr>
              <w:t>to develop a sense of how computer science helps us understand the world around us (e.g., daily activities, local and traditional practices, popular media and news events, social justice, cross-curricular integration)</w:t>
            </w:r>
          </w:p>
        </w:tc>
      </w:tr>
      <w:tr w:rsidR="00ED6763" w:rsidRPr="00D901BD" w14:paraId="08726B0C" w14:textId="77777777" w:rsidTr="00ED6763">
        <w:tc>
          <w:tcPr>
            <w:tcW w:w="500" w:type="pct"/>
            <w:shd w:val="clear" w:color="auto" w:fill="FFECBC"/>
          </w:tcPr>
          <w:p w14:paraId="58786298" w14:textId="77777777" w:rsidR="00ED6763" w:rsidRPr="00B20826" w:rsidRDefault="00ED676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1D6B47DF" w14:textId="4EB3F13F" w:rsidR="00ED6763" w:rsidRPr="00C062EF" w:rsidRDefault="00ED6763"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44BFAD91" w14:textId="683AD5B3" w:rsidR="00ED6763" w:rsidRPr="00ED6763" w:rsidRDefault="00ED6763" w:rsidP="00ED6763"/>
        </w:tc>
      </w:tr>
    </w:tbl>
    <w:p w14:paraId="288156E5" w14:textId="77777777" w:rsidR="00F74FD0" w:rsidRDefault="00F74FD0" w:rsidP="00F74FD0"/>
    <w:tbl>
      <w:tblPr>
        <w:tblStyle w:val="TableGrid"/>
        <w:tblW w:w="4962" w:type="pct"/>
        <w:tblLayout w:type="fixed"/>
        <w:tblLook w:val="04A0" w:firstRow="1" w:lastRow="0" w:firstColumn="1" w:lastColumn="0" w:noHBand="0" w:noVBand="1"/>
      </w:tblPr>
      <w:tblGrid>
        <w:gridCol w:w="1813"/>
        <w:gridCol w:w="8154"/>
        <w:gridCol w:w="8154"/>
      </w:tblGrid>
      <w:tr w:rsidR="00802D6F" w:rsidRPr="00B7055E" w14:paraId="45F1442F" w14:textId="77777777" w:rsidTr="000B69E0">
        <w:tc>
          <w:tcPr>
            <w:tcW w:w="5000" w:type="pct"/>
            <w:gridSpan w:val="3"/>
            <w:tcBorders>
              <w:top w:val="nil"/>
              <w:left w:val="nil"/>
              <w:bottom w:val="single" w:sz="4" w:space="0" w:color="auto"/>
              <w:right w:val="nil"/>
            </w:tcBorders>
            <w:shd w:val="clear" w:color="auto" w:fill="auto"/>
          </w:tcPr>
          <w:p w14:paraId="646D08A3" w14:textId="0A81A3FB" w:rsidR="00802D6F" w:rsidRPr="00B7055E" w:rsidRDefault="00FD24D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802D6F" w:rsidRPr="00B7055E">
              <w:rPr>
                <w:rFonts w:ascii="Century Gothic" w:hAnsi="Century Gothic" w:cstheme="minorHAnsi"/>
                <w:b/>
                <w:color w:val="3A455A"/>
                <w:sz w:val="30"/>
                <w:szCs w:val="30"/>
              </w:rPr>
              <w:tab/>
            </w:r>
            <w:r w:rsidR="00803DAA" w:rsidRPr="00803DAA">
              <w:rPr>
                <w:rFonts w:ascii="Century Gothic" w:hAnsi="Century Gothic" w:cstheme="minorHAnsi"/>
                <w:b/>
                <w:color w:val="3A455A"/>
                <w:sz w:val="30"/>
                <w:szCs w:val="30"/>
                <w:lang w:val="en-CA"/>
              </w:rPr>
              <w:t>Foundations of Mathematics 12</w:t>
            </w:r>
          </w:p>
        </w:tc>
      </w:tr>
      <w:tr w:rsidR="00802D6F" w:rsidRPr="00B7055E" w14:paraId="4A17992F" w14:textId="77777777" w:rsidTr="00803DAA">
        <w:tc>
          <w:tcPr>
            <w:tcW w:w="500" w:type="pct"/>
            <w:tcBorders>
              <w:bottom w:val="single" w:sz="4" w:space="0" w:color="auto"/>
              <w:right w:val="single" w:sz="4" w:space="0" w:color="FFFFFF" w:themeColor="background1"/>
            </w:tcBorders>
            <w:shd w:val="clear" w:color="auto" w:fill="4A5F7C"/>
          </w:tcPr>
          <w:p w14:paraId="53D19949" w14:textId="77777777" w:rsidR="00802D6F" w:rsidRPr="00B7055E" w:rsidRDefault="00802D6F"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AF27A09" w14:textId="77777777" w:rsidR="00802D6F" w:rsidRPr="00B7055E" w:rsidRDefault="00802D6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40700E" w14:textId="77777777" w:rsidR="00802D6F" w:rsidRPr="00B7055E" w:rsidRDefault="00802D6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03DAA" w:rsidRPr="00D901BD" w14:paraId="770BDCA6" w14:textId="77777777" w:rsidTr="00803DAA">
        <w:tc>
          <w:tcPr>
            <w:tcW w:w="500" w:type="pct"/>
            <w:shd w:val="clear" w:color="auto" w:fill="FEECBC"/>
          </w:tcPr>
          <w:p w14:paraId="065C8096" w14:textId="77777777" w:rsidR="00803DAA" w:rsidRPr="00B20826" w:rsidRDefault="00803DAA"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25BDAC2C" w14:textId="77777777" w:rsidR="00803DAA" w:rsidRPr="00DA7434" w:rsidRDefault="00803DAA" w:rsidP="000B69E0"/>
        </w:tc>
        <w:tc>
          <w:tcPr>
            <w:tcW w:w="2250" w:type="pct"/>
            <w:shd w:val="clear" w:color="auto" w:fill="F2F2F2" w:themeFill="background1" w:themeFillShade="F2"/>
          </w:tcPr>
          <w:p w14:paraId="4EA04F37" w14:textId="6E3ACEB6" w:rsidR="00803DAA" w:rsidRPr="00A77365" w:rsidRDefault="00803DAA" w:rsidP="000B69E0">
            <w:pPr>
              <w:pStyle w:val="Tablebodybold"/>
              <w:spacing w:before="120" w:after="120"/>
              <w:rPr>
                <w:rFonts w:ascii="Helvetica LT Std" w:hAnsi="Helvetica LT Std" w:cstheme="minorHAnsi"/>
              </w:rPr>
            </w:pPr>
          </w:p>
        </w:tc>
      </w:tr>
      <w:tr w:rsidR="00803DAA" w:rsidRPr="00D901BD" w14:paraId="67842551" w14:textId="77777777" w:rsidTr="00803DAA">
        <w:trPr>
          <w:trHeight w:val="842"/>
        </w:trPr>
        <w:tc>
          <w:tcPr>
            <w:tcW w:w="500" w:type="pct"/>
            <w:shd w:val="clear" w:color="auto" w:fill="FEECBC"/>
          </w:tcPr>
          <w:p w14:paraId="1D1CCD2F" w14:textId="77777777" w:rsidR="00803DAA" w:rsidRPr="00B20826" w:rsidRDefault="00803DAA"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175855E4" w14:textId="77777777" w:rsidR="00803DAA" w:rsidRPr="00A77365" w:rsidRDefault="00803DAA"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32E3D482" w14:textId="77777777" w:rsidR="00803DAA" w:rsidRPr="00A77365" w:rsidRDefault="00803DAA" w:rsidP="00803DAA">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17EB662D" w14:textId="76E2B62A" w:rsidR="00803DAA" w:rsidRPr="00A77365" w:rsidRDefault="00803DAA" w:rsidP="00803DAA">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3CBB9182" w14:textId="5CF85B5B" w:rsidR="00803DAA" w:rsidRPr="00A77365" w:rsidRDefault="00803DAA"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02C9F4CF" w14:textId="77777777" w:rsidR="00803DAA" w:rsidRDefault="00803DAA" w:rsidP="00803DAA">
            <w:pPr>
              <w:pStyle w:val="Bullet"/>
              <w:ind w:left="406" w:hanging="264"/>
              <w:rPr>
                <w:rFonts w:asciiTheme="majorHAnsi" w:hAnsiTheme="majorHAnsi" w:cstheme="majorHAnsi"/>
                <w:i w:val="0"/>
              </w:rPr>
            </w:pPr>
            <w:r w:rsidRPr="00A77365">
              <w:rPr>
                <w:rFonts w:ascii="Helvetica LT Std" w:hAnsi="Helvetica LT Std"/>
                <w:lang w:val="en-CA"/>
              </w:rPr>
              <w:t>Incorporate:</w:t>
            </w:r>
          </w:p>
          <w:p w14:paraId="18C14EBE" w14:textId="77777777" w:rsidR="00803DAA" w:rsidRPr="00A77365" w:rsidRDefault="00803DAA" w:rsidP="00803DAA">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4AF68293" w14:textId="3ED59ACF" w:rsidR="00803DAA" w:rsidRPr="00A77365" w:rsidRDefault="00803DAA" w:rsidP="00803DAA">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6DFC310B" w14:textId="77777777" w:rsidR="00803DAA" w:rsidRPr="00A77365" w:rsidRDefault="00803DAA" w:rsidP="00803DAA">
            <w:pPr>
              <w:pStyle w:val="Bullet2elaboration"/>
              <w:rPr>
                <w:rFonts w:ascii="Helvetica LT Std" w:hAnsi="Helvetica LT Std"/>
              </w:rPr>
            </w:pPr>
            <w:r w:rsidRPr="00A77365">
              <w:rPr>
                <w:rFonts w:ascii="Helvetica LT Std" w:hAnsi="Helvetica LT Std"/>
              </w:rPr>
              <w:t>making explicit connections with learning mathematics</w:t>
            </w:r>
          </w:p>
          <w:p w14:paraId="7EF2658F" w14:textId="77777777" w:rsidR="00803DAA" w:rsidRPr="00A77365" w:rsidRDefault="00803DAA" w:rsidP="00803DAA">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342F14D0" w14:textId="77777777" w:rsidR="00803DAA" w:rsidRDefault="00803DAA" w:rsidP="00803DAA">
            <w:pPr>
              <w:pStyle w:val="Bullet"/>
              <w:ind w:left="406" w:hanging="264"/>
              <w:rPr>
                <w:rFonts w:asciiTheme="majorHAnsi" w:hAnsiTheme="majorHAnsi" w:cstheme="majorHAnsi"/>
                <w:i w:val="0"/>
              </w:rPr>
            </w:pPr>
            <w:r w:rsidRPr="00A77365">
              <w:rPr>
                <w:rFonts w:ascii="Helvetica LT Std" w:hAnsi="Helvetica LT Std"/>
                <w:lang w:val="en-CA"/>
              </w:rPr>
              <w:t>knowledge:</w:t>
            </w:r>
          </w:p>
          <w:p w14:paraId="0D3E3EC4" w14:textId="23A0CE7E" w:rsidR="00803DAA" w:rsidRPr="00A77365" w:rsidRDefault="00803DAA" w:rsidP="00803DAA">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27FA9875" w14:textId="77777777" w:rsidR="00803DAA" w:rsidRDefault="00803DAA" w:rsidP="00803DAA">
            <w:pPr>
              <w:pStyle w:val="Bullet"/>
              <w:ind w:left="406" w:hanging="264"/>
              <w:rPr>
                <w:rFonts w:asciiTheme="majorHAnsi" w:hAnsiTheme="majorHAnsi" w:cstheme="majorHAnsi"/>
                <w:i w:val="0"/>
              </w:rPr>
            </w:pPr>
            <w:r w:rsidRPr="00A77365">
              <w:rPr>
                <w:rFonts w:ascii="Helvetica LT Std" w:hAnsi="Helvetica LT Std"/>
                <w:lang w:val="en-CA"/>
              </w:rPr>
              <w:t>practices:</w:t>
            </w:r>
          </w:p>
          <w:p w14:paraId="53B77D45" w14:textId="77777777" w:rsidR="00803DAA" w:rsidRPr="00A77365" w:rsidRDefault="00803DAA" w:rsidP="00803DAA">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414DA5D2" w14:textId="77777777" w:rsidR="00803DAA" w:rsidRPr="00A77365" w:rsidRDefault="00803DAA" w:rsidP="00803DAA">
            <w:pPr>
              <w:pStyle w:val="Bullet2elaboration"/>
              <w:rPr>
                <w:rFonts w:ascii="Helvetica LT Std" w:hAnsi="Helvetica LT Std"/>
              </w:rPr>
            </w:pPr>
            <w:r w:rsidRPr="00A77365">
              <w:rPr>
                <w:rFonts w:ascii="Helvetica LT Std" w:hAnsi="Helvetica LT Std"/>
              </w:rPr>
              <w:t>Aboriginal Education Resources (www.aboriginaleducation.ca)</w:t>
            </w:r>
          </w:p>
          <w:p w14:paraId="73E4D1F5" w14:textId="405BBB1B" w:rsidR="00803DAA" w:rsidRPr="00A77365" w:rsidRDefault="00803DAA"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4"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388110C6" w14:textId="1A25CB0F" w:rsidR="00803DAA" w:rsidRPr="00A77365" w:rsidRDefault="00803DAA" w:rsidP="00545403">
            <w:pPr>
              <w:pStyle w:val="Tablebodybold"/>
              <w:rPr>
                <w:rFonts w:ascii="Helvetica LT Std" w:hAnsi="Helvetica LT Std" w:cstheme="minorHAnsi"/>
                <w:b w:val="0"/>
              </w:rPr>
            </w:pPr>
            <w:r w:rsidRPr="00A77365">
              <w:rPr>
                <w:rFonts w:ascii="Helvetica LT Std" w:hAnsi="Helvetica LT Std" w:cstheme="minorHAnsi"/>
              </w:rPr>
              <w:t>Develop, demonstrate, and apply conceptual understanding of mathematical ideas through play, story, inquiry, and problem solving</w:t>
            </w:r>
          </w:p>
          <w:p w14:paraId="4A6D5EE9" w14:textId="77777777" w:rsidR="00803DAA" w:rsidRPr="00A77365" w:rsidRDefault="00803DAA"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concepts with each other, </w:t>
            </w:r>
            <w:r w:rsidRPr="00A77365">
              <w:rPr>
                <w:rFonts w:ascii="Helvetica LT Std" w:hAnsi="Helvetica LT Std"/>
              </w:rPr>
              <w:t>other</w:t>
            </w:r>
            <w:r w:rsidRPr="00A77365">
              <w:rPr>
                <w:rFonts w:ascii="Helvetica LT Std" w:hAnsi="Helvetica LT Std" w:cstheme="minorHAnsi"/>
              </w:rPr>
              <w:t xml:space="preserve"> areas and personal interests</w:t>
            </w:r>
          </w:p>
          <w:p w14:paraId="09F06CA1" w14:textId="60DEE875" w:rsidR="00803DAA" w:rsidRPr="00F74FD0" w:rsidRDefault="00803DAA" w:rsidP="00803DAA">
            <w:pPr>
              <w:pStyle w:val="Bullet"/>
              <w:ind w:left="406" w:hanging="264"/>
              <w:rPr>
                <w:rFonts w:ascii="Times" w:hAnsi="Times"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803DAA" w:rsidRPr="00D901BD" w14:paraId="3A1E3363" w14:textId="77777777" w:rsidTr="00803DAA">
        <w:tc>
          <w:tcPr>
            <w:tcW w:w="500" w:type="pct"/>
            <w:shd w:val="clear" w:color="auto" w:fill="FFECBC"/>
          </w:tcPr>
          <w:p w14:paraId="5398838B" w14:textId="77777777" w:rsidR="00803DAA" w:rsidRPr="00B20826" w:rsidRDefault="00803DAA"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1CFB53A6" w14:textId="6288CC35" w:rsidR="00803DAA" w:rsidRPr="00C062EF" w:rsidRDefault="00803DAA"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59129D02" w14:textId="350F0930" w:rsidR="00803DAA" w:rsidRPr="00803DAA" w:rsidRDefault="00803DAA" w:rsidP="00803DAA"/>
        </w:tc>
      </w:tr>
    </w:tbl>
    <w:p w14:paraId="33A638C1" w14:textId="77777777" w:rsidR="00802D6F" w:rsidRDefault="00802D6F" w:rsidP="00802D6F"/>
    <w:tbl>
      <w:tblPr>
        <w:tblStyle w:val="TableGrid"/>
        <w:tblW w:w="4962" w:type="pct"/>
        <w:tblLayout w:type="fixed"/>
        <w:tblLook w:val="04A0" w:firstRow="1" w:lastRow="0" w:firstColumn="1" w:lastColumn="0" w:noHBand="0" w:noVBand="1"/>
      </w:tblPr>
      <w:tblGrid>
        <w:gridCol w:w="1813"/>
        <w:gridCol w:w="8154"/>
        <w:gridCol w:w="8154"/>
      </w:tblGrid>
      <w:tr w:rsidR="00744FF2" w:rsidRPr="00B7055E" w14:paraId="38D2FDBE" w14:textId="77777777" w:rsidTr="000B69E0">
        <w:tc>
          <w:tcPr>
            <w:tcW w:w="5000" w:type="pct"/>
            <w:gridSpan w:val="3"/>
            <w:tcBorders>
              <w:top w:val="nil"/>
              <w:left w:val="nil"/>
              <w:bottom w:val="single" w:sz="4" w:space="0" w:color="auto"/>
              <w:right w:val="nil"/>
            </w:tcBorders>
            <w:shd w:val="clear" w:color="auto" w:fill="auto"/>
          </w:tcPr>
          <w:p w14:paraId="5313C756" w14:textId="1B14F600" w:rsidR="00744FF2" w:rsidRPr="00B7055E" w:rsidRDefault="00FD24D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744FF2" w:rsidRPr="00B7055E">
              <w:rPr>
                <w:rFonts w:ascii="Century Gothic" w:hAnsi="Century Gothic" w:cstheme="minorHAnsi"/>
                <w:b/>
                <w:color w:val="3A455A"/>
                <w:sz w:val="30"/>
                <w:szCs w:val="30"/>
              </w:rPr>
              <w:tab/>
            </w:r>
            <w:r w:rsidRPr="00FD24DB">
              <w:rPr>
                <w:rFonts w:ascii="Century Gothic" w:hAnsi="Century Gothic" w:cstheme="minorHAnsi"/>
                <w:b/>
                <w:color w:val="3A455A"/>
                <w:sz w:val="30"/>
                <w:szCs w:val="30"/>
                <w:lang w:val="en-CA"/>
              </w:rPr>
              <w:t>Geometry 12</w:t>
            </w:r>
          </w:p>
        </w:tc>
      </w:tr>
      <w:tr w:rsidR="00744FF2" w:rsidRPr="00B7055E" w14:paraId="5F4A41EB" w14:textId="77777777" w:rsidTr="00FD24DB">
        <w:tc>
          <w:tcPr>
            <w:tcW w:w="500" w:type="pct"/>
            <w:tcBorders>
              <w:bottom w:val="single" w:sz="4" w:space="0" w:color="auto"/>
              <w:right w:val="single" w:sz="4" w:space="0" w:color="FFFFFF" w:themeColor="background1"/>
            </w:tcBorders>
            <w:shd w:val="clear" w:color="auto" w:fill="4A5F7C"/>
          </w:tcPr>
          <w:p w14:paraId="115D3127"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F335173"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EC8900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D24DB" w:rsidRPr="00D901BD" w14:paraId="7B208552" w14:textId="77777777" w:rsidTr="00FD24DB">
        <w:tc>
          <w:tcPr>
            <w:tcW w:w="500" w:type="pct"/>
            <w:shd w:val="clear" w:color="auto" w:fill="FEECBC"/>
          </w:tcPr>
          <w:p w14:paraId="3ECFCB5C" w14:textId="77777777" w:rsidR="00FD24DB" w:rsidRPr="00B20826" w:rsidRDefault="00FD24D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44B94CFB" w14:textId="77777777" w:rsidR="00FD24DB" w:rsidRPr="00DA7434" w:rsidRDefault="00FD24DB" w:rsidP="000B69E0"/>
        </w:tc>
        <w:tc>
          <w:tcPr>
            <w:tcW w:w="2250" w:type="pct"/>
            <w:shd w:val="clear" w:color="auto" w:fill="F2F2F2" w:themeFill="background1" w:themeFillShade="F2"/>
          </w:tcPr>
          <w:p w14:paraId="23234EDF" w14:textId="77777777" w:rsidR="00FD24DB" w:rsidRPr="00A77365" w:rsidRDefault="00FD24DB" w:rsidP="00545403">
            <w:pPr>
              <w:pStyle w:val="Tablebodybold"/>
              <w:rPr>
                <w:rFonts w:ascii="Helvetica LT Std" w:hAnsi="Helvetica LT Std" w:cstheme="minorHAnsi"/>
                <w:b w:val="0"/>
              </w:rPr>
            </w:pPr>
            <w:r w:rsidRPr="00A77365">
              <w:rPr>
                <w:rFonts w:ascii="Helvetica LT Std" w:hAnsi="Helvetica LT Std"/>
              </w:rPr>
              <w:t>Geometry</w:t>
            </w:r>
            <w:r w:rsidRPr="00A77365">
              <w:rPr>
                <w:rFonts w:ascii="Helvetica LT Std" w:hAnsi="Helvetica LT Std" w:cstheme="minorHAnsi"/>
              </w:rPr>
              <w:t xml:space="preserve"> stories and applications vary across cultures and time.</w:t>
            </w:r>
          </w:p>
          <w:p w14:paraId="1C957936" w14:textId="77777777" w:rsidR="00FD24DB" w:rsidRPr="00A77365" w:rsidRDefault="00FD24DB" w:rsidP="00FD24DB">
            <w:pPr>
              <w:pStyle w:val="Bullet"/>
              <w:ind w:left="406" w:hanging="264"/>
              <w:rPr>
                <w:rFonts w:ascii="Helvetica LT Std" w:hAnsi="Helvetica LT Std"/>
                <w:lang w:val="en-CA"/>
              </w:rPr>
            </w:pPr>
            <w:r w:rsidRPr="00A77365">
              <w:rPr>
                <w:rFonts w:ascii="Helvetica LT Std" w:hAnsi="Helvetica LT Std"/>
                <w:lang w:val="en-CA"/>
              </w:rPr>
              <w:t>Can we find geometric relationships in local First Peoples art or culture?</w:t>
            </w:r>
          </w:p>
          <w:p w14:paraId="71CDB187" w14:textId="2D57C8F0" w:rsidR="00FD24DB" w:rsidRPr="00A77365" w:rsidRDefault="00FD24DB" w:rsidP="004C0C3E">
            <w:pPr>
              <w:pStyle w:val="Bullet"/>
              <w:spacing w:after="120"/>
              <w:ind w:left="406" w:hanging="264"/>
              <w:rPr>
                <w:rFonts w:ascii="Helvetica LT Std" w:hAnsi="Helvetica LT Std" w:cstheme="minorHAnsi"/>
              </w:rPr>
            </w:pPr>
            <w:r w:rsidRPr="00A77365">
              <w:rPr>
                <w:rFonts w:ascii="Helvetica LT Std" w:hAnsi="Helvetica LT Std"/>
                <w:lang w:val="en-CA"/>
              </w:rPr>
              <w:t>What do we notice about and how would we construct common shapes found in local First Peoples art?</w:t>
            </w:r>
          </w:p>
        </w:tc>
      </w:tr>
      <w:tr w:rsidR="00FD24DB" w:rsidRPr="00D901BD" w14:paraId="0D29B67C" w14:textId="77777777" w:rsidTr="00FD24DB">
        <w:trPr>
          <w:trHeight w:val="842"/>
        </w:trPr>
        <w:tc>
          <w:tcPr>
            <w:tcW w:w="500" w:type="pct"/>
            <w:shd w:val="clear" w:color="auto" w:fill="FEECBC"/>
          </w:tcPr>
          <w:p w14:paraId="29A78F9B" w14:textId="77777777" w:rsidR="00FD24DB" w:rsidRPr="00B20826" w:rsidRDefault="00FD24D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56E8E6D1" w14:textId="77777777" w:rsidR="00FD24DB" w:rsidRPr="00A77365" w:rsidRDefault="00FD24DB"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3FEBB3FF" w14:textId="77777777" w:rsidR="00FD24DB" w:rsidRPr="00A77365" w:rsidRDefault="00FD24DB" w:rsidP="00FD24DB">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501D422F" w14:textId="0471E82F" w:rsidR="00FD24DB" w:rsidRPr="00A77365" w:rsidRDefault="00FD24DB" w:rsidP="00FD24DB">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0D80DCD2" w14:textId="623E5A7B" w:rsidR="00FD24DB" w:rsidRPr="00A77365" w:rsidRDefault="00FD24DB"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4C0C3E" w:rsidRPr="00A77365">
              <w:rPr>
                <w:rFonts w:ascii="Helvetica LT Std" w:hAnsi="Helvetica LT Std"/>
              </w:rPr>
              <w:br/>
            </w:r>
            <w:r w:rsidRPr="00A77365">
              <w:rPr>
                <w:rFonts w:ascii="Helvetica LT Std" w:hAnsi="Helvetica LT Std"/>
              </w:rPr>
              <w:t>to make connections with mathematical concepts</w:t>
            </w:r>
          </w:p>
          <w:p w14:paraId="23A40C4E" w14:textId="77777777" w:rsidR="00FD24DB" w:rsidRDefault="00FD24DB" w:rsidP="00FD24DB">
            <w:pPr>
              <w:pStyle w:val="Bullet"/>
              <w:ind w:left="406" w:hanging="264"/>
              <w:rPr>
                <w:rFonts w:asciiTheme="majorHAnsi" w:hAnsiTheme="majorHAnsi" w:cstheme="majorHAnsi"/>
                <w:i w:val="0"/>
              </w:rPr>
            </w:pPr>
            <w:r w:rsidRPr="00A77365">
              <w:rPr>
                <w:rFonts w:ascii="Helvetica LT Std" w:hAnsi="Helvetica LT Std"/>
                <w:lang w:val="en-CA"/>
              </w:rPr>
              <w:t>Incorporate:</w:t>
            </w:r>
          </w:p>
          <w:p w14:paraId="6778BFA9" w14:textId="77777777" w:rsidR="00FD24DB" w:rsidRPr="00A77365" w:rsidRDefault="00FD24DB" w:rsidP="00FD24DB">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1E5DA07F" w14:textId="0D221CEB" w:rsidR="00FD24DB" w:rsidRPr="00A77365" w:rsidRDefault="00FD24DB" w:rsidP="00FD24DB">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4C0C3E"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08E2E369" w14:textId="77777777" w:rsidR="00FD24DB" w:rsidRPr="00A77365" w:rsidRDefault="00FD24DB" w:rsidP="00FD24DB">
            <w:pPr>
              <w:pStyle w:val="Bullet2elaboration"/>
              <w:rPr>
                <w:rFonts w:ascii="Helvetica LT Std" w:hAnsi="Helvetica LT Std"/>
              </w:rPr>
            </w:pPr>
            <w:r w:rsidRPr="00A77365">
              <w:rPr>
                <w:rFonts w:ascii="Helvetica LT Std" w:hAnsi="Helvetica LT Std"/>
              </w:rPr>
              <w:t>making explicit connections with learning mathematics</w:t>
            </w:r>
          </w:p>
          <w:p w14:paraId="033ADA43" w14:textId="77777777" w:rsidR="00FD24DB" w:rsidRPr="00A77365" w:rsidRDefault="00FD24DB" w:rsidP="00FD24DB">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03D3E8C7" w14:textId="77777777" w:rsidR="00FD24DB" w:rsidRDefault="00FD24DB" w:rsidP="00FD24DB">
            <w:pPr>
              <w:pStyle w:val="Bullet"/>
              <w:ind w:left="406" w:hanging="264"/>
              <w:rPr>
                <w:rFonts w:asciiTheme="majorHAnsi" w:hAnsiTheme="majorHAnsi" w:cstheme="majorHAnsi"/>
                <w:i w:val="0"/>
              </w:rPr>
            </w:pPr>
            <w:r w:rsidRPr="00A77365">
              <w:rPr>
                <w:rFonts w:ascii="Helvetica LT Std" w:hAnsi="Helvetica LT Std"/>
                <w:lang w:val="en-CA"/>
              </w:rPr>
              <w:t>knowledge:</w:t>
            </w:r>
          </w:p>
          <w:p w14:paraId="7395C2C1" w14:textId="70BC1CFD" w:rsidR="00FD24DB" w:rsidRPr="00A77365" w:rsidRDefault="00FD24DB" w:rsidP="00FD24DB">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4C0C3E" w:rsidRPr="00A77365">
              <w:rPr>
                <w:rFonts w:ascii="Helvetica LT Std" w:hAnsi="Helvetica LT Std"/>
              </w:rPr>
              <w:br/>
            </w:r>
            <w:r w:rsidRPr="00A77365">
              <w:rPr>
                <w:rFonts w:ascii="Helvetica LT Std" w:hAnsi="Helvetica LT Std"/>
              </w:rPr>
              <w:t>are non-appropriated</w:t>
            </w:r>
          </w:p>
          <w:p w14:paraId="535D5A3E" w14:textId="77777777" w:rsidR="00FD24DB" w:rsidRDefault="00FD24DB" w:rsidP="00FD24DB">
            <w:pPr>
              <w:pStyle w:val="Bullet"/>
              <w:ind w:left="406" w:hanging="264"/>
              <w:rPr>
                <w:rFonts w:asciiTheme="majorHAnsi" w:hAnsiTheme="majorHAnsi" w:cstheme="majorHAnsi"/>
                <w:i w:val="0"/>
              </w:rPr>
            </w:pPr>
            <w:r w:rsidRPr="00A77365">
              <w:rPr>
                <w:rFonts w:ascii="Helvetica LT Std" w:hAnsi="Helvetica LT Std"/>
                <w:lang w:val="en-CA"/>
              </w:rPr>
              <w:t>practices:</w:t>
            </w:r>
          </w:p>
          <w:p w14:paraId="3F5BDC0F" w14:textId="77777777" w:rsidR="00FD24DB" w:rsidRPr="00A77365" w:rsidRDefault="00FD24DB" w:rsidP="00FD24DB">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4215F5A1" w14:textId="77777777" w:rsidR="00FD24DB" w:rsidRPr="00A77365" w:rsidRDefault="00FD24DB" w:rsidP="00FD24DB">
            <w:pPr>
              <w:pStyle w:val="Bullet2elaboration"/>
              <w:rPr>
                <w:rFonts w:ascii="Helvetica LT Std" w:hAnsi="Helvetica LT Std"/>
              </w:rPr>
            </w:pPr>
            <w:r w:rsidRPr="00A77365">
              <w:rPr>
                <w:rFonts w:ascii="Helvetica LT Std" w:hAnsi="Helvetica LT Std"/>
              </w:rPr>
              <w:t>Aboriginal Education Resources (www.aboriginaleducation.ca)</w:t>
            </w:r>
          </w:p>
          <w:p w14:paraId="6790C4CB" w14:textId="7AA52E80" w:rsidR="00FD24DB" w:rsidRPr="00A77365" w:rsidRDefault="00FD24DB"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5"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455F91FE" w14:textId="7F1A301F" w:rsidR="00FD24DB" w:rsidRPr="00A77365" w:rsidRDefault="00FD24DB"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of mathematical ideas through play, story, </w:t>
            </w:r>
            <w:r w:rsidRPr="00A77365">
              <w:rPr>
                <w:rFonts w:ascii="Helvetica LT Std" w:hAnsi="Helvetica LT Std"/>
              </w:rPr>
              <w:t>inquiry</w:t>
            </w:r>
            <w:r w:rsidRPr="00A77365">
              <w:rPr>
                <w:rFonts w:ascii="Helvetica LT Std" w:hAnsi="Helvetica LT Std" w:cstheme="minorHAnsi"/>
              </w:rPr>
              <w:t>, and problem solving</w:t>
            </w:r>
          </w:p>
          <w:p w14:paraId="7E709336" w14:textId="77777777" w:rsidR="00FD24DB" w:rsidRPr="00A77365" w:rsidRDefault="00FD24DB" w:rsidP="00545403">
            <w:pPr>
              <w:pStyle w:val="Tablebodybold"/>
              <w:rPr>
                <w:rFonts w:ascii="Helvetica LT Std" w:hAnsi="Helvetica LT Std" w:cstheme="minorHAnsi"/>
                <w:b w:val="0"/>
              </w:rPr>
            </w:pPr>
            <w:r w:rsidRPr="00A77365">
              <w:rPr>
                <w:rFonts w:ascii="Helvetica LT Std" w:hAnsi="Helvetica LT Std" w:cstheme="minorHAnsi"/>
              </w:rPr>
              <w:t xml:space="preserve">Connect </w:t>
            </w:r>
            <w:r w:rsidRPr="00A77365">
              <w:rPr>
                <w:rFonts w:ascii="Helvetica LT Std" w:hAnsi="Helvetica LT Std"/>
              </w:rPr>
              <w:t>mathematical</w:t>
            </w:r>
            <w:r w:rsidRPr="00A77365">
              <w:rPr>
                <w:rFonts w:ascii="Helvetica LT Std" w:hAnsi="Helvetica LT Std" w:cstheme="minorHAnsi"/>
              </w:rPr>
              <w:t xml:space="preserve"> concepts with each other, other areas and personal interests</w:t>
            </w:r>
          </w:p>
          <w:p w14:paraId="63E617BE" w14:textId="3FCC8BEF" w:rsidR="00FD24DB" w:rsidRPr="00F74FD0" w:rsidRDefault="00FD24DB" w:rsidP="00FD24DB">
            <w:pPr>
              <w:pStyle w:val="Bullet"/>
              <w:ind w:left="406" w:hanging="264"/>
              <w:rPr>
                <w:rFonts w:ascii="Times" w:hAnsi="Times"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FD24DB" w:rsidRPr="00D901BD" w14:paraId="77C644D7" w14:textId="77777777" w:rsidTr="00FD24DB">
        <w:tc>
          <w:tcPr>
            <w:tcW w:w="500" w:type="pct"/>
            <w:shd w:val="clear" w:color="auto" w:fill="FFECBC"/>
          </w:tcPr>
          <w:p w14:paraId="144A5A16" w14:textId="77777777" w:rsidR="00FD24DB" w:rsidRPr="00B20826" w:rsidRDefault="00FD24D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036EC9D3" w14:textId="2521197B" w:rsidR="00FD24DB" w:rsidRPr="00C062EF" w:rsidRDefault="00FD24DB"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00AFEA90" w14:textId="01DB4C5E" w:rsidR="00FD24DB" w:rsidRPr="00FD24DB" w:rsidRDefault="00FD24DB" w:rsidP="00FD24DB"/>
        </w:tc>
      </w:tr>
      <w:tr w:rsidR="00744FF2" w:rsidRPr="00B7055E" w14:paraId="475F166C" w14:textId="77777777" w:rsidTr="000B69E0">
        <w:tc>
          <w:tcPr>
            <w:tcW w:w="5000" w:type="pct"/>
            <w:gridSpan w:val="3"/>
            <w:tcBorders>
              <w:top w:val="nil"/>
              <w:left w:val="nil"/>
              <w:bottom w:val="single" w:sz="4" w:space="0" w:color="auto"/>
              <w:right w:val="nil"/>
            </w:tcBorders>
            <w:shd w:val="clear" w:color="auto" w:fill="auto"/>
          </w:tcPr>
          <w:p w14:paraId="382D92A2" w14:textId="4C58AFF7" w:rsidR="00744FF2" w:rsidRPr="00B7055E" w:rsidRDefault="001E7E2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744FF2" w:rsidRPr="00B7055E">
              <w:rPr>
                <w:rFonts w:ascii="Century Gothic" w:hAnsi="Century Gothic" w:cstheme="minorHAnsi"/>
                <w:b/>
                <w:color w:val="3A455A"/>
                <w:sz w:val="30"/>
                <w:szCs w:val="30"/>
              </w:rPr>
              <w:tab/>
            </w:r>
            <w:r w:rsidRPr="001E7E2B">
              <w:rPr>
                <w:rFonts w:ascii="Century Gothic" w:hAnsi="Century Gothic" w:cstheme="minorHAnsi"/>
                <w:b/>
                <w:color w:val="3A455A"/>
                <w:sz w:val="30"/>
                <w:szCs w:val="30"/>
                <w:lang w:val="en-CA"/>
              </w:rPr>
              <w:t>Pre-calculus 12</w:t>
            </w:r>
          </w:p>
        </w:tc>
      </w:tr>
      <w:tr w:rsidR="00744FF2" w:rsidRPr="00B7055E" w14:paraId="3685F6FE" w14:textId="77777777" w:rsidTr="001E7E2B">
        <w:tc>
          <w:tcPr>
            <w:tcW w:w="500" w:type="pct"/>
            <w:tcBorders>
              <w:bottom w:val="single" w:sz="4" w:space="0" w:color="auto"/>
              <w:right w:val="single" w:sz="4" w:space="0" w:color="FFFFFF" w:themeColor="background1"/>
            </w:tcBorders>
            <w:shd w:val="clear" w:color="auto" w:fill="4A5F7C"/>
          </w:tcPr>
          <w:p w14:paraId="25EC0CFF"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BB4B5B"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46CF2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E7E2B" w:rsidRPr="00D901BD" w14:paraId="34B9297A" w14:textId="77777777" w:rsidTr="001E7E2B">
        <w:tc>
          <w:tcPr>
            <w:tcW w:w="500" w:type="pct"/>
            <w:shd w:val="clear" w:color="auto" w:fill="FEECBC"/>
          </w:tcPr>
          <w:p w14:paraId="4C61305C"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47891B34" w14:textId="77777777" w:rsidR="001E7E2B" w:rsidRPr="00DA7434" w:rsidRDefault="001E7E2B" w:rsidP="000B69E0"/>
        </w:tc>
        <w:tc>
          <w:tcPr>
            <w:tcW w:w="2250" w:type="pct"/>
            <w:shd w:val="clear" w:color="auto" w:fill="F2F2F2" w:themeFill="background1" w:themeFillShade="F2"/>
          </w:tcPr>
          <w:p w14:paraId="0AD1FBE5" w14:textId="2CE92160" w:rsidR="001E7E2B" w:rsidRPr="00A77365" w:rsidRDefault="001E7E2B" w:rsidP="000B69E0">
            <w:pPr>
              <w:pStyle w:val="Tablebodybold"/>
              <w:spacing w:before="120" w:after="120"/>
              <w:rPr>
                <w:rFonts w:ascii="Helvetica LT Std" w:hAnsi="Helvetica LT Std" w:cstheme="minorHAnsi"/>
              </w:rPr>
            </w:pPr>
          </w:p>
        </w:tc>
      </w:tr>
      <w:tr w:rsidR="001E7E2B" w:rsidRPr="00D901BD" w14:paraId="68A716EB" w14:textId="77777777" w:rsidTr="001E7E2B">
        <w:trPr>
          <w:trHeight w:val="842"/>
        </w:trPr>
        <w:tc>
          <w:tcPr>
            <w:tcW w:w="500" w:type="pct"/>
            <w:shd w:val="clear" w:color="auto" w:fill="FEECBC"/>
          </w:tcPr>
          <w:p w14:paraId="3E790A62"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7CF5A351" w14:textId="77777777" w:rsidR="001E7E2B" w:rsidRPr="00A77365" w:rsidRDefault="001E7E2B" w:rsidP="00545403">
            <w:pPr>
              <w:pStyle w:val="Tablebodybold"/>
              <w:rPr>
                <w:rFonts w:ascii="Helvetica LT Std" w:hAnsi="Helvetica LT Std"/>
                <w:b w:val="0"/>
              </w:rPr>
            </w:pPr>
            <w:r w:rsidRPr="00A77365">
              <w:rPr>
                <w:rFonts w:ascii="Helvetica LT Std" w:hAnsi="Helvetica LT Std"/>
              </w:rPr>
              <w:t>Engage in problem-solving experiences connected with place, story, cultural practices, and perspectives relevant to local First Peoples communities, the local community, and other cultures</w:t>
            </w:r>
          </w:p>
          <w:p w14:paraId="76874439" w14:textId="77777777" w:rsidR="001E7E2B" w:rsidRPr="00A77365" w:rsidRDefault="001E7E2B" w:rsidP="001E7E2B">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4AE4E50D" w14:textId="0FF001B7" w:rsidR="001E7E2B" w:rsidRPr="00A77365" w:rsidRDefault="001E7E2B" w:rsidP="001E7E2B">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4A33FBFD" w14:textId="7A9113A1" w:rsidR="001E7E2B" w:rsidRPr="00A77365" w:rsidRDefault="001E7E2B"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2823DC" w:rsidRPr="00A77365">
              <w:rPr>
                <w:rFonts w:ascii="Helvetica LT Std" w:hAnsi="Helvetica LT Std"/>
              </w:rPr>
              <w:br/>
            </w:r>
            <w:r w:rsidRPr="00A77365">
              <w:rPr>
                <w:rFonts w:ascii="Helvetica LT Std" w:hAnsi="Helvetica LT Std"/>
              </w:rPr>
              <w:t>to make connections with mathematical concepts</w:t>
            </w:r>
          </w:p>
          <w:p w14:paraId="4756F1B3"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Incorporate:</w:t>
            </w:r>
          </w:p>
          <w:p w14:paraId="6D83433B" w14:textId="77777777" w:rsidR="001E7E2B" w:rsidRPr="00A77365" w:rsidRDefault="001E7E2B" w:rsidP="001E7E2B">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5FB71B27" w14:textId="2AAB0E83" w:rsidR="001E7E2B" w:rsidRPr="00A77365" w:rsidRDefault="001E7E2B" w:rsidP="001E7E2B">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2823DC"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0E999697" w14:textId="77777777" w:rsidR="001E7E2B" w:rsidRPr="00A77365" w:rsidRDefault="001E7E2B" w:rsidP="001E7E2B">
            <w:pPr>
              <w:pStyle w:val="Bullet2elaboration"/>
              <w:rPr>
                <w:rFonts w:ascii="Helvetica LT Std" w:hAnsi="Helvetica LT Std"/>
              </w:rPr>
            </w:pPr>
            <w:r w:rsidRPr="00A77365">
              <w:rPr>
                <w:rFonts w:ascii="Helvetica LT Std" w:hAnsi="Helvetica LT Std"/>
              </w:rPr>
              <w:t>making explicit connections with learning mathematics</w:t>
            </w:r>
          </w:p>
          <w:p w14:paraId="3532D627" w14:textId="77777777" w:rsidR="001E7E2B" w:rsidRPr="00A77365" w:rsidRDefault="001E7E2B" w:rsidP="001E7E2B">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7A4E71F4"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knowledge:</w:t>
            </w:r>
          </w:p>
          <w:p w14:paraId="2E768B0A" w14:textId="7F58775A" w:rsidR="001E7E2B" w:rsidRPr="00A77365" w:rsidRDefault="001E7E2B" w:rsidP="001E7E2B">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2823DC" w:rsidRPr="00A77365">
              <w:rPr>
                <w:rFonts w:ascii="Helvetica LT Std" w:hAnsi="Helvetica LT Std"/>
              </w:rPr>
              <w:br/>
            </w:r>
            <w:r w:rsidRPr="00A77365">
              <w:rPr>
                <w:rFonts w:ascii="Helvetica LT Std" w:hAnsi="Helvetica LT Std"/>
              </w:rPr>
              <w:t>are non-appropriated</w:t>
            </w:r>
          </w:p>
          <w:p w14:paraId="14C0B99B"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practices:</w:t>
            </w:r>
          </w:p>
          <w:p w14:paraId="409D20E9" w14:textId="77777777" w:rsidR="001E7E2B" w:rsidRPr="00A77365" w:rsidRDefault="001E7E2B" w:rsidP="001E7E2B">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67046DEC" w14:textId="77777777" w:rsidR="001E7E2B" w:rsidRPr="00A77365" w:rsidRDefault="001E7E2B" w:rsidP="001E7E2B">
            <w:pPr>
              <w:pStyle w:val="Bullet2elaboration"/>
              <w:rPr>
                <w:rFonts w:ascii="Helvetica LT Std" w:hAnsi="Helvetica LT Std"/>
              </w:rPr>
            </w:pPr>
            <w:r w:rsidRPr="00A77365">
              <w:rPr>
                <w:rFonts w:ascii="Helvetica LT Std" w:hAnsi="Helvetica LT Std"/>
              </w:rPr>
              <w:t>Aboriginal Education Resources (www.aboriginaleducation.ca)</w:t>
            </w:r>
          </w:p>
          <w:p w14:paraId="678F3A5D" w14:textId="2E9CE682" w:rsidR="001E7E2B" w:rsidRPr="00A77365" w:rsidRDefault="001E7E2B"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6"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30023C6D" w14:textId="61B80478" w:rsidR="001E7E2B" w:rsidRPr="00A77365" w:rsidRDefault="001E7E2B"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of mathematical ideas through play, story, inquiry, and problem </w:t>
            </w:r>
            <w:r w:rsidRPr="00A77365">
              <w:rPr>
                <w:rFonts w:ascii="Helvetica LT Std" w:hAnsi="Helvetica LT Std"/>
              </w:rPr>
              <w:t>solving</w:t>
            </w:r>
          </w:p>
          <w:p w14:paraId="60D4FA03" w14:textId="77777777" w:rsidR="001E7E2B" w:rsidRPr="00A77365" w:rsidRDefault="001E7E2B" w:rsidP="00545403">
            <w:pPr>
              <w:pStyle w:val="Tablebodybold"/>
              <w:rPr>
                <w:rFonts w:ascii="Helvetica LT Std" w:hAnsi="Helvetica LT Std" w:cstheme="minorHAnsi"/>
                <w:b w:val="0"/>
              </w:rPr>
            </w:pPr>
            <w:r w:rsidRPr="00A77365">
              <w:rPr>
                <w:rFonts w:ascii="Helvetica LT Std" w:hAnsi="Helvetica LT Std" w:cstheme="minorHAnsi"/>
              </w:rPr>
              <w:t xml:space="preserve">Connect mathematical </w:t>
            </w:r>
            <w:r w:rsidRPr="00A77365">
              <w:rPr>
                <w:rFonts w:ascii="Helvetica LT Std" w:hAnsi="Helvetica LT Std"/>
              </w:rPr>
              <w:t>concepts</w:t>
            </w:r>
            <w:r w:rsidRPr="00A77365">
              <w:rPr>
                <w:rFonts w:ascii="Helvetica LT Std" w:hAnsi="Helvetica LT Std" w:cstheme="minorHAnsi"/>
              </w:rPr>
              <w:t xml:space="preserve"> with each other, other areas and personal interests</w:t>
            </w:r>
          </w:p>
          <w:p w14:paraId="70C24A3E" w14:textId="65882BD1" w:rsidR="001E7E2B" w:rsidRPr="00F74FD0" w:rsidRDefault="001E7E2B" w:rsidP="001E7E2B">
            <w:pPr>
              <w:pStyle w:val="Bullet"/>
              <w:ind w:left="406" w:hanging="264"/>
              <w:rPr>
                <w:rFonts w:ascii="Times" w:hAnsi="Times"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1E7E2B" w:rsidRPr="00D901BD" w14:paraId="35B3BB35" w14:textId="77777777" w:rsidTr="001E7E2B">
        <w:tc>
          <w:tcPr>
            <w:tcW w:w="500" w:type="pct"/>
            <w:shd w:val="clear" w:color="auto" w:fill="FFECBC"/>
          </w:tcPr>
          <w:p w14:paraId="6D2732E0"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13D79EBC" w14:textId="3405CBE4" w:rsidR="001E7E2B" w:rsidRPr="00C062EF" w:rsidRDefault="001E7E2B"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2F3F97EA" w14:textId="5D6BB0EF" w:rsidR="001E7E2B" w:rsidRPr="001E7E2B" w:rsidRDefault="001E7E2B" w:rsidP="001E7E2B"/>
        </w:tc>
      </w:tr>
    </w:tbl>
    <w:p w14:paraId="4B21B9DE" w14:textId="77777777" w:rsidR="00744FF2" w:rsidRDefault="00744FF2" w:rsidP="00744FF2"/>
    <w:tbl>
      <w:tblPr>
        <w:tblStyle w:val="TableGrid"/>
        <w:tblW w:w="4962" w:type="pct"/>
        <w:tblLayout w:type="fixed"/>
        <w:tblLook w:val="04A0" w:firstRow="1" w:lastRow="0" w:firstColumn="1" w:lastColumn="0" w:noHBand="0" w:noVBand="1"/>
      </w:tblPr>
      <w:tblGrid>
        <w:gridCol w:w="1813"/>
        <w:gridCol w:w="8154"/>
        <w:gridCol w:w="8154"/>
      </w:tblGrid>
      <w:tr w:rsidR="00744FF2" w:rsidRPr="00B7055E" w14:paraId="4B5736A0" w14:textId="77777777" w:rsidTr="000B69E0">
        <w:tc>
          <w:tcPr>
            <w:tcW w:w="5000" w:type="pct"/>
            <w:gridSpan w:val="3"/>
            <w:tcBorders>
              <w:top w:val="nil"/>
              <w:left w:val="nil"/>
              <w:bottom w:val="single" w:sz="4" w:space="0" w:color="auto"/>
              <w:right w:val="nil"/>
            </w:tcBorders>
            <w:shd w:val="clear" w:color="auto" w:fill="auto"/>
          </w:tcPr>
          <w:p w14:paraId="452C30C1" w14:textId="4E2BDCE1" w:rsidR="00744FF2" w:rsidRPr="00B7055E" w:rsidRDefault="001E7E2B"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MATHEMATICS</w:t>
            </w:r>
            <w:r w:rsidR="00744FF2" w:rsidRPr="00B7055E">
              <w:rPr>
                <w:rFonts w:ascii="Century Gothic" w:hAnsi="Century Gothic" w:cstheme="minorHAnsi"/>
                <w:b/>
                <w:color w:val="3A455A"/>
                <w:sz w:val="30"/>
                <w:szCs w:val="30"/>
              </w:rPr>
              <w:tab/>
            </w:r>
            <w:r w:rsidRPr="001E7E2B">
              <w:rPr>
                <w:rFonts w:ascii="Century Gothic" w:hAnsi="Century Gothic" w:cstheme="minorHAnsi"/>
                <w:b/>
                <w:color w:val="3A455A"/>
                <w:sz w:val="30"/>
                <w:szCs w:val="30"/>
                <w:lang w:val="en-CA"/>
              </w:rPr>
              <w:t>Statistics 12</w:t>
            </w:r>
          </w:p>
        </w:tc>
      </w:tr>
      <w:tr w:rsidR="00744FF2" w:rsidRPr="00B7055E" w14:paraId="0D69D8F7" w14:textId="77777777" w:rsidTr="001E7E2B">
        <w:tc>
          <w:tcPr>
            <w:tcW w:w="500" w:type="pct"/>
            <w:tcBorders>
              <w:bottom w:val="single" w:sz="4" w:space="0" w:color="auto"/>
              <w:right w:val="single" w:sz="4" w:space="0" w:color="FFFFFF" w:themeColor="background1"/>
            </w:tcBorders>
            <w:shd w:val="clear" w:color="auto" w:fill="4A5F7C"/>
          </w:tcPr>
          <w:p w14:paraId="6BD78225" w14:textId="77777777" w:rsidR="00744FF2" w:rsidRPr="00B7055E" w:rsidRDefault="00744FF2" w:rsidP="000B69E0">
            <w:pPr>
              <w:spacing w:before="60" w:after="60" w:line="240" w:lineRule="exact"/>
              <w:jc w:val="center"/>
              <w:rPr>
                <w:rFonts w:ascii="Century Gothic" w:hAnsi="Century Gothic" w:cstheme="minorHAnsi"/>
                <w:b/>
                <w:color w:val="FFFFFF" w:themeColor="background1"/>
              </w:rPr>
            </w:pPr>
          </w:p>
        </w:tc>
        <w:tc>
          <w:tcPr>
            <w:tcW w:w="22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A8C678"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6D2BB56" w14:textId="77777777" w:rsidR="00744FF2" w:rsidRPr="00B7055E" w:rsidRDefault="00744FF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E7E2B" w:rsidRPr="00D901BD" w14:paraId="225DEC25" w14:textId="77777777" w:rsidTr="001E7E2B">
        <w:tc>
          <w:tcPr>
            <w:tcW w:w="500" w:type="pct"/>
            <w:shd w:val="clear" w:color="auto" w:fill="FEECBC"/>
          </w:tcPr>
          <w:p w14:paraId="30B545FC"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0" w:type="pct"/>
          </w:tcPr>
          <w:p w14:paraId="354AAE9D" w14:textId="77777777" w:rsidR="001E7E2B" w:rsidRPr="00DA7434" w:rsidRDefault="001E7E2B" w:rsidP="000B69E0"/>
        </w:tc>
        <w:tc>
          <w:tcPr>
            <w:tcW w:w="2250" w:type="pct"/>
            <w:shd w:val="clear" w:color="auto" w:fill="F2F2F2" w:themeFill="background1" w:themeFillShade="F2"/>
          </w:tcPr>
          <w:p w14:paraId="25E6CD47" w14:textId="4AB7D575" w:rsidR="001E7E2B" w:rsidRPr="00A77365" w:rsidRDefault="001E7E2B" w:rsidP="000B69E0">
            <w:pPr>
              <w:pStyle w:val="Tablebodybold"/>
              <w:spacing w:before="120" w:after="120"/>
              <w:rPr>
                <w:rFonts w:ascii="Helvetica LT Std" w:hAnsi="Helvetica LT Std" w:cstheme="minorHAnsi"/>
              </w:rPr>
            </w:pPr>
          </w:p>
        </w:tc>
      </w:tr>
      <w:tr w:rsidR="001E7E2B" w:rsidRPr="00D901BD" w14:paraId="4F52F697" w14:textId="77777777" w:rsidTr="001E7E2B">
        <w:trPr>
          <w:trHeight w:val="842"/>
        </w:trPr>
        <w:tc>
          <w:tcPr>
            <w:tcW w:w="500" w:type="pct"/>
            <w:shd w:val="clear" w:color="auto" w:fill="FEECBC"/>
          </w:tcPr>
          <w:p w14:paraId="083908A2"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0" w:type="pct"/>
          </w:tcPr>
          <w:p w14:paraId="488B5302" w14:textId="77777777" w:rsidR="001E7E2B" w:rsidRPr="00A77365" w:rsidRDefault="001E7E2B" w:rsidP="00545403">
            <w:pPr>
              <w:pStyle w:val="Tablebodybold"/>
              <w:rPr>
                <w:rFonts w:ascii="Helvetica LT Std" w:hAnsi="Helvetica LT Std"/>
                <w:b w:val="0"/>
              </w:rPr>
            </w:pPr>
            <w:r w:rsidRPr="00A77365">
              <w:rPr>
                <w:rFonts w:ascii="Helvetica LT Std" w:hAnsi="Helvetica LT Std"/>
              </w:rPr>
              <w:t>Engage in statistical thinking to answer questions connected with place, story, cultural practices, and perspectives relevant to local First Peoples communities, the local community, and other cultures</w:t>
            </w:r>
          </w:p>
          <w:p w14:paraId="23FC4327" w14:textId="77777777" w:rsidR="001E7E2B" w:rsidRPr="00A77365" w:rsidRDefault="001E7E2B" w:rsidP="001E7E2B">
            <w:pPr>
              <w:pStyle w:val="Bullet"/>
              <w:ind w:left="406" w:hanging="264"/>
              <w:rPr>
                <w:rFonts w:ascii="Helvetica LT Std" w:hAnsi="Helvetica LT Std"/>
                <w:lang w:val="en-CA"/>
              </w:rPr>
            </w:pPr>
            <w:r w:rsidRPr="00A77365">
              <w:rPr>
                <w:rFonts w:ascii="Helvetica LT Std" w:hAnsi="Helvetica LT Std"/>
                <w:lang w:val="en-CA"/>
              </w:rPr>
              <w:t>through daily activities, local and traditional practices, popular media and news events, cross-curricular integration</w:t>
            </w:r>
          </w:p>
          <w:p w14:paraId="302501EC" w14:textId="40AAC61A" w:rsidR="001E7E2B" w:rsidRPr="00A77365" w:rsidRDefault="001E7E2B" w:rsidP="001E7E2B">
            <w:pPr>
              <w:pStyle w:val="Bullet"/>
              <w:ind w:left="406" w:hanging="264"/>
              <w:rPr>
                <w:rFonts w:ascii="Helvetica LT Std" w:hAnsi="Helvetica LT Std"/>
                <w:b/>
              </w:rPr>
            </w:pPr>
            <w:r w:rsidRPr="00A77365">
              <w:rPr>
                <w:rFonts w:ascii="Helvetica LT Std" w:hAnsi="Helvetica LT Std"/>
                <w:lang w:val="en-CA"/>
              </w:rPr>
              <w:t>by posing and solving problems or asking questions about place, stories, and cultural practices</w:t>
            </w:r>
          </w:p>
          <w:p w14:paraId="16C77B40" w14:textId="7FE7A7A2" w:rsidR="001E7E2B" w:rsidRPr="00A77365" w:rsidRDefault="001E7E2B" w:rsidP="00545403">
            <w:pPr>
              <w:pStyle w:val="Tablebodybold"/>
              <w:rPr>
                <w:rFonts w:ascii="Helvetica LT Std" w:hAnsi="Helvetica LT Std"/>
                <w:b w:val="0"/>
              </w:rPr>
            </w:pPr>
            <w:r w:rsidRPr="00A77365">
              <w:rPr>
                <w:rFonts w:ascii="Helvetica LT Std" w:hAnsi="Helvetica LT Std"/>
              </w:rPr>
              <w:t xml:space="preserve">Incorporate First Peoples worldviews, perspectives, knowledge, and practices </w:t>
            </w:r>
            <w:r w:rsidR="002823DC" w:rsidRPr="00A77365">
              <w:rPr>
                <w:rFonts w:ascii="Helvetica LT Std" w:hAnsi="Helvetica LT Std"/>
              </w:rPr>
              <w:br/>
            </w:r>
            <w:r w:rsidRPr="00A77365">
              <w:rPr>
                <w:rFonts w:ascii="Helvetica LT Std" w:hAnsi="Helvetica LT Std"/>
              </w:rPr>
              <w:t>to make connections with mathematical concepts</w:t>
            </w:r>
          </w:p>
          <w:p w14:paraId="7DD008C8"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Incorporate:</w:t>
            </w:r>
          </w:p>
          <w:p w14:paraId="30EDEC40" w14:textId="77777777" w:rsidR="001E7E2B" w:rsidRPr="00A77365" w:rsidRDefault="001E7E2B" w:rsidP="001E7E2B">
            <w:pPr>
              <w:pStyle w:val="Bullet2elaboration"/>
              <w:rPr>
                <w:rFonts w:ascii="Helvetica LT Std" w:hAnsi="Helvetica LT Std"/>
              </w:rPr>
            </w:pPr>
            <w:r w:rsidRPr="00A77365">
              <w:rPr>
                <w:rFonts w:ascii="Helvetica LT Std" w:hAnsi="Helvetica LT Std"/>
              </w:rPr>
              <w:t>collaborating with Elders and knowledge keepers among local First Peoples</w:t>
            </w:r>
          </w:p>
          <w:p w14:paraId="328D1603" w14:textId="75170070" w:rsidR="001E7E2B" w:rsidRPr="00A77365" w:rsidRDefault="001E7E2B" w:rsidP="001E7E2B">
            <w:pPr>
              <w:pStyle w:val="Bullet2elaboration"/>
              <w:rPr>
                <w:rFonts w:ascii="Helvetica LT Std" w:hAnsi="Helvetica LT Std"/>
              </w:rPr>
            </w:pPr>
            <w:r w:rsidRPr="00A77365">
              <w:rPr>
                <w:rFonts w:ascii="Helvetica LT Std" w:hAnsi="Helvetica LT Std"/>
              </w:rPr>
              <w:t xml:space="preserve">exploring the First Peoples Principles of Learning (http://www.fnesc.ca/wp/wp-content/uploads/2015/09/PUB-LFP-POSTER-Princip... e.g., Learning is holistic, reflexive, reflective, experiential, and relational [focused on connectedness, </w:t>
            </w:r>
            <w:r w:rsidR="002823DC" w:rsidRPr="00A77365">
              <w:rPr>
                <w:rFonts w:ascii="Helvetica LT Std" w:hAnsi="Helvetica LT Std"/>
              </w:rPr>
              <w:br/>
            </w:r>
            <w:r w:rsidRPr="00A77365">
              <w:rPr>
                <w:rFonts w:ascii="Helvetica LT Std" w:hAnsi="Helvetica LT Std"/>
              </w:rPr>
              <w:t>on reciprocal relationships, and a sense of place]; Learning involves patience and time)</w:t>
            </w:r>
          </w:p>
          <w:p w14:paraId="699244DC" w14:textId="77777777" w:rsidR="001E7E2B" w:rsidRPr="00A77365" w:rsidRDefault="001E7E2B" w:rsidP="001E7E2B">
            <w:pPr>
              <w:pStyle w:val="Bullet2elaboration"/>
              <w:rPr>
                <w:rFonts w:ascii="Helvetica LT Std" w:hAnsi="Helvetica LT Std"/>
              </w:rPr>
            </w:pPr>
            <w:r w:rsidRPr="00A77365">
              <w:rPr>
                <w:rFonts w:ascii="Helvetica LT Std" w:hAnsi="Helvetica LT Std"/>
              </w:rPr>
              <w:t>making explicit connections with learning mathematics</w:t>
            </w:r>
          </w:p>
          <w:p w14:paraId="2B68889C" w14:textId="77777777" w:rsidR="001E7E2B" w:rsidRPr="00A77365" w:rsidRDefault="001E7E2B" w:rsidP="001E7E2B">
            <w:pPr>
              <w:pStyle w:val="Bullet2elaboration"/>
              <w:rPr>
                <w:rFonts w:ascii="Helvetica LT Std" w:hAnsi="Helvetica LT Std"/>
              </w:rPr>
            </w:pPr>
            <w:r w:rsidRPr="00A77365">
              <w:rPr>
                <w:rFonts w:ascii="Helvetica LT Std" w:hAnsi="Helvetica LT Std"/>
              </w:rPr>
              <w:t>exploring cultural practices and knowledge of local First Peoples and identifying mathematical connections</w:t>
            </w:r>
          </w:p>
          <w:p w14:paraId="644D9698"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knowledge:</w:t>
            </w:r>
          </w:p>
          <w:p w14:paraId="0F9741D4" w14:textId="0E78BC01" w:rsidR="001E7E2B" w:rsidRPr="00A77365" w:rsidRDefault="001E7E2B" w:rsidP="001E7E2B">
            <w:pPr>
              <w:pStyle w:val="Bullet2elaboration"/>
              <w:rPr>
                <w:rFonts w:ascii="Helvetica LT Std" w:hAnsi="Helvetica LT Std"/>
              </w:rPr>
            </w:pPr>
            <w:r w:rsidRPr="00A77365">
              <w:rPr>
                <w:rFonts w:ascii="Helvetica LT Std" w:hAnsi="Helvetica LT Std"/>
              </w:rPr>
              <w:t xml:space="preserve">local knowledge and cultural practices that are appropriate to share and that </w:t>
            </w:r>
            <w:r w:rsidR="002823DC" w:rsidRPr="00A77365">
              <w:rPr>
                <w:rFonts w:ascii="Helvetica LT Std" w:hAnsi="Helvetica LT Std"/>
              </w:rPr>
              <w:br/>
            </w:r>
            <w:r w:rsidRPr="00A77365">
              <w:rPr>
                <w:rFonts w:ascii="Helvetica LT Std" w:hAnsi="Helvetica LT Std"/>
              </w:rPr>
              <w:t>are non-appropriated</w:t>
            </w:r>
          </w:p>
          <w:p w14:paraId="38C5181D" w14:textId="77777777" w:rsidR="001E7E2B" w:rsidRDefault="001E7E2B" w:rsidP="001E7E2B">
            <w:pPr>
              <w:pStyle w:val="Bullet"/>
              <w:ind w:left="406" w:hanging="264"/>
              <w:rPr>
                <w:rFonts w:asciiTheme="majorHAnsi" w:hAnsiTheme="majorHAnsi" w:cstheme="majorHAnsi"/>
                <w:i w:val="0"/>
              </w:rPr>
            </w:pPr>
            <w:r w:rsidRPr="00A77365">
              <w:rPr>
                <w:rFonts w:ascii="Helvetica LT Std" w:hAnsi="Helvetica LT Std"/>
                <w:lang w:val="en-CA"/>
              </w:rPr>
              <w:t>practices:</w:t>
            </w:r>
          </w:p>
          <w:p w14:paraId="7C3AEFEA" w14:textId="77777777" w:rsidR="001E7E2B" w:rsidRPr="00A77365" w:rsidRDefault="001E7E2B" w:rsidP="001E7E2B">
            <w:pPr>
              <w:pStyle w:val="Bullet2elaboration"/>
              <w:rPr>
                <w:rFonts w:ascii="Helvetica LT Std" w:hAnsi="Helvetica LT Std"/>
              </w:rPr>
            </w:pPr>
            <w:r w:rsidRPr="00A77365">
              <w:rPr>
                <w:rFonts w:ascii="Helvetica LT Std" w:hAnsi="Helvetica LT Std"/>
              </w:rPr>
              <w:t>Bishop’s cultural practices: counting, measuring, locating, designing, playing, explaining (csus.edu/</w:t>
            </w:r>
            <w:proofErr w:type="spellStart"/>
            <w:r w:rsidRPr="00A77365">
              <w:rPr>
                <w:rFonts w:ascii="Helvetica LT Std" w:hAnsi="Helvetica LT Std"/>
              </w:rPr>
              <w:t>indiv</w:t>
            </w:r>
            <w:proofErr w:type="spellEnd"/>
            <w:r w:rsidRPr="00A77365">
              <w:rPr>
                <w:rFonts w:ascii="Helvetica LT Std" w:hAnsi="Helvetica LT Std"/>
              </w:rPr>
              <w:t>/o/</w:t>
            </w:r>
            <w:proofErr w:type="spellStart"/>
            <w:r w:rsidRPr="00A77365">
              <w:rPr>
                <w:rFonts w:ascii="Helvetica LT Std" w:hAnsi="Helvetica LT Std"/>
              </w:rPr>
              <w:t>oreyd</w:t>
            </w:r>
            <w:proofErr w:type="spellEnd"/>
            <w:r w:rsidRPr="00A77365">
              <w:rPr>
                <w:rFonts w:ascii="Helvetica LT Std" w:hAnsi="Helvetica LT Std"/>
              </w:rPr>
              <w:t>/</w:t>
            </w:r>
            <w:proofErr w:type="spellStart"/>
            <w:r w:rsidRPr="00A77365">
              <w:rPr>
                <w:rFonts w:ascii="Helvetica LT Std" w:hAnsi="Helvetica LT Std"/>
              </w:rPr>
              <w:t>ACP.htm_files</w:t>
            </w:r>
            <w:proofErr w:type="spellEnd"/>
            <w:r w:rsidRPr="00A77365">
              <w:rPr>
                <w:rFonts w:ascii="Helvetica LT Std" w:hAnsi="Helvetica LT Std"/>
              </w:rPr>
              <w:t>/abishop.htm)</w:t>
            </w:r>
          </w:p>
          <w:p w14:paraId="7C12ECF9" w14:textId="77777777" w:rsidR="001E7E2B" w:rsidRPr="00A77365" w:rsidRDefault="001E7E2B" w:rsidP="001E7E2B">
            <w:pPr>
              <w:pStyle w:val="Bullet2elaboration"/>
              <w:rPr>
                <w:rFonts w:ascii="Helvetica LT Std" w:hAnsi="Helvetica LT Std"/>
              </w:rPr>
            </w:pPr>
            <w:r w:rsidRPr="00A77365">
              <w:rPr>
                <w:rFonts w:ascii="Helvetica LT Std" w:hAnsi="Helvetica LT Std"/>
              </w:rPr>
              <w:t>Aboriginal Education Resources (www.aboriginaleducation.ca)</w:t>
            </w:r>
          </w:p>
          <w:p w14:paraId="7C7BC060" w14:textId="10FC46BD" w:rsidR="001E7E2B" w:rsidRPr="00A77365" w:rsidRDefault="001E7E2B" w:rsidP="004C0C3E">
            <w:pPr>
              <w:pStyle w:val="Bullet2elaboration"/>
              <w:spacing w:after="120"/>
              <w:rPr>
                <w:rFonts w:ascii="Helvetica LT Std" w:hAnsi="Helvetica LT Std"/>
                <w:b/>
              </w:rPr>
            </w:pPr>
            <w:r w:rsidRPr="00A77365">
              <w:rPr>
                <w:rFonts w:ascii="Helvetica LT Std" w:hAnsi="Helvetica LT Std"/>
              </w:rPr>
              <w:t xml:space="preserve">Teaching Mathematics in a First Nations Context, </w:t>
            </w:r>
            <w:proofErr w:type="spellStart"/>
            <w:r w:rsidRPr="00A77365">
              <w:rPr>
                <w:rFonts w:ascii="Helvetica LT Std" w:hAnsi="Helvetica LT Std"/>
              </w:rPr>
              <w:t>FNESC</w:t>
            </w:r>
            <w:proofErr w:type="spellEnd"/>
            <w:r w:rsidRPr="00A77365">
              <w:rPr>
                <w:rFonts w:ascii="Helvetica LT Std" w:hAnsi="Helvetica LT Std"/>
              </w:rPr>
              <w:t xml:space="preserve"> (</w:t>
            </w:r>
            <w:hyperlink r:id="rId27" w:history="1">
              <w:r w:rsidRPr="00CC105A">
                <w:rPr>
                  <w:rStyle w:val="Hyperlink"/>
                  <w:rFonts w:asciiTheme="majorHAnsi" w:hAnsiTheme="majorHAnsi" w:cstheme="majorHAnsi"/>
                </w:rPr>
                <w:t>http://www.fnesc.ca/resources/math-first-peoples/</w:t>
              </w:r>
            </w:hyperlink>
            <w:r w:rsidRPr="00A77365">
              <w:rPr>
                <w:rFonts w:ascii="Helvetica LT Std" w:hAnsi="Helvetica LT Std"/>
              </w:rPr>
              <w:t>)</w:t>
            </w:r>
          </w:p>
        </w:tc>
        <w:tc>
          <w:tcPr>
            <w:tcW w:w="2250" w:type="pct"/>
            <w:shd w:val="clear" w:color="auto" w:fill="F2F2F2" w:themeFill="background1" w:themeFillShade="F2"/>
          </w:tcPr>
          <w:p w14:paraId="2D1E10CB" w14:textId="039DE1AD" w:rsidR="001E7E2B" w:rsidRPr="00A77365" w:rsidRDefault="001E7E2B" w:rsidP="00545403">
            <w:pPr>
              <w:pStyle w:val="Tablebodybold"/>
              <w:rPr>
                <w:rFonts w:ascii="Helvetica LT Std" w:hAnsi="Helvetica LT Std" w:cstheme="minorHAnsi"/>
                <w:b w:val="0"/>
              </w:rPr>
            </w:pPr>
            <w:r w:rsidRPr="00A77365">
              <w:rPr>
                <w:rFonts w:ascii="Helvetica LT Std" w:hAnsi="Helvetica LT Std" w:cstheme="minorHAnsi"/>
              </w:rPr>
              <w:t xml:space="preserve">Develop, demonstrate, and apply conceptual understanding of statistical ideas through play, story, </w:t>
            </w:r>
            <w:r w:rsidRPr="00A77365">
              <w:rPr>
                <w:rFonts w:ascii="Helvetica LT Std" w:hAnsi="Helvetica LT Std"/>
              </w:rPr>
              <w:t>inquiry</w:t>
            </w:r>
            <w:r w:rsidRPr="00A77365">
              <w:rPr>
                <w:rFonts w:ascii="Helvetica LT Std" w:hAnsi="Helvetica LT Std" w:cstheme="minorHAnsi"/>
              </w:rPr>
              <w:t>, and research</w:t>
            </w:r>
          </w:p>
          <w:p w14:paraId="75771103" w14:textId="77777777" w:rsidR="001E7E2B" w:rsidRPr="00A77365" w:rsidRDefault="001E7E2B" w:rsidP="00545403">
            <w:pPr>
              <w:pStyle w:val="Tablebodybold"/>
              <w:rPr>
                <w:rFonts w:ascii="Helvetica LT Std" w:hAnsi="Helvetica LT Std" w:cstheme="minorHAnsi"/>
                <w:b w:val="0"/>
              </w:rPr>
            </w:pPr>
            <w:r w:rsidRPr="00A77365">
              <w:rPr>
                <w:rFonts w:ascii="Helvetica LT Std" w:hAnsi="Helvetica LT Std" w:cstheme="minorHAnsi"/>
              </w:rPr>
              <w:t xml:space="preserve">Connect statistical concepts </w:t>
            </w:r>
            <w:r w:rsidRPr="00A77365">
              <w:rPr>
                <w:rFonts w:ascii="Helvetica LT Std" w:hAnsi="Helvetica LT Std"/>
              </w:rPr>
              <w:t>with</w:t>
            </w:r>
            <w:r w:rsidRPr="00A77365">
              <w:rPr>
                <w:rFonts w:ascii="Helvetica LT Std" w:hAnsi="Helvetica LT Std" w:cstheme="minorHAnsi"/>
              </w:rPr>
              <w:t xml:space="preserve"> each other, other areas and personal interests</w:t>
            </w:r>
          </w:p>
          <w:p w14:paraId="600C34D0" w14:textId="73D4950D" w:rsidR="001E7E2B" w:rsidRPr="00F74FD0" w:rsidRDefault="001E7E2B" w:rsidP="001E7E2B">
            <w:pPr>
              <w:pStyle w:val="Bullet"/>
              <w:ind w:left="406" w:hanging="264"/>
              <w:rPr>
                <w:rFonts w:ascii="Times" w:hAnsi="Times" w:cstheme="minorHAnsi"/>
              </w:rPr>
            </w:pPr>
            <w:r w:rsidRPr="00A77365">
              <w:rPr>
                <w:rFonts w:ascii="Helvetica LT Std" w:hAnsi="Helvetica LT Std"/>
                <w:lang w:val="en-CA"/>
              </w:rPr>
              <w:t>to develop a sense of how mathematics helps us understand ourselves and the world around us (e.g., daily activities, local and traditional practices, popular media and news events, social justice, cross-curricular integration)</w:t>
            </w:r>
          </w:p>
        </w:tc>
      </w:tr>
      <w:tr w:rsidR="001E7E2B" w:rsidRPr="00D901BD" w14:paraId="3F0AFE52" w14:textId="77777777" w:rsidTr="001E7E2B">
        <w:tc>
          <w:tcPr>
            <w:tcW w:w="500" w:type="pct"/>
            <w:shd w:val="clear" w:color="auto" w:fill="FFECBC"/>
          </w:tcPr>
          <w:p w14:paraId="3CCACF54" w14:textId="77777777" w:rsidR="001E7E2B" w:rsidRPr="00B20826" w:rsidRDefault="001E7E2B"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0" w:type="pct"/>
          </w:tcPr>
          <w:p w14:paraId="4B80A680" w14:textId="3D670264" w:rsidR="001E7E2B" w:rsidRPr="00C062EF" w:rsidRDefault="001E7E2B" w:rsidP="000B69E0">
            <w:pPr>
              <w:pStyle w:val="Tablebodybold"/>
              <w:spacing w:before="120" w:after="120"/>
              <w:rPr>
                <w:rFonts w:asciiTheme="majorHAnsi" w:hAnsiTheme="majorHAnsi" w:cstheme="majorHAnsi"/>
                <w:i/>
              </w:rPr>
            </w:pPr>
          </w:p>
        </w:tc>
        <w:tc>
          <w:tcPr>
            <w:tcW w:w="2250" w:type="pct"/>
            <w:shd w:val="clear" w:color="auto" w:fill="F2F2F2" w:themeFill="background1" w:themeFillShade="F2"/>
          </w:tcPr>
          <w:p w14:paraId="3D569E7D" w14:textId="33D39B1C" w:rsidR="001E7E2B" w:rsidRPr="001E7E2B" w:rsidRDefault="001E7E2B" w:rsidP="001E7E2B"/>
        </w:tc>
      </w:tr>
    </w:tbl>
    <w:p w14:paraId="23CB729F" w14:textId="77777777" w:rsidR="00744FF2" w:rsidRDefault="00744FF2" w:rsidP="00744FF2"/>
    <w:bookmarkEnd w:id="0"/>
    <w:sectPr w:rsidR="00744FF2" w:rsidSect="00ED3A3A">
      <w:headerReference w:type="even" r:id="rId28"/>
      <w:headerReference w:type="default" r:id="rId29"/>
      <w:footerReference w:type="default" r:id="rId30"/>
      <w:headerReference w:type="first" r:id="rId31"/>
      <w:pgSz w:w="20180" w:h="12240" w:orient="landscape"/>
      <w:pgMar w:top="960" w:right="960" w:bottom="960" w:left="960" w:header="720" w:footer="560" w:gutter="0"/>
      <w:pgNumType w:start="1"/>
      <w:cols w:space="720"/>
      <w:docGrid w:linePitch="326"/>
      <w:printerSettings r:id="rId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auto"/>
    <w:pitch w:val="variable"/>
    <w:sig w:usb0="800002AF" w:usb1="5000204A" w:usb2="00000000" w:usb3="00000000" w:csb0="00000005"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3D238F" w14:textId="4C09B08D" w:rsidR="00773A07" w:rsidRPr="004229DD" w:rsidRDefault="00773A07"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Pr="00773A07">
      <w:rPr>
        <w:rFonts w:ascii="Helvetica" w:hAnsi="Helvetica"/>
        <w:i/>
        <w:sz w:val="20"/>
        <w:szCs w:val="20"/>
      </w:rPr>
      <w:t xml:space="preserve">Mathematics </w:t>
    </w:r>
    <w:r w:rsidRPr="00E35BC7">
      <w:rPr>
        <w:rFonts w:ascii="Helvetica" w:hAnsi="Helvetica"/>
        <w:i/>
        <w:sz w:val="20"/>
        <w:szCs w:val="20"/>
      </w:rPr>
      <w:t>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D3A3A">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2C656E90" wp14:editId="4A4F5098">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5FD3BF98" wp14:editId="596A0508">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2DC8B740"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sidRPr="00A77365">
      <w:rPr>
        <w:rFonts w:ascii="Helvetica LT Std" w:hAnsi="Helvetica LT Std"/>
        <w:i/>
        <w:sz w:val="20"/>
        <w:szCs w:val="20"/>
      </w:rPr>
      <w:tab/>
    </w:r>
    <w:r w:rsidRPr="00A77365">
      <w:rPr>
        <w:rFonts w:ascii="Helvetica LT Std" w:hAnsi="Helvetica LT Std"/>
        <w:i/>
        <w:sz w:val="20"/>
        <w:szCs w:val="20"/>
      </w:rPr>
      <w:tab/>
    </w:r>
    <w:r w:rsidR="008F5511" w:rsidRPr="00A77365">
      <w:rPr>
        <w:rFonts w:ascii="Helvetica LT Std" w:hAnsi="Helvetica LT Std"/>
        <w:i/>
        <w:sz w:val="20"/>
        <w:szCs w:val="20"/>
      </w:rPr>
      <w:t>Indigenous Knowledge and</w:t>
    </w:r>
    <w:r w:rsidRPr="00A77365">
      <w:rPr>
        <w:rFonts w:ascii="Helvetica LT Std" w:hAnsi="Helvetica LT Std"/>
        <w:i/>
        <w:sz w:val="20"/>
        <w:szCs w:val="20"/>
      </w:rPr>
      <w:t xml:space="preserve"> Perspectives: </w:t>
    </w:r>
    <w:r w:rsidR="00053897" w:rsidRPr="00A77365">
      <w:rPr>
        <w:rFonts w:ascii="Helvetica LT Std" w:hAnsi="Helvetica LT Std"/>
        <w:i/>
        <w:sz w:val="20"/>
        <w:szCs w:val="20"/>
      </w:rPr>
      <w:t>Mathematics</w:t>
    </w:r>
    <w:r w:rsidRPr="00A77365">
      <w:rPr>
        <w:rFonts w:ascii="Helvetica LT Std" w:hAnsi="Helvetica LT Std"/>
        <w:i/>
        <w:sz w:val="20"/>
        <w:szCs w:val="20"/>
      </w:rPr>
      <w:t xml:space="preserve"> K</w:t>
    </w:r>
    <w:r w:rsidR="00C062EF" w:rsidRPr="00A77365">
      <w:rPr>
        <w:rFonts w:ascii="Helvetica LT Std" w:hAnsi="Helvetica LT Std"/>
        <w:i/>
        <w:sz w:val="20"/>
        <w:szCs w:val="20"/>
      </w:rPr>
      <w:t>–</w:t>
    </w:r>
    <w:r w:rsidRPr="00A77365">
      <w:rPr>
        <w:rFonts w:ascii="Helvetica LT Std" w:hAnsi="Helvetica LT Std"/>
        <w:i/>
        <w:sz w:val="20"/>
        <w:szCs w:val="20"/>
      </w:rPr>
      <w:t>12</w:t>
    </w:r>
    <w:r w:rsidRPr="00A77365">
      <w:rPr>
        <w:rFonts w:ascii="Helvetica LT Std" w:hAnsi="Helvetica LT Std"/>
        <w:i/>
        <w:sz w:val="18"/>
        <w:szCs w:val="18"/>
      </w:rPr>
      <w:tab/>
    </w:r>
    <w:proofErr w:type="gramStart"/>
    <w:r w:rsidRPr="00A77365">
      <w:rPr>
        <w:rFonts w:ascii="Helvetica LT Std" w:hAnsi="Helvetica LT Std"/>
        <w:i/>
        <w:sz w:val="18"/>
        <w:szCs w:val="18"/>
      </w:rPr>
      <w:tab/>
      <w:t xml:space="preserve">  •</w:t>
    </w:r>
    <w:proofErr w:type="gramEnd"/>
    <w:r w:rsidRPr="00A77365">
      <w:rPr>
        <w:rFonts w:ascii="Helvetica LT Std" w:hAnsi="Helvetica LT Std"/>
        <w:i/>
        <w:sz w:val="18"/>
        <w:szCs w:val="18"/>
      </w:rPr>
      <w:t xml:space="preserve">  </w:t>
    </w:r>
    <w:r w:rsidRPr="00A77365">
      <w:rPr>
        <w:rStyle w:val="PageNumber"/>
        <w:rFonts w:ascii="Helvetica LT Std" w:hAnsi="Helvetica LT Std"/>
        <w:i/>
        <w:sz w:val="18"/>
      </w:rPr>
      <w:fldChar w:fldCharType="begin"/>
    </w:r>
    <w:r w:rsidRPr="00A77365">
      <w:rPr>
        <w:rStyle w:val="PageNumber"/>
        <w:rFonts w:ascii="Helvetica LT Std" w:hAnsi="Helvetica LT Std"/>
        <w:i/>
        <w:sz w:val="18"/>
      </w:rPr>
      <w:instrText xml:space="preserve"> PAGE </w:instrText>
    </w:r>
    <w:r w:rsidRPr="00A77365">
      <w:rPr>
        <w:rStyle w:val="PageNumber"/>
        <w:rFonts w:ascii="Helvetica LT Std" w:hAnsi="Helvetica LT Std"/>
        <w:i/>
        <w:sz w:val="18"/>
      </w:rPr>
      <w:fldChar w:fldCharType="separate"/>
    </w:r>
    <w:r w:rsidR="00ED3A3A">
      <w:rPr>
        <w:rStyle w:val="PageNumber"/>
        <w:rFonts w:ascii="Helvetica LT Std" w:hAnsi="Helvetica LT Std"/>
        <w:i/>
        <w:noProof/>
        <w:sz w:val="18"/>
      </w:rPr>
      <w:t>1</w:t>
    </w:r>
    <w:r w:rsidRPr="00A77365">
      <w:rPr>
        <w:rStyle w:val="PageNumber"/>
        <w:rFonts w:ascii="Helvetica LT Std" w:hAnsi="Helvetica LT Std"/>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174EFF" w14:textId="77777777" w:rsidR="00773A07" w:rsidRDefault="00773A07">
    <w:pPr>
      <w:pStyle w:val="Header"/>
    </w:pPr>
    <w:r>
      <w:rPr>
        <w:noProof/>
      </w:rPr>
      <mc:AlternateContent>
        <mc:Choice Requires="wps">
          <w:drawing>
            <wp:anchor distT="0" distB="0" distL="114300" distR="114300" simplePos="0" relativeHeight="251669504" behindDoc="1" locked="0" layoutInCell="0" allowOverlap="1" wp14:anchorId="42DE675D" wp14:editId="693038F8">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5F96DC" w14:textId="77777777" w:rsidR="00773A07" w:rsidRDefault="00773A0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E675D"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765F96DC" w14:textId="77777777" w:rsidR="00773A07" w:rsidRDefault="00773A0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E4DA57" w14:textId="77777777" w:rsidR="00773A07" w:rsidRPr="00672F0E" w:rsidRDefault="00773A07" w:rsidP="00672F0E">
    <w:r>
      <w:rPr>
        <w:noProof/>
      </w:rPr>
      <w:drawing>
        <wp:anchor distT="0" distB="0" distL="114300" distR="114300" simplePos="0" relativeHeight="251671552" behindDoc="1" locked="0" layoutInCell="1" allowOverlap="1" wp14:anchorId="7A06684B" wp14:editId="62DBFC28">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1538DE0" w14:textId="77777777" w:rsidR="00773A07" w:rsidRDefault="00773A07">
    <w:pPr>
      <w:pStyle w:val="Header"/>
    </w:pPr>
    <w:r>
      <w:rPr>
        <w:noProof/>
      </w:rPr>
      <mc:AlternateContent>
        <mc:Choice Requires="wps">
          <w:drawing>
            <wp:anchor distT="0" distB="0" distL="114300" distR="114300" simplePos="0" relativeHeight="251670528" behindDoc="1" locked="0" layoutInCell="0" allowOverlap="1" wp14:anchorId="534FE370" wp14:editId="3AD5303B">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50B47" w14:textId="77777777" w:rsidR="00773A07" w:rsidRDefault="00773A0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4FE370"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36350B47" w14:textId="77777777" w:rsidR="00773A07" w:rsidRDefault="00773A07"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ED3A3A">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ED3A3A">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385C5BCC"/>
    <w:multiLevelType w:val="hybridMultilevel"/>
    <w:tmpl w:val="57ACC216"/>
    <w:lvl w:ilvl="0" w:tplc="D076D650">
      <w:start w:val="1"/>
      <w:numFmt w:val="bullet"/>
      <w:lvlText w:val=""/>
      <w:lvlJc w:val="left"/>
      <w:pPr>
        <w:ind w:left="1236" w:hanging="360"/>
      </w:pPr>
      <w:rPr>
        <w:rFonts w:ascii="Wingdings" w:hAnsi="Wingdings" w:hint="default"/>
      </w:rPr>
    </w:lvl>
    <w:lvl w:ilvl="1" w:tplc="616E358A">
      <w:start w:val="1591"/>
      <w:numFmt w:val="bullet"/>
      <w:pStyle w:val="Bullet2elaboration"/>
      <w:lvlText w:val="–"/>
      <w:lvlJc w:val="left"/>
      <w:pPr>
        <w:ind w:left="1956" w:hanging="360"/>
      </w:pPr>
      <w:rPr>
        <w:rFonts w:ascii="Times New Roman" w:eastAsiaTheme="minorHAnsi" w:hAnsi="Times New Roman" w:cs="Times New Roman"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4">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2780"/>
    <w:rsid w:val="00043817"/>
    <w:rsid w:val="00053897"/>
    <w:rsid w:val="00060496"/>
    <w:rsid w:val="00067FB8"/>
    <w:rsid w:val="0007205F"/>
    <w:rsid w:val="00086E84"/>
    <w:rsid w:val="000A051C"/>
    <w:rsid w:val="000B75B3"/>
    <w:rsid w:val="000B7FCF"/>
    <w:rsid w:val="000C0D51"/>
    <w:rsid w:val="000C5999"/>
    <w:rsid w:val="000D3A83"/>
    <w:rsid w:val="000D6D05"/>
    <w:rsid w:val="000F0FA3"/>
    <w:rsid w:val="00102F2C"/>
    <w:rsid w:val="001030BC"/>
    <w:rsid w:val="0010441A"/>
    <w:rsid w:val="00106371"/>
    <w:rsid w:val="001130A7"/>
    <w:rsid w:val="001260D0"/>
    <w:rsid w:val="00136BB0"/>
    <w:rsid w:val="001374DC"/>
    <w:rsid w:val="00147C60"/>
    <w:rsid w:val="00150BB7"/>
    <w:rsid w:val="0015552C"/>
    <w:rsid w:val="0015592D"/>
    <w:rsid w:val="001615B3"/>
    <w:rsid w:val="00161704"/>
    <w:rsid w:val="001638CA"/>
    <w:rsid w:val="00172D09"/>
    <w:rsid w:val="00175122"/>
    <w:rsid w:val="00181F64"/>
    <w:rsid w:val="001846CD"/>
    <w:rsid w:val="0019099F"/>
    <w:rsid w:val="00191301"/>
    <w:rsid w:val="001919E7"/>
    <w:rsid w:val="0019658D"/>
    <w:rsid w:val="001A1C11"/>
    <w:rsid w:val="001A3780"/>
    <w:rsid w:val="001A7668"/>
    <w:rsid w:val="001B15C1"/>
    <w:rsid w:val="001D5DFB"/>
    <w:rsid w:val="001E30FC"/>
    <w:rsid w:val="001E5B40"/>
    <w:rsid w:val="001E6EAE"/>
    <w:rsid w:val="001E7E2B"/>
    <w:rsid w:val="002013C9"/>
    <w:rsid w:val="00207D98"/>
    <w:rsid w:val="00210B23"/>
    <w:rsid w:val="0022540E"/>
    <w:rsid w:val="002278CD"/>
    <w:rsid w:val="0023580F"/>
    <w:rsid w:val="0024409D"/>
    <w:rsid w:val="00251CA1"/>
    <w:rsid w:val="00253C28"/>
    <w:rsid w:val="00254B46"/>
    <w:rsid w:val="002574F5"/>
    <w:rsid w:val="00261D8C"/>
    <w:rsid w:val="002662AE"/>
    <w:rsid w:val="00271818"/>
    <w:rsid w:val="00276B30"/>
    <w:rsid w:val="0027716C"/>
    <w:rsid w:val="0028116D"/>
    <w:rsid w:val="002823DC"/>
    <w:rsid w:val="00285B92"/>
    <w:rsid w:val="00290EF9"/>
    <w:rsid w:val="00295032"/>
    <w:rsid w:val="0029623B"/>
    <w:rsid w:val="002B1B39"/>
    <w:rsid w:val="002B6A88"/>
    <w:rsid w:val="002B7C90"/>
    <w:rsid w:val="002C1B7B"/>
    <w:rsid w:val="002D15B5"/>
    <w:rsid w:val="002D3600"/>
    <w:rsid w:val="002E0D85"/>
    <w:rsid w:val="002E2577"/>
    <w:rsid w:val="002E70AF"/>
    <w:rsid w:val="002E782B"/>
    <w:rsid w:val="002F35ED"/>
    <w:rsid w:val="0030194E"/>
    <w:rsid w:val="00302B73"/>
    <w:rsid w:val="00304427"/>
    <w:rsid w:val="00306161"/>
    <w:rsid w:val="00307A78"/>
    <w:rsid w:val="00312E08"/>
    <w:rsid w:val="00324152"/>
    <w:rsid w:val="003270EB"/>
    <w:rsid w:val="00330054"/>
    <w:rsid w:val="00336488"/>
    <w:rsid w:val="0034176B"/>
    <w:rsid w:val="00362B2E"/>
    <w:rsid w:val="0036358E"/>
    <w:rsid w:val="00375544"/>
    <w:rsid w:val="003A257C"/>
    <w:rsid w:val="003B4DF1"/>
    <w:rsid w:val="003C01D5"/>
    <w:rsid w:val="003C3834"/>
    <w:rsid w:val="003C7FAC"/>
    <w:rsid w:val="003D6C43"/>
    <w:rsid w:val="003E10E7"/>
    <w:rsid w:val="003F105D"/>
    <w:rsid w:val="003F3179"/>
    <w:rsid w:val="004029D6"/>
    <w:rsid w:val="004229DD"/>
    <w:rsid w:val="00424429"/>
    <w:rsid w:val="00427763"/>
    <w:rsid w:val="004356CA"/>
    <w:rsid w:val="00445AEF"/>
    <w:rsid w:val="0044704D"/>
    <w:rsid w:val="0045492D"/>
    <w:rsid w:val="004566EC"/>
    <w:rsid w:val="004569E1"/>
    <w:rsid w:val="00457898"/>
    <w:rsid w:val="00463909"/>
    <w:rsid w:val="004774F6"/>
    <w:rsid w:val="0048120F"/>
    <w:rsid w:val="004834A7"/>
    <w:rsid w:val="00492842"/>
    <w:rsid w:val="00497E3E"/>
    <w:rsid w:val="004A299C"/>
    <w:rsid w:val="004A6C5C"/>
    <w:rsid w:val="004B27E0"/>
    <w:rsid w:val="004B4AD2"/>
    <w:rsid w:val="004C0C3E"/>
    <w:rsid w:val="004D2ACE"/>
    <w:rsid w:val="004D5FB9"/>
    <w:rsid w:val="004E5B6A"/>
    <w:rsid w:val="00501111"/>
    <w:rsid w:val="005126DC"/>
    <w:rsid w:val="00517D23"/>
    <w:rsid w:val="00520E9A"/>
    <w:rsid w:val="00523203"/>
    <w:rsid w:val="00542294"/>
    <w:rsid w:val="00545403"/>
    <w:rsid w:val="00545593"/>
    <w:rsid w:val="00547E75"/>
    <w:rsid w:val="005522B9"/>
    <w:rsid w:val="0055493E"/>
    <w:rsid w:val="00555B16"/>
    <w:rsid w:val="00565FDF"/>
    <w:rsid w:val="00587173"/>
    <w:rsid w:val="005874B4"/>
    <w:rsid w:val="005A3A6C"/>
    <w:rsid w:val="005A48F6"/>
    <w:rsid w:val="005D54DD"/>
    <w:rsid w:val="005F1D45"/>
    <w:rsid w:val="005F1EA5"/>
    <w:rsid w:val="005F56A6"/>
    <w:rsid w:val="005F5E9E"/>
    <w:rsid w:val="00620257"/>
    <w:rsid w:val="00621497"/>
    <w:rsid w:val="00633143"/>
    <w:rsid w:val="0064722F"/>
    <w:rsid w:val="00657C36"/>
    <w:rsid w:val="0066077F"/>
    <w:rsid w:val="006625DD"/>
    <w:rsid w:val="006650F3"/>
    <w:rsid w:val="00672F0E"/>
    <w:rsid w:val="006745C9"/>
    <w:rsid w:val="00685175"/>
    <w:rsid w:val="00686ADF"/>
    <w:rsid w:val="00692722"/>
    <w:rsid w:val="006933A4"/>
    <w:rsid w:val="006A09A0"/>
    <w:rsid w:val="006B14CF"/>
    <w:rsid w:val="006C073B"/>
    <w:rsid w:val="006C63EF"/>
    <w:rsid w:val="006D122B"/>
    <w:rsid w:val="006D32EA"/>
    <w:rsid w:val="006E52A6"/>
    <w:rsid w:val="006E5FB8"/>
    <w:rsid w:val="006E794A"/>
    <w:rsid w:val="006F0B17"/>
    <w:rsid w:val="00703055"/>
    <w:rsid w:val="00703AE1"/>
    <w:rsid w:val="00710331"/>
    <w:rsid w:val="00710C3E"/>
    <w:rsid w:val="00716EBE"/>
    <w:rsid w:val="00717BFC"/>
    <w:rsid w:val="007215D5"/>
    <w:rsid w:val="00726225"/>
    <w:rsid w:val="007375DD"/>
    <w:rsid w:val="007425BD"/>
    <w:rsid w:val="00744FF2"/>
    <w:rsid w:val="00752F4F"/>
    <w:rsid w:val="007640C3"/>
    <w:rsid w:val="00770E5C"/>
    <w:rsid w:val="00770FC6"/>
    <w:rsid w:val="00772BA8"/>
    <w:rsid w:val="00773A07"/>
    <w:rsid w:val="00776087"/>
    <w:rsid w:val="007855DD"/>
    <w:rsid w:val="00787C5C"/>
    <w:rsid w:val="007914D1"/>
    <w:rsid w:val="00792917"/>
    <w:rsid w:val="007931A9"/>
    <w:rsid w:val="00793675"/>
    <w:rsid w:val="0079568A"/>
    <w:rsid w:val="00797C32"/>
    <w:rsid w:val="007A36F0"/>
    <w:rsid w:val="007B129A"/>
    <w:rsid w:val="007C549F"/>
    <w:rsid w:val="007C77AB"/>
    <w:rsid w:val="007C7968"/>
    <w:rsid w:val="007D3E70"/>
    <w:rsid w:val="007F2828"/>
    <w:rsid w:val="007F3235"/>
    <w:rsid w:val="007F55E4"/>
    <w:rsid w:val="008012D4"/>
    <w:rsid w:val="00802D6F"/>
    <w:rsid w:val="00803DAA"/>
    <w:rsid w:val="00811199"/>
    <w:rsid w:val="008147D7"/>
    <w:rsid w:val="008448FF"/>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A0997"/>
    <w:rsid w:val="008A5104"/>
    <w:rsid w:val="008E38DE"/>
    <w:rsid w:val="008F5511"/>
    <w:rsid w:val="008F5F1E"/>
    <w:rsid w:val="0090149D"/>
    <w:rsid w:val="00911CB4"/>
    <w:rsid w:val="00936069"/>
    <w:rsid w:val="0093774A"/>
    <w:rsid w:val="00962C62"/>
    <w:rsid w:val="009731C1"/>
    <w:rsid w:val="009834BB"/>
    <w:rsid w:val="009839DC"/>
    <w:rsid w:val="00986463"/>
    <w:rsid w:val="00995BAD"/>
    <w:rsid w:val="009B5754"/>
    <w:rsid w:val="009B749C"/>
    <w:rsid w:val="009D1A7D"/>
    <w:rsid w:val="009D3017"/>
    <w:rsid w:val="009D33A9"/>
    <w:rsid w:val="009D46E3"/>
    <w:rsid w:val="009D7720"/>
    <w:rsid w:val="009E05D2"/>
    <w:rsid w:val="009E18CE"/>
    <w:rsid w:val="009E3CF6"/>
    <w:rsid w:val="009E7D70"/>
    <w:rsid w:val="009F1D21"/>
    <w:rsid w:val="00A1331A"/>
    <w:rsid w:val="00A15DBD"/>
    <w:rsid w:val="00A2333D"/>
    <w:rsid w:val="00A37176"/>
    <w:rsid w:val="00A423E0"/>
    <w:rsid w:val="00A446D2"/>
    <w:rsid w:val="00A67AA8"/>
    <w:rsid w:val="00A71BF1"/>
    <w:rsid w:val="00A73042"/>
    <w:rsid w:val="00A764A2"/>
    <w:rsid w:val="00A77365"/>
    <w:rsid w:val="00A7784E"/>
    <w:rsid w:val="00AA16F9"/>
    <w:rsid w:val="00AA393C"/>
    <w:rsid w:val="00AB2132"/>
    <w:rsid w:val="00AE3775"/>
    <w:rsid w:val="00AE6FF8"/>
    <w:rsid w:val="00B01E94"/>
    <w:rsid w:val="00B020F4"/>
    <w:rsid w:val="00B03EB7"/>
    <w:rsid w:val="00B042E3"/>
    <w:rsid w:val="00B20826"/>
    <w:rsid w:val="00B22EA1"/>
    <w:rsid w:val="00B44C5A"/>
    <w:rsid w:val="00B467AF"/>
    <w:rsid w:val="00B46F91"/>
    <w:rsid w:val="00B473D5"/>
    <w:rsid w:val="00B51427"/>
    <w:rsid w:val="00B55F90"/>
    <w:rsid w:val="00B640A7"/>
    <w:rsid w:val="00B8504E"/>
    <w:rsid w:val="00B86B3E"/>
    <w:rsid w:val="00B86FF5"/>
    <w:rsid w:val="00B87BBA"/>
    <w:rsid w:val="00B958D5"/>
    <w:rsid w:val="00B95BE5"/>
    <w:rsid w:val="00BA6F48"/>
    <w:rsid w:val="00BB1EA9"/>
    <w:rsid w:val="00BC3A27"/>
    <w:rsid w:val="00BD5C45"/>
    <w:rsid w:val="00BD717B"/>
    <w:rsid w:val="00BE6370"/>
    <w:rsid w:val="00BE7AFB"/>
    <w:rsid w:val="00BE7FE7"/>
    <w:rsid w:val="00BF0DA4"/>
    <w:rsid w:val="00BF268E"/>
    <w:rsid w:val="00C01E80"/>
    <w:rsid w:val="00C043AD"/>
    <w:rsid w:val="00C0581F"/>
    <w:rsid w:val="00C062EF"/>
    <w:rsid w:val="00C06E80"/>
    <w:rsid w:val="00C102E9"/>
    <w:rsid w:val="00C114AE"/>
    <w:rsid w:val="00C16467"/>
    <w:rsid w:val="00C2085F"/>
    <w:rsid w:val="00C2232D"/>
    <w:rsid w:val="00C22F83"/>
    <w:rsid w:val="00C24305"/>
    <w:rsid w:val="00C37427"/>
    <w:rsid w:val="00C41AEC"/>
    <w:rsid w:val="00C442AA"/>
    <w:rsid w:val="00C51DE1"/>
    <w:rsid w:val="00C562EC"/>
    <w:rsid w:val="00C56A28"/>
    <w:rsid w:val="00C6309F"/>
    <w:rsid w:val="00C647CA"/>
    <w:rsid w:val="00C65E7C"/>
    <w:rsid w:val="00C66F99"/>
    <w:rsid w:val="00C74D37"/>
    <w:rsid w:val="00C75E3B"/>
    <w:rsid w:val="00C95AA3"/>
    <w:rsid w:val="00CB6CFD"/>
    <w:rsid w:val="00CC29AE"/>
    <w:rsid w:val="00CC3320"/>
    <w:rsid w:val="00CC4642"/>
    <w:rsid w:val="00CC4C51"/>
    <w:rsid w:val="00CE5AA5"/>
    <w:rsid w:val="00CF71DC"/>
    <w:rsid w:val="00D0276D"/>
    <w:rsid w:val="00D07084"/>
    <w:rsid w:val="00D20E28"/>
    <w:rsid w:val="00D3466E"/>
    <w:rsid w:val="00D509B2"/>
    <w:rsid w:val="00D51A92"/>
    <w:rsid w:val="00D5505F"/>
    <w:rsid w:val="00D622DB"/>
    <w:rsid w:val="00D627EE"/>
    <w:rsid w:val="00D73A37"/>
    <w:rsid w:val="00D73C7D"/>
    <w:rsid w:val="00D87855"/>
    <w:rsid w:val="00D901BD"/>
    <w:rsid w:val="00D927B7"/>
    <w:rsid w:val="00D970E9"/>
    <w:rsid w:val="00DA0628"/>
    <w:rsid w:val="00DA1138"/>
    <w:rsid w:val="00DA204A"/>
    <w:rsid w:val="00DA3065"/>
    <w:rsid w:val="00DA7434"/>
    <w:rsid w:val="00DA7E23"/>
    <w:rsid w:val="00DB5AB2"/>
    <w:rsid w:val="00DC7808"/>
    <w:rsid w:val="00DD2837"/>
    <w:rsid w:val="00DF6D37"/>
    <w:rsid w:val="00E01B8B"/>
    <w:rsid w:val="00E22FF0"/>
    <w:rsid w:val="00E248ED"/>
    <w:rsid w:val="00E276D0"/>
    <w:rsid w:val="00E35EE3"/>
    <w:rsid w:val="00E37505"/>
    <w:rsid w:val="00E4021D"/>
    <w:rsid w:val="00E41E3D"/>
    <w:rsid w:val="00E43487"/>
    <w:rsid w:val="00E448F1"/>
    <w:rsid w:val="00E53CA3"/>
    <w:rsid w:val="00E60DCB"/>
    <w:rsid w:val="00E65A04"/>
    <w:rsid w:val="00E71D95"/>
    <w:rsid w:val="00E76CF9"/>
    <w:rsid w:val="00E944F8"/>
    <w:rsid w:val="00EA5AB3"/>
    <w:rsid w:val="00EC0652"/>
    <w:rsid w:val="00EC28A7"/>
    <w:rsid w:val="00ED2062"/>
    <w:rsid w:val="00ED3A3A"/>
    <w:rsid w:val="00ED576D"/>
    <w:rsid w:val="00ED6763"/>
    <w:rsid w:val="00EE137B"/>
    <w:rsid w:val="00EE3761"/>
    <w:rsid w:val="00EF7899"/>
    <w:rsid w:val="00F012E5"/>
    <w:rsid w:val="00F13E06"/>
    <w:rsid w:val="00F20F31"/>
    <w:rsid w:val="00F2183D"/>
    <w:rsid w:val="00F27F3B"/>
    <w:rsid w:val="00F32EC5"/>
    <w:rsid w:val="00F4242F"/>
    <w:rsid w:val="00F501C5"/>
    <w:rsid w:val="00F51BA4"/>
    <w:rsid w:val="00F7268B"/>
    <w:rsid w:val="00F74FD0"/>
    <w:rsid w:val="00F7533B"/>
    <w:rsid w:val="00F758D0"/>
    <w:rsid w:val="00F809B4"/>
    <w:rsid w:val="00F80EFE"/>
    <w:rsid w:val="00F810B3"/>
    <w:rsid w:val="00F81252"/>
    <w:rsid w:val="00F83DCE"/>
    <w:rsid w:val="00F90837"/>
    <w:rsid w:val="00F91927"/>
    <w:rsid w:val="00F922CE"/>
    <w:rsid w:val="00FA1AB4"/>
    <w:rsid w:val="00FA58AC"/>
    <w:rsid w:val="00FB54DA"/>
    <w:rsid w:val="00FD0314"/>
    <w:rsid w:val="00FD24DB"/>
    <w:rsid w:val="00FE369D"/>
    <w:rsid w:val="00FE696A"/>
    <w:rsid w:val="00FF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2elaboration">
    <w:name w:val="Bullet 2 elaboration"/>
    <w:basedOn w:val="Bullet"/>
    <w:qFormat/>
    <w:rsid w:val="00053897"/>
    <w:pPr>
      <w:numPr>
        <w:ilvl w:val="1"/>
        <w:numId w:val="4"/>
      </w:numPr>
      <w:ind w:left="8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901">
      <w:bodyDiv w:val="1"/>
      <w:marLeft w:val="0"/>
      <w:marRight w:val="0"/>
      <w:marTop w:val="0"/>
      <w:marBottom w:val="0"/>
      <w:divBdr>
        <w:top w:val="none" w:sz="0" w:space="0" w:color="auto"/>
        <w:left w:val="none" w:sz="0" w:space="0" w:color="auto"/>
        <w:bottom w:val="none" w:sz="0" w:space="0" w:color="auto"/>
        <w:right w:val="none" w:sz="0" w:space="0" w:color="auto"/>
      </w:divBdr>
    </w:div>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18303256">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 w:id="1923634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fnesc.ca/resources/math-first-peoples/" TargetMode="External"/><Relationship Id="rId21" Type="http://schemas.openxmlformats.org/officeDocument/2006/relationships/hyperlink" Target="http://www.fnesc.ca/resources/math-first-peoples/" TargetMode="External"/><Relationship Id="rId22" Type="http://schemas.openxmlformats.org/officeDocument/2006/relationships/hyperlink" Target="http://www.fnesc.ca/resources/math-first-peoples/" TargetMode="External"/><Relationship Id="rId23" Type="http://schemas.openxmlformats.org/officeDocument/2006/relationships/hyperlink" Target="http://www.fnesc.ca/resources/math-first-peoples/" TargetMode="External"/><Relationship Id="rId24" Type="http://schemas.openxmlformats.org/officeDocument/2006/relationships/hyperlink" Target="http://www.fnesc.ca/resources/math-first-peoples/" TargetMode="External"/><Relationship Id="rId25" Type="http://schemas.openxmlformats.org/officeDocument/2006/relationships/hyperlink" Target="http://www.fnesc.ca/resources/math-first-peoples/" TargetMode="External"/><Relationship Id="rId26" Type="http://schemas.openxmlformats.org/officeDocument/2006/relationships/hyperlink" Target="http://www.fnesc.ca/resources/math-first-peoples/" TargetMode="External"/><Relationship Id="rId27" Type="http://schemas.openxmlformats.org/officeDocument/2006/relationships/hyperlink" Target="http://www.fnesc.ca/resources/math-first-peoples/"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2.xml"/><Relationship Id="rId31" Type="http://schemas.openxmlformats.org/officeDocument/2006/relationships/header" Target="header6.xml"/><Relationship Id="rId32" Type="http://schemas.openxmlformats.org/officeDocument/2006/relationships/printerSettings" Target="printerSettings/printerSettings3.bin"/><Relationship Id="rId9" Type="http://schemas.openxmlformats.org/officeDocument/2006/relationships/footer" Target="footer1.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yperlink" Target="http://www.fnesc.ca/resources/math-first-peoples/" TargetMode="External"/><Relationship Id="rId16" Type="http://schemas.openxmlformats.org/officeDocument/2006/relationships/hyperlink" Target="http://www.fnesc.ca/resources/math-first-peoples/" TargetMode="External"/><Relationship Id="rId17" Type="http://schemas.openxmlformats.org/officeDocument/2006/relationships/hyperlink" Target="http://www.fnesc.ca/resources/math-first-peoples/" TargetMode="External"/><Relationship Id="rId18" Type="http://schemas.openxmlformats.org/officeDocument/2006/relationships/hyperlink" Target="http://www.fnesc.ca/resources/math-first-peoples/" TargetMode="External"/><Relationship Id="rId19" Type="http://schemas.openxmlformats.org/officeDocument/2006/relationships/hyperlink" Target="http://www.fnesc.ca/resources/math-first-peop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964</TotalTime>
  <Pages>31</Pages>
  <Words>7502</Words>
  <Characters>52329</Characters>
  <Application>Microsoft Macintosh Word</Application>
  <DocSecurity>0</DocSecurity>
  <Lines>436</Lines>
  <Paragraphs>119</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59712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221</cp:revision>
  <cp:lastPrinted>2019-11-07T21:37:00Z</cp:lastPrinted>
  <dcterms:created xsi:type="dcterms:W3CDTF">2017-07-12T21:32:00Z</dcterms:created>
  <dcterms:modified xsi:type="dcterms:W3CDTF">2019-11-07T21:37:00Z</dcterms:modified>
</cp:coreProperties>
</file>