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54F350" w14:textId="2D1322AE" w:rsidR="0014420D" w:rsidRPr="009531C6" w:rsidRDefault="0014420D" w:rsidP="00227E27">
      <w:pPr>
        <w:pBdr>
          <w:bottom w:val="single" w:sz="4" w:space="4" w:color="auto"/>
        </w:pBdr>
        <w:tabs>
          <w:tab w:val="right" w:pos="14232"/>
        </w:tabs>
        <w:ind w:left="1368" w:right="-112"/>
        <w:rPr>
          <w:b/>
          <w:sz w:val="28"/>
        </w:rPr>
      </w:pPr>
      <w:r w:rsidRPr="009531C6">
        <w:rPr>
          <w:noProof/>
          <w:szCs w:val="20"/>
        </w:rPr>
        <w:drawing>
          <wp:anchor distT="0" distB="0" distL="114300" distR="114300" simplePos="0" relativeHeight="251664896" behindDoc="0" locked="0" layoutInCell="1" allowOverlap="1" wp14:anchorId="5E7E01D8" wp14:editId="6B40041E">
            <wp:simplePos x="0" y="0"/>
            <wp:positionH relativeFrom="page">
              <wp:posOffset>532130</wp:posOffset>
            </wp:positionH>
            <wp:positionV relativeFrom="page">
              <wp:posOffset>345440</wp:posOffset>
            </wp:positionV>
            <wp:extent cx="839470" cy="7620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531C6">
        <w:rPr>
          <w:b/>
          <w:sz w:val="28"/>
        </w:rPr>
        <w:t xml:space="preserve">Area of Learning: </w:t>
      </w:r>
      <w:r w:rsidR="00C114AA" w:rsidRPr="009531C6">
        <w:rPr>
          <w:b/>
          <w:caps/>
          <w:sz w:val="28"/>
        </w:rPr>
        <w:t xml:space="preserve">ENGLISH </w:t>
      </w:r>
      <w:r w:rsidR="00752020" w:rsidRPr="009531C6">
        <w:rPr>
          <w:b/>
          <w:caps/>
          <w:sz w:val="28"/>
        </w:rPr>
        <w:t>LANGUAGE ARTS</w:t>
      </w:r>
      <w:r w:rsidRPr="009531C6">
        <w:rPr>
          <w:b/>
          <w:sz w:val="28"/>
        </w:rPr>
        <w:tab/>
        <w:t>Grade 10</w:t>
      </w:r>
    </w:p>
    <w:p w14:paraId="2E070600" w14:textId="77777777" w:rsidR="0014420D" w:rsidRPr="009531C6" w:rsidRDefault="0014420D" w:rsidP="00227E27">
      <w:pPr>
        <w:tabs>
          <w:tab w:val="right" w:pos="14232"/>
        </w:tabs>
        <w:spacing w:before="60"/>
        <w:rPr>
          <w:b/>
          <w:sz w:val="28"/>
        </w:rPr>
      </w:pPr>
      <w:r w:rsidRPr="009531C6">
        <w:rPr>
          <w:b/>
          <w:sz w:val="28"/>
        </w:rPr>
        <w:tab/>
      </w:r>
    </w:p>
    <w:p w14:paraId="1EA3FC83" w14:textId="4EDCAD2D" w:rsidR="00815E42" w:rsidRPr="009531C6" w:rsidRDefault="00227E27" w:rsidP="00227E27">
      <w:pPr>
        <w:spacing w:before="480" w:after="240"/>
        <w:ind w:left="240" w:right="320"/>
        <w:jc w:val="center"/>
        <w:rPr>
          <w:rFonts w:cs="Cambria"/>
          <w:sz w:val="28"/>
        </w:rPr>
      </w:pPr>
      <w:r w:rsidRPr="009531C6">
        <w:rPr>
          <w:rFonts w:cs="Cambria"/>
          <w:b/>
          <w:sz w:val="28"/>
        </w:rPr>
        <w:t>CREATIVE WRITING</w:t>
      </w:r>
      <w:r w:rsidR="00815E42" w:rsidRPr="009531C6">
        <w:rPr>
          <w:rFonts w:cs="Cambria"/>
          <w:b/>
          <w:sz w:val="28"/>
        </w:rPr>
        <w:t xml:space="preserve"> 10</w:t>
      </w:r>
      <w:r w:rsidR="00C114AA" w:rsidRPr="009531C6">
        <w:rPr>
          <w:rFonts w:cs="Cambria"/>
          <w:b/>
          <w:sz w:val="28"/>
        </w:rPr>
        <w:t xml:space="preserve"> (2 credits)</w:t>
      </w:r>
    </w:p>
    <w:p w14:paraId="058606EC" w14:textId="77777777" w:rsidR="00815E42" w:rsidRPr="009531C6" w:rsidRDefault="00815E42" w:rsidP="00227E27">
      <w:pPr>
        <w:spacing w:after="120"/>
        <w:ind w:left="240" w:right="320"/>
        <w:rPr>
          <w:rFonts w:ascii="Helvetica" w:hAnsi="Helvetica" w:cs="Cambria"/>
          <w:b/>
        </w:rPr>
      </w:pPr>
      <w:r w:rsidRPr="009531C6">
        <w:rPr>
          <w:rFonts w:ascii="Helvetica" w:hAnsi="Helvetica" w:cs="Cambria"/>
          <w:b/>
        </w:rPr>
        <w:t>Description</w:t>
      </w:r>
    </w:p>
    <w:p w14:paraId="01C45205" w14:textId="15FD2015" w:rsidR="00815E42" w:rsidRPr="009531C6" w:rsidRDefault="00227E27" w:rsidP="00227E27">
      <w:pPr>
        <w:spacing w:after="240"/>
        <w:ind w:left="240" w:right="320"/>
        <w:rPr>
          <w:rFonts w:ascii="Helvetica" w:hAnsi="Helvetica"/>
          <w:sz w:val="20"/>
          <w:szCs w:val="20"/>
        </w:rPr>
      </w:pPr>
      <w:r w:rsidRPr="009531C6">
        <w:rPr>
          <w:rFonts w:ascii="Helvetica" w:hAnsi="Helvetica"/>
          <w:sz w:val="20"/>
          <w:szCs w:val="20"/>
          <w:lang w:val="en-CA"/>
        </w:rPr>
        <w:t>Creative Writing 10 is designed for students who have an interest in creative expression through language. The course provides students opportunities to build their writing skills through the exploration of identity, memory, and story in a range of genres. Within a supportive community of writers, students will collaborate and develop their skills through writing and design processes. This course is intentionally grounded in the sampling of writing processes, inviting students to express themselves creatively as they experiment with, reflect on, and practise their writing.</w:t>
      </w:r>
    </w:p>
    <w:p w14:paraId="543C2360" w14:textId="1751CBBC" w:rsidR="00815E42" w:rsidRPr="009531C6" w:rsidRDefault="00227E27" w:rsidP="00227E27">
      <w:pPr>
        <w:ind w:left="240" w:right="320"/>
        <w:rPr>
          <w:rFonts w:ascii="Helvetica" w:hAnsi="Helvetica"/>
          <w:sz w:val="22"/>
          <w:szCs w:val="22"/>
        </w:rPr>
      </w:pPr>
      <w:r w:rsidRPr="009531C6">
        <w:rPr>
          <w:rFonts w:ascii="Helvetica" w:hAnsi="Helvetica"/>
          <w:sz w:val="20"/>
          <w:szCs w:val="20"/>
          <w:lang w:val="en-CA"/>
        </w:rPr>
        <w:t>The following are possible areas of focus within Creative Writing 10</w:t>
      </w:r>
      <w:r w:rsidR="00C114AA" w:rsidRPr="009531C6">
        <w:rPr>
          <w:rFonts w:ascii="Helvetica" w:hAnsi="Helvetica"/>
          <w:sz w:val="20"/>
          <w:szCs w:val="20"/>
        </w:rPr>
        <w:t>:</w:t>
      </w:r>
    </w:p>
    <w:p w14:paraId="2225FC69" w14:textId="77777777" w:rsidR="00815E42" w:rsidRPr="009531C6" w:rsidRDefault="00815E42" w:rsidP="00227E27">
      <w:pPr>
        <w:ind w:left="240" w:right="320"/>
        <w:rPr>
          <w:rFonts w:ascii="Helvetica" w:hAnsi="Helvetica" w:cs="Cambria"/>
          <w:sz w:val="22"/>
          <w:szCs w:val="22"/>
        </w:rPr>
      </w:pPr>
    </w:p>
    <w:p w14:paraId="1B72ABE5" w14:textId="77777777" w:rsidR="00227E27" w:rsidRPr="009531C6" w:rsidRDefault="00227E27" w:rsidP="00227E27">
      <w:pPr>
        <w:pStyle w:val="Introbullet"/>
      </w:pPr>
      <w:r w:rsidRPr="009531C6">
        <w:t>contemporary creative forms such as slam poetry, oratory, rap, drama, song, graphic novels</w:t>
      </w:r>
    </w:p>
    <w:p w14:paraId="19393FD8" w14:textId="77777777" w:rsidR="00227E27" w:rsidRPr="009531C6" w:rsidRDefault="00227E27" w:rsidP="00227E27">
      <w:pPr>
        <w:pStyle w:val="Introbullet"/>
      </w:pPr>
      <w:r w:rsidRPr="009531C6">
        <w:t>creative non-fiction, historical fiction</w:t>
      </w:r>
    </w:p>
    <w:p w14:paraId="4452F82B" w14:textId="77777777" w:rsidR="00227E27" w:rsidRPr="009531C6" w:rsidRDefault="00227E27" w:rsidP="00227E27">
      <w:pPr>
        <w:pStyle w:val="Introbullet"/>
        <w:rPr>
          <w:b/>
        </w:rPr>
      </w:pPr>
      <w:r w:rsidRPr="009531C6">
        <w:t>poetry, song lyrics</w:t>
      </w:r>
    </w:p>
    <w:p w14:paraId="282E37D1" w14:textId="3E075406" w:rsidR="00C114AA" w:rsidRPr="009531C6" w:rsidRDefault="00227E27" w:rsidP="00227E27">
      <w:pPr>
        <w:pStyle w:val="Introbullet"/>
      </w:pPr>
      <w:r w:rsidRPr="009531C6">
        <w:t>multimodal creative forms that combine visual, written, and oral texts</w:t>
      </w:r>
    </w:p>
    <w:p w14:paraId="6691F6AA" w14:textId="77777777" w:rsidR="00227E27" w:rsidRPr="009531C6" w:rsidRDefault="00227E27" w:rsidP="00227E27">
      <w:pPr>
        <w:pStyle w:val="Introbullet"/>
        <w:numPr>
          <w:ilvl w:val="0"/>
          <w:numId w:val="0"/>
        </w:numPr>
        <w:ind w:left="732" w:hanging="216"/>
      </w:pPr>
    </w:p>
    <w:p w14:paraId="08B0B9B1" w14:textId="77777777" w:rsidR="00227E27" w:rsidRPr="009531C6" w:rsidRDefault="00227E27" w:rsidP="00227E27">
      <w:pPr>
        <w:pStyle w:val="Introbullet"/>
        <w:numPr>
          <w:ilvl w:val="0"/>
          <w:numId w:val="0"/>
        </w:numPr>
        <w:ind w:left="732" w:hanging="216"/>
      </w:pPr>
    </w:p>
    <w:p w14:paraId="10200C3E" w14:textId="77777777" w:rsidR="00C114AA" w:rsidRPr="009531C6" w:rsidRDefault="00C114AA" w:rsidP="00227E27">
      <w:pPr>
        <w:spacing w:before="60" w:after="60"/>
        <w:rPr>
          <w:rFonts w:ascii="Helvetica" w:hAnsi="Helvetica"/>
        </w:rPr>
      </w:pPr>
    </w:p>
    <w:p w14:paraId="1323D0A2" w14:textId="77777777" w:rsidR="00815E42" w:rsidRPr="009531C6" w:rsidRDefault="00815E42" w:rsidP="00227E27">
      <w:pPr>
        <w:spacing w:before="60" w:after="60"/>
        <w:rPr>
          <w:rFonts w:ascii="Helvetica" w:hAnsi="Helvetica"/>
        </w:rPr>
      </w:pPr>
    </w:p>
    <w:p w14:paraId="6007A1DA" w14:textId="77777777" w:rsidR="00815E42" w:rsidRPr="009531C6" w:rsidRDefault="00815E42" w:rsidP="00227E27">
      <w:pPr>
        <w:spacing w:before="60" w:after="60"/>
        <w:rPr>
          <w:rFonts w:ascii="Helvetica" w:hAnsi="Helvetica"/>
        </w:rPr>
      </w:pPr>
    </w:p>
    <w:p w14:paraId="15B0B14A" w14:textId="77777777" w:rsidR="00815E42" w:rsidRPr="009531C6" w:rsidRDefault="00815E42" w:rsidP="00227E27">
      <w:pPr>
        <w:rPr>
          <w:rFonts w:ascii="Helvetica" w:hAnsi="Helvetica" w:cs="Arial"/>
          <w:b/>
          <w:bCs/>
          <w:color w:val="000000" w:themeColor="text1"/>
          <w:sz w:val="32"/>
          <w:lang w:val="en-GB"/>
        </w:rPr>
      </w:pPr>
      <w:r w:rsidRPr="009531C6">
        <w:rPr>
          <w:rFonts w:ascii="Helvetica" w:hAnsi="Helvetica" w:cs="Arial"/>
          <w:b/>
          <w:bCs/>
          <w:color w:val="000000" w:themeColor="text1"/>
          <w:sz w:val="32"/>
          <w:lang w:val="en-GB"/>
        </w:rPr>
        <w:br w:type="page"/>
      </w:r>
    </w:p>
    <w:p w14:paraId="41EB900A" w14:textId="471A8971" w:rsidR="00815E42" w:rsidRPr="009531C6" w:rsidRDefault="00815E42" w:rsidP="00227E27">
      <w:pPr>
        <w:pBdr>
          <w:bottom w:val="single" w:sz="4" w:space="4" w:color="auto"/>
        </w:pBdr>
        <w:tabs>
          <w:tab w:val="right" w:pos="14232"/>
        </w:tabs>
        <w:ind w:left="1368" w:right="-112"/>
        <w:rPr>
          <w:b/>
          <w:sz w:val="28"/>
        </w:rPr>
      </w:pPr>
      <w:r w:rsidRPr="009531C6">
        <w:rPr>
          <w:noProof/>
          <w:szCs w:val="20"/>
        </w:rPr>
        <w:lastRenderedPageBreak/>
        <w:drawing>
          <wp:anchor distT="0" distB="0" distL="114300" distR="114300" simplePos="0" relativeHeight="251668992" behindDoc="0" locked="0" layoutInCell="1" allowOverlap="1" wp14:anchorId="2E02BF48" wp14:editId="3A710473">
            <wp:simplePos x="0" y="0"/>
            <wp:positionH relativeFrom="page">
              <wp:posOffset>532130</wp:posOffset>
            </wp:positionH>
            <wp:positionV relativeFrom="page">
              <wp:posOffset>345440</wp:posOffset>
            </wp:positionV>
            <wp:extent cx="839470" cy="7620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00C114AA" w:rsidRPr="009531C6">
        <w:rPr>
          <w:b/>
          <w:sz w:val="28"/>
        </w:rPr>
        <w:t xml:space="preserve">Area of Learning: </w:t>
      </w:r>
      <w:r w:rsidR="00752020" w:rsidRPr="009531C6">
        <w:rPr>
          <w:b/>
          <w:caps/>
          <w:sz w:val="28"/>
        </w:rPr>
        <w:t>ENGLISH LANGUAGE ARTS</w:t>
      </w:r>
      <w:r w:rsidRPr="009531C6">
        <w:rPr>
          <w:b/>
          <w:sz w:val="28"/>
        </w:rPr>
        <w:t xml:space="preserve"> —</w:t>
      </w:r>
      <w:r w:rsidR="00C114AA" w:rsidRPr="009531C6">
        <w:rPr>
          <w:b/>
          <w:sz w:val="28"/>
        </w:rPr>
        <w:t xml:space="preserve"> </w:t>
      </w:r>
      <w:r w:rsidR="00227E27" w:rsidRPr="009531C6">
        <w:rPr>
          <w:b/>
          <w:sz w:val="28"/>
        </w:rPr>
        <w:t>Creative Writing</w:t>
      </w:r>
      <w:r w:rsidRPr="009531C6">
        <w:rPr>
          <w:b/>
          <w:sz w:val="28"/>
        </w:rPr>
        <w:tab/>
        <w:t>Grade 10</w:t>
      </w:r>
    </w:p>
    <w:p w14:paraId="0501B829" w14:textId="77777777" w:rsidR="00815E42" w:rsidRPr="009531C6" w:rsidRDefault="00815E42" w:rsidP="00227E27">
      <w:pPr>
        <w:tabs>
          <w:tab w:val="right" w:pos="14232"/>
        </w:tabs>
        <w:spacing w:before="60"/>
        <w:rPr>
          <w:b/>
          <w:sz w:val="28"/>
        </w:rPr>
      </w:pPr>
      <w:r w:rsidRPr="009531C6">
        <w:rPr>
          <w:b/>
          <w:sz w:val="28"/>
        </w:rPr>
        <w:tab/>
      </w:r>
    </w:p>
    <w:p w14:paraId="5661E3BC" w14:textId="5FE60091" w:rsidR="00123905" w:rsidRPr="009531C6" w:rsidRDefault="00123905" w:rsidP="00227E27">
      <w:pPr>
        <w:spacing w:after="80"/>
        <w:jc w:val="center"/>
        <w:outlineLvl w:val="0"/>
        <w:rPr>
          <w:rFonts w:ascii="Helvetica" w:hAnsi="Helvetica" w:cs="Arial"/>
          <w:b/>
          <w:bCs/>
          <w:color w:val="000000" w:themeColor="text1"/>
          <w:lang w:val="en-GB"/>
        </w:rPr>
      </w:pPr>
      <w:r w:rsidRPr="009531C6">
        <w:rPr>
          <w:rFonts w:ascii="Helvetica" w:hAnsi="Helvetica" w:cs="Arial"/>
          <w:b/>
          <w:bCs/>
          <w:color w:val="000000" w:themeColor="text1"/>
          <w:sz w:val="32"/>
          <w:lang w:val="en-GB"/>
        </w:rPr>
        <w:t>BIG IDEAS</w:t>
      </w:r>
    </w:p>
    <w:tbl>
      <w:tblPr>
        <w:tblStyle w:val="TableGrid"/>
        <w:tblW w:w="11156" w:type="dxa"/>
        <w:jc w:val="center"/>
        <w:shd w:val="clear" w:color="auto" w:fill="E0E0E0"/>
        <w:tblLayout w:type="fixed"/>
        <w:tblLook w:val="00A0" w:firstRow="1" w:lastRow="0" w:firstColumn="1" w:lastColumn="0" w:noHBand="0" w:noVBand="0"/>
      </w:tblPr>
      <w:tblGrid>
        <w:gridCol w:w="2878"/>
        <w:gridCol w:w="240"/>
        <w:gridCol w:w="1918"/>
        <w:gridCol w:w="240"/>
        <w:gridCol w:w="1800"/>
        <w:gridCol w:w="240"/>
        <w:gridCol w:w="1800"/>
        <w:gridCol w:w="240"/>
        <w:gridCol w:w="1800"/>
      </w:tblGrid>
      <w:tr w:rsidR="00227E27" w:rsidRPr="009531C6" w14:paraId="4CA59F1C" w14:textId="376B5E47" w:rsidTr="00227E27">
        <w:trPr>
          <w:jc w:val="center"/>
        </w:trPr>
        <w:tc>
          <w:tcPr>
            <w:tcW w:w="2878" w:type="dxa"/>
            <w:tcBorders>
              <w:top w:val="single" w:sz="2" w:space="0" w:color="auto"/>
              <w:left w:val="single" w:sz="2" w:space="0" w:color="auto"/>
              <w:bottom w:val="single" w:sz="2" w:space="0" w:color="auto"/>
              <w:right w:val="single" w:sz="2" w:space="0" w:color="auto"/>
            </w:tcBorders>
            <w:shd w:val="clear" w:color="auto" w:fill="FEECBC"/>
          </w:tcPr>
          <w:p w14:paraId="046A9604" w14:textId="73879754" w:rsidR="00227E27" w:rsidRPr="009531C6" w:rsidRDefault="00227E27" w:rsidP="00227E27">
            <w:pPr>
              <w:pStyle w:val="Tablestyle1"/>
              <w:rPr>
                <w:rFonts w:ascii="Helvetica" w:hAnsi="Helvetica" w:cs="Arial"/>
                <w:lang w:val="en-GB"/>
              </w:rPr>
            </w:pPr>
            <w:r w:rsidRPr="009531C6">
              <w:rPr>
                <w:rFonts w:ascii="Helvetica" w:hAnsi="Helvetica"/>
                <w:szCs w:val="20"/>
              </w:rPr>
              <w:t xml:space="preserve">The exploration of </w:t>
            </w:r>
            <w:r w:rsidRPr="009531C6">
              <w:rPr>
                <w:rFonts w:ascii="Helvetica" w:hAnsi="Helvetica"/>
                <w:b/>
                <w:szCs w:val="20"/>
              </w:rPr>
              <w:t>text</w:t>
            </w:r>
            <w:r w:rsidRPr="009531C6">
              <w:rPr>
                <w:rFonts w:ascii="Helvetica" w:hAnsi="Helvetica"/>
                <w:szCs w:val="20"/>
              </w:rPr>
              <w:t xml:space="preserve"> and </w:t>
            </w:r>
            <w:r w:rsidRPr="009531C6">
              <w:rPr>
                <w:rFonts w:ascii="Helvetica" w:hAnsi="Helvetica"/>
                <w:b/>
                <w:szCs w:val="20"/>
              </w:rPr>
              <w:t>story</w:t>
            </w:r>
            <w:r w:rsidRPr="009531C6">
              <w:rPr>
                <w:rFonts w:ascii="Helvetica" w:hAnsi="Helvetica"/>
                <w:szCs w:val="20"/>
              </w:rPr>
              <w:t xml:space="preserve"> deepens our understanding of diverse, complex ideas about identity, others, and the world.</w:t>
            </w:r>
          </w:p>
        </w:tc>
        <w:tc>
          <w:tcPr>
            <w:tcW w:w="240" w:type="dxa"/>
            <w:tcBorders>
              <w:top w:val="nil"/>
              <w:left w:val="single" w:sz="2" w:space="0" w:color="auto"/>
              <w:bottom w:val="nil"/>
              <w:right w:val="single" w:sz="2" w:space="0" w:color="auto"/>
            </w:tcBorders>
            <w:shd w:val="clear" w:color="auto" w:fill="auto"/>
          </w:tcPr>
          <w:p w14:paraId="0809CE74" w14:textId="77777777" w:rsidR="00227E27" w:rsidRPr="009531C6" w:rsidRDefault="00227E27" w:rsidP="00227E27">
            <w:pPr>
              <w:spacing w:before="120" w:after="120"/>
              <w:jc w:val="center"/>
              <w:rPr>
                <w:rFonts w:cs="Arial"/>
                <w:sz w:val="20"/>
                <w:lang w:val="en-GB"/>
              </w:rPr>
            </w:pPr>
          </w:p>
        </w:tc>
        <w:tc>
          <w:tcPr>
            <w:tcW w:w="1918" w:type="dxa"/>
            <w:tcBorders>
              <w:top w:val="single" w:sz="2" w:space="0" w:color="auto"/>
              <w:left w:val="single" w:sz="2" w:space="0" w:color="auto"/>
              <w:bottom w:val="single" w:sz="2" w:space="0" w:color="auto"/>
              <w:right w:val="single" w:sz="2" w:space="0" w:color="auto"/>
            </w:tcBorders>
            <w:shd w:val="clear" w:color="auto" w:fill="FEECBC"/>
          </w:tcPr>
          <w:p w14:paraId="7B41F80D" w14:textId="5E849476" w:rsidR="00227E27" w:rsidRPr="009531C6" w:rsidRDefault="00227E27" w:rsidP="00227E27">
            <w:pPr>
              <w:pStyle w:val="Tablestyle1"/>
              <w:rPr>
                <w:rFonts w:cs="Arial"/>
                <w:lang w:val="en-GB"/>
              </w:rPr>
            </w:pPr>
            <w:r w:rsidRPr="009531C6">
              <w:rPr>
                <w:rFonts w:ascii="Helvetica" w:hAnsi="Helvetica"/>
                <w:szCs w:val="20"/>
              </w:rPr>
              <w:t xml:space="preserve">Texts are </w:t>
            </w:r>
            <w:r w:rsidRPr="009531C6">
              <w:rPr>
                <w:rFonts w:ascii="Helvetica" w:hAnsi="Helvetica"/>
                <w:szCs w:val="20"/>
              </w:rPr>
              <w:br/>
              <w:t xml:space="preserve">socially, culturally, geographically, </w:t>
            </w:r>
            <w:r w:rsidRPr="009531C6">
              <w:rPr>
                <w:rFonts w:ascii="Helvetica" w:hAnsi="Helvetica"/>
                <w:szCs w:val="20"/>
              </w:rPr>
              <w:br/>
              <w:t>and historically constructed.</w:t>
            </w:r>
          </w:p>
        </w:tc>
        <w:tc>
          <w:tcPr>
            <w:tcW w:w="240" w:type="dxa"/>
            <w:tcBorders>
              <w:top w:val="nil"/>
              <w:left w:val="single" w:sz="2" w:space="0" w:color="auto"/>
              <w:bottom w:val="nil"/>
              <w:right w:val="single" w:sz="2" w:space="0" w:color="auto"/>
            </w:tcBorders>
          </w:tcPr>
          <w:p w14:paraId="1D405568" w14:textId="77777777" w:rsidR="00227E27" w:rsidRPr="009531C6" w:rsidRDefault="00227E27" w:rsidP="00227E27">
            <w:pPr>
              <w:spacing w:before="120" w:after="120"/>
              <w:jc w:val="center"/>
              <w:rPr>
                <w:rFonts w:cs="Arial"/>
                <w:sz w:val="20"/>
                <w:lang w:val="en-GB"/>
              </w:rPr>
            </w:pPr>
          </w:p>
        </w:tc>
        <w:tc>
          <w:tcPr>
            <w:tcW w:w="1800" w:type="dxa"/>
            <w:tcBorders>
              <w:top w:val="single" w:sz="2" w:space="0" w:color="auto"/>
              <w:left w:val="single" w:sz="2" w:space="0" w:color="auto"/>
              <w:bottom w:val="single" w:sz="2" w:space="0" w:color="auto"/>
              <w:right w:val="single" w:sz="2" w:space="0" w:color="auto"/>
            </w:tcBorders>
            <w:shd w:val="clear" w:color="auto" w:fill="FEECBC"/>
          </w:tcPr>
          <w:p w14:paraId="5CDEB472" w14:textId="4B5E386B" w:rsidR="00227E27" w:rsidRPr="009531C6" w:rsidRDefault="00227E27" w:rsidP="00227E27">
            <w:pPr>
              <w:pStyle w:val="Tablestyle1"/>
              <w:rPr>
                <w:rFonts w:cs="Arial"/>
                <w:lang w:val="en-GB"/>
              </w:rPr>
            </w:pPr>
            <w:r w:rsidRPr="009531C6">
              <w:rPr>
                <w:rFonts w:ascii="Helvetica" w:hAnsi="Helvetica"/>
                <w:szCs w:val="20"/>
              </w:rPr>
              <w:t>Language shapes ideas and influences others.</w:t>
            </w:r>
          </w:p>
        </w:tc>
        <w:tc>
          <w:tcPr>
            <w:tcW w:w="240" w:type="dxa"/>
            <w:tcBorders>
              <w:top w:val="nil"/>
              <w:left w:val="single" w:sz="2" w:space="0" w:color="auto"/>
              <w:bottom w:val="nil"/>
              <w:right w:val="single" w:sz="2" w:space="0" w:color="auto"/>
            </w:tcBorders>
            <w:shd w:val="clear" w:color="auto" w:fill="auto"/>
          </w:tcPr>
          <w:p w14:paraId="5AB72F3B" w14:textId="77777777" w:rsidR="00227E27" w:rsidRPr="009531C6" w:rsidRDefault="00227E27" w:rsidP="00227E27">
            <w:pPr>
              <w:pStyle w:val="Tablestyle1"/>
              <w:rPr>
                <w:rFonts w:ascii="Helvetica" w:hAnsi="Helvetica"/>
                <w:szCs w:val="20"/>
              </w:rPr>
            </w:pPr>
          </w:p>
        </w:tc>
        <w:tc>
          <w:tcPr>
            <w:tcW w:w="1800" w:type="dxa"/>
            <w:tcBorders>
              <w:top w:val="single" w:sz="2" w:space="0" w:color="auto"/>
              <w:left w:val="single" w:sz="2" w:space="0" w:color="auto"/>
              <w:bottom w:val="single" w:sz="2" w:space="0" w:color="auto"/>
              <w:right w:val="single" w:sz="2" w:space="0" w:color="auto"/>
            </w:tcBorders>
            <w:shd w:val="clear" w:color="auto" w:fill="FEECBC"/>
          </w:tcPr>
          <w:p w14:paraId="409BCACB" w14:textId="49CD2411" w:rsidR="00227E27" w:rsidRPr="009531C6" w:rsidRDefault="00227E27" w:rsidP="00227E27">
            <w:pPr>
              <w:pStyle w:val="Tablestyle1"/>
              <w:rPr>
                <w:rFonts w:ascii="Helvetica" w:hAnsi="Helvetica"/>
                <w:szCs w:val="20"/>
              </w:rPr>
            </w:pPr>
            <w:r w:rsidRPr="009531C6">
              <w:rPr>
                <w:rFonts w:ascii="Helvetica" w:hAnsi="Helvetica"/>
                <w:szCs w:val="20"/>
              </w:rPr>
              <w:t>Creative writers take risks and persevere.</w:t>
            </w:r>
          </w:p>
        </w:tc>
        <w:tc>
          <w:tcPr>
            <w:tcW w:w="240" w:type="dxa"/>
            <w:tcBorders>
              <w:top w:val="nil"/>
              <w:left w:val="single" w:sz="2" w:space="0" w:color="auto"/>
              <w:bottom w:val="nil"/>
              <w:right w:val="single" w:sz="2" w:space="0" w:color="auto"/>
            </w:tcBorders>
            <w:shd w:val="clear" w:color="auto" w:fill="auto"/>
          </w:tcPr>
          <w:p w14:paraId="2D0CA881" w14:textId="77777777" w:rsidR="00227E27" w:rsidRPr="009531C6" w:rsidRDefault="00227E27" w:rsidP="00227E27">
            <w:pPr>
              <w:pStyle w:val="Tablestyle1"/>
              <w:rPr>
                <w:rFonts w:ascii="Helvetica" w:hAnsi="Helvetica"/>
                <w:szCs w:val="20"/>
              </w:rPr>
            </w:pPr>
          </w:p>
        </w:tc>
        <w:tc>
          <w:tcPr>
            <w:tcW w:w="1800" w:type="dxa"/>
            <w:tcBorders>
              <w:top w:val="single" w:sz="2" w:space="0" w:color="auto"/>
              <w:left w:val="single" w:sz="2" w:space="0" w:color="auto"/>
              <w:bottom w:val="single" w:sz="2" w:space="0" w:color="auto"/>
              <w:right w:val="single" w:sz="2" w:space="0" w:color="auto"/>
            </w:tcBorders>
            <w:shd w:val="clear" w:color="auto" w:fill="FEECBC"/>
          </w:tcPr>
          <w:p w14:paraId="59A9271E" w14:textId="08C76AE1" w:rsidR="00227E27" w:rsidRPr="009531C6" w:rsidRDefault="00227E27" w:rsidP="00227E27">
            <w:pPr>
              <w:pStyle w:val="Tablestyle1"/>
              <w:rPr>
                <w:rFonts w:ascii="Helvetica" w:hAnsi="Helvetica"/>
                <w:szCs w:val="20"/>
              </w:rPr>
            </w:pPr>
            <w:r w:rsidRPr="009531C6">
              <w:rPr>
                <w:rFonts w:ascii="Helvetica" w:hAnsi="Helvetica"/>
                <w:szCs w:val="20"/>
              </w:rPr>
              <w:t xml:space="preserve">Creative writers are observant </w:t>
            </w:r>
            <w:r w:rsidRPr="009531C6">
              <w:rPr>
                <w:rFonts w:ascii="Helvetica" w:hAnsi="Helvetica"/>
                <w:szCs w:val="20"/>
              </w:rPr>
              <w:br/>
              <w:t>of the world.</w:t>
            </w:r>
          </w:p>
        </w:tc>
      </w:tr>
    </w:tbl>
    <w:p w14:paraId="08D5E2A5" w14:textId="77777777" w:rsidR="00123905" w:rsidRPr="009531C6" w:rsidRDefault="00123905" w:rsidP="00227E27"/>
    <w:p w14:paraId="6513D803" w14:textId="77777777" w:rsidR="00F9586F" w:rsidRPr="009531C6" w:rsidRDefault="0059376F" w:rsidP="00227E27">
      <w:pPr>
        <w:spacing w:after="160"/>
        <w:jc w:val="center"/>
        <w:outlineLvl w:val="0"/>
        <w:rPr>
          <w:sz w:val="28"/>
        </w:rPr>
      </w:pPr>
      <w:r w:rsidRPr="009531C6">
        <w:rPr>
          <w:b/>
          <w:sz w:val="28"/>
          <w:szCs w:val="22"/>
        </w:rPr>
        <w:t>Learning Standards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51"/>
        <w:gridCol w:w="5363"/>
      </w:tblGrid>
      <w:tr w:rsidR="0082168D" w:rsidRPr="009531C6" w14:paraId="7C49560F" w14:textId="77777777" w:rsidTr="0082168D">
        <w:tc>
          <w:tcPr>
            <w:tcW w:w="3100" w:type="pct"/>
            <w:tcBorders>
              <w:top w:val="single" w:sz="2" w:space="0" w:color="auto"/>
              <w:left w:val="single" w:sz="2" w:space="0" w:color="auto"/>
              <w:bottom w:val="single" w:sz="2" w:space="0" w:color="auto"/>
              <w:right w:val="single" w:sz="2" w:space="0" w:color="auto"/>
            </w:tcBorders>
            <w:shd w:val="clear" w:color="auto" w:fill="333333"/>
          </w:tcPr>
          <w:p w14:paraId="4552D26A" w14:textId="77777777" w:rsidR="00F9586F" w:rsidRPr="009531C6" w:rsidRDefault="0059376F" w:rsidP="00227E27">
            <w:pPr>
              <w:spacing w:before="60" w:after="60"/>
              <w:rPr>
                <w:b/>
                <w:szCs w:val="22"/>
              </w:rPr>
            </w:pPr>
            <w:r w:rsidRPr="009531C6">
              <w:rPr>
                <w:b/>
                <w:szCs w:val="22"/>
              </w:rPr>
              <w:t>Curricular Competencies</w:t>
            </w:r>
          </w:p>
        </w:tc>
        <w:tc>
          <w:tcPr>
            <w:tcW w:w="1900" w:type="pct"/>
            <w:tcBorders>
              <w:top w:val="single" w:sz="2" w:space="0" w:color="auto"/>
              <w:left w:val="single" w:sz="2" w:space="0" w:color="auto"/>
              <w:bottom w:val="single" w:sz="2" w:space="0" w:color="auto"/>
              <w:right w:val="single" w:sz="2" w:space="0" w:color="auto"/>
            </w:tcBorders>
            <w:shd w:val="clear" w:color="auto" w:fill="778E96"/>
          </w:tcPr>
          <w:p w14:paraId="155F18DB" w14:textId="77777777" w:rsidR="00F9586F" w:rsidRPr="009531C6" w:rsidRDefault="0059376F" w:rsidP="00227E27">
            <w:pPr>
              <w:spacing w:before="60" w:after="60"/>
              <w:rPr>
                <w:b/>
                <w:szCs w:val="22"/>
              </w:rPr>
            </w:pPr>
            <w:r w:rsidRPr="009531C6">
              <w:rPr>
                <w:b/>
                <w:color w:val="FFFFFF" w:themeColor="background1"/>
                <w:szCs w:val="22"/>
              </w:rPr>
              <w:t>Content</w:t>
            </w:r>
          </w:p>
        </w:tc>
      </w:tr>
      <w:tr w:rsidR="0082168D" w:rsidRPr="009531C6" w14:paraId="5149B766" w14:textId="77777777" w:rsidTr="0082168D">
        <w:trPr>
          <w:trHeight w:val="484"/>
        </w:trPr>
        <w:tc>
          <w:tcPr>
            <w:tcW w:w="3100" w:type="pct"/>
            <w:tcBorders>
              <w:top w:val="single" w:sz="2" w:space="0" w:color="auto"/>
              <w:left w:val="single" w:sz="2" w:space="0" w:color="auto"/>
              <w:bottom w:val="single" w:sz="2" w:space="0" w:color="auto"/>
              <w:right w:val="single" w:sz="2" w:space="0" w:color="auto"/>
            </w:tcBorders>
            <w:shd w:val="clear" w:color="auto" w:fill="auto"/>
          </w:tcPr>
          <w:p w14:paraId="247768C0" w14:textId="3ED758E7" w:rsidR="00F9586F" w:rsidRPr="009531C6" w:rsidRDefault="00C114AA" w:rsidP="00227E27">
            <w:pPr>
              <w:spacing w:before="120" w:after="120" w:line="240" w:lineRule="atLeast"/>
              <w:rPr>
                <w:rFonts w:ascii="Helvetica Oblique" w:hAnsi="Helvetica Oblique"/>
                <w:i/>
                <w:iCs/>
                <w:sz w:val="20"/>
              </w:rPr>
            </w:pPr>
            <w:r w:rsidRPr="009531C6">
              <w:rPr>
                <w:rFonts w:ascii="Helvetica" w:hAnsi="Helvetica" w:cstheme="minorHAnsi"/>
                <w:i/>
                <w:color w:val="000000" w:themeColor="text1"/>
                <w:sz w:val="20"/>
                <w:szCs w:val="20"/>
              </w:rPr>
              <w:t>U</w:t>
            </w:r>
            <w:r w:rsidRPr="009531C6">
              <w:rPr>
                <w:rFonts w:ascii="Helvetica" w:hAnsi="Helvetica"/>
                <w:i/>
                <w:sz w:val="20"/>
                <w:szCs w:val="20"/>
              </w:rPr>
              <w:t xml:space="preserve">sing oral, written, visual, and digital texts, students are expected individually and </w:t>
            </w:r>
            <w:r w:rsidR="0082168D" w:rsidRPr="009531C6">
              <w:rPr>
                <w:rFonts w:ascii="Helvetica" w:hAnsi="Helvetica"/>
                <w:i/>
                <w:sz w:val="20"/>
                <w:szCs w:val="20"/>
              </w:rPr>
              <w:br/>
            </w:r>
            <w:r w:rsidRPr="009531C6">
              <w:rPr>
                <w:rFonts w:ascii="Helvetica" w:hAnsi="Helvetica"/>
                <w:i/>
                <w:sz w:val="20"/>
                <w:szCs w:val="20"/>
              </w:rPr>
              <w:t>collaboratively to be able to:</w:t>
            </w:r>
          </w:p>
          <w:p w14:paraId="5BB32ECC" w14:textId="4CD1A8F5" w:rsidR="0098762D" w:rsidRPr="009531C6" w:rsidRDefault="00C114AA" w:rsidP="00227E27">
            <w:pPr>
              <w:pStyle w:val="Topic"/>
              <w:contextualSpacing w:val="0"/>
            </w:pPr>
            <w:r w:rsidRPr="009531C6">
              <w:rPr>
                <w:szCs w:val="20"/>
              </w:rPr>
              <w:t xml:space="preserve">Comprehend and </w:t>
            </w:r>
            <w:r w:rsidRPr="009531C6">
              <w:t>c</w:t>
            </w:r>
            <w:r w:rsidRPr="009531C6">
              <w:rPr>
                <w:szCs w:val="20"/>
              </w:rPr>
              <w:t>onnect (reading, listening, viewing)</w:t>
            </w:r>
          </w:p>
          <w:p w14:paraId="42614D81" w14:textId="29C0FAC2" w:rsidR="00227E27" w:rsidRPr="009531C6" w:rsidRDefault="00227E27" w:rsidP="00227E27">
            <w:pPr>
              <w:pStyle w:val="ListParagraph"/>
            </w:pPr>
            <w:r w:rsidRPr="009531C6">
              <w:t xml:space="preserve">Recognize and appreciate the role of story, narrative, and oral tradition in expressing </w:t>
            </w:r>
            <w:r w:rsidR="00F14A1E" w:rsidRPr="009531C6">
              <w:br/>
            </w:r>
            <w:r w:rsidRPr="009531C6">
              <w:t>First Peoples perspectives, values, beliefs, and points of view</w:t>
            </w:r>
          </w:p>
          <w:p w14:paraId="29E71798" w14:textId="77777777" w:rsidR="00227E27" w:rsidRPr="009531C6" w:rsidRDefault="00227E27" w:rsidP="00227E27">
            <w:pPr>
              <w:pStyle w:val="ListParagraph"/>
              <w:rPr>
                <w:b/>
              </w:rPr>
            </w:pPr>
            <w:r w:rsidRPr="009531C6">
              <w:t>Recognize the diversity within and across First Peoples societies as represented in texts</w:t>
            </w:r>
          </w:p>
          <w:p w14:paraId="2180F1DF" w14:textId="77777777" w:rsidR="00227E27" w:rsidRPr="009531C6" w:rsidRDefault="00227E27" w:rsidP="00227E27">
            <w:pPr>
              <w:pStyle w:val="ListParagraph"/>
            </w:pPr>
            <w:r w:rsidRPr="009531C6">
              <w:t>Access information for diverse purposes and from a variety of sources to inform writing</w:t>
            </w:r>
          </w:p>
          <w:p w14:paraId="6ACBAEB5" w14:textId="77777777" w:rsidR="00227E27" w:rsidRPr="009531C6" w:rsidRDefault="00227E27" w:rsidP="00227E27">
            <w:pPr>
              <w:pStyle w:val="ListParagraph"/>
            </w:pPr>
            <w:r w:rsidRPr="009531C6">
              <w:t xml:space="preserve">Apply appropriate </w:t>
            </w:r>
            <w:r w:rsidRPr="009531C6">
              <w:rPr>
                <w:b/>
              </w:rPr>
              <w:t>strategies</w:t>
            </w:r>
            <w:r w:rsidRPr="009531C6">
              <w:t xml:space="preserve"> to comprehend written, oral, visual, and </w:t>
            </w:r>
            <w:r w:rsidRPr="009531C6">
              <w:rPr>
                <w:b/>
              </w:rPr>
              <w:t>multimodal texts</w:t>
            </w:r>
          </w:p>
          <w:p w14:paraId="22FA4686" w14:textId="79C83737" w:rsidR="00227E27" w:rsidRPr="009531C6" w:rsidRDefault="00227E27" w:rsidP="00227E27">
            <w:pPr>
              <w:pStyle w:val="ListParagraph"/>
            </w:pPr>
            <w:r w:rsidRPr="009531C6">
              <w:t>Recognize and appreciate how different</w:t>
            </w:r>
            <w:r w:rsidRPr="009531C6">
              <w:rPr>
                <w:b/>
              </w:rPr>
              <w:t xml:space="preserve"> forms</w:t>
            </w:r>
            <w:r w:rsidRPr="009531C6">
              <w:t>,</w:t>
            </w:r>
            <w:r w:rsidRPr="009531C6">
              <w:rPr>
                <w:b/>
              </w:rPr>
              <w:t xml:space="preserve"> formats</w:t>
            </w:r>
            <w:r w:rsidRPr="009531C6">
              <w:t>,</w:t>
            </w:r>
            <w:r w:rsidRPr="009531C6">
              <w:rPr>
                <w:b/>
              </w:rPr>
              <w:t xml:space="preserve"> structures</w:t>
            </w:r>
            <w:r w:rsidRPr="009531C6">
              <w:t>,</w:t>
            </w:r>
            <w:r w:rsidRPr="009531C6">
              <w:rPr>
                <w:b/>
              </w:rPr>
              <w:t xml:space="preserve"> </w:t>
            </w:r>
            <w:r w:rsidRPr="009531C6">
              <w:t xml:space="preserve">and </w:t>
            </w:r>
            <w:r w:rsidRPr="009531C6">
              <w:rPr>
                <w:b/>
              </w:rPr>
              <w:t xml:space="preserve">features </w:t>
            </w:r>
            <w:r w:rsidR="00F14A1E" w:rsidRPr="009531C6">
              <w:rPr>
                <w:b/>
              </w:rPr>
              <w:br/>
            </w:r>
            <w:r w:rsidRPr="009531C6">
              <w:rPr>
                <w:b/>
              </w:rPr>
              <w:t xml:space="preserve">of texts </w:t>
            </w:r>
            <w:r w:rsidRPr="009531C6">
              <w:t>enhance and shape meaning and impact</w:t>
            </w:r>
          </w:p>
          <w:p w14:paraId="76704464" w14:textId="6B60C090" w:rsidR="00227E27" w:rsidRPr="009531C6" w:rsidRDefault="00227E27" w:rsidP="00227E27">
            <w:pPr>
              <w:pStyle w:val="ListParagraph"/>
            </w:pPr>
            <w:r w:rsidRPr="009531C6">
              <w:t>Think critically, creatively, and reflectively</w:t>
            </w:r>
            <w:r w:rsidRPr="009531C6">
              <w:rPr>
                <w:b/>
              </w:rPr>
              <w:t xml:space="preserve"> </w:t>
            </w:r>
            <w:r w:rsidRPr="009531C6">
              <w:t xml:space="preserve">to explore ideas within, between, </w:t>
            </w:r>
            <w:r w:rsidR="00F14A1E" w:rsidRPr="009531C6">
              <w:br/>
            </w:r>
            <w:r w:rsidRPr="009531C6">
              <w:t>and beyond texts</w:t>
            </w:r>
          </w:p>
          <w:p w14:paraId="4BFC95A1" w14:textId="77777777" w:rsidR="00227E27" w:rsidRPr="009531C6" w:rsidRDefault="00227E27" w:rsidP="00227E27">
            <w:pPr>
              <w:pStyle w:val="ListParagraph"/>
            </w:pPr>
            <w:r w:rsidRPr="009531C6">
              <w:t>Explore how language constructs personal and cultural identities</w:t>
            </w:r>
          </w:p>
          <w:p w14:paraId="34053182" w14:textId="77777777" w:rsidR="00227E27" w:rsidRPr="009531C6" w:rsidRDefault="00227E27" w:rsidP="00227E27">
            <w:pPr>
              <w:pStyle w:val="ListParagraph"/>
            </w:pPr>
            <w:r w:rsidRPr="009531C6">
              <w:t>Construct meaningful personal connections between self, text, and world</w:t>
            </w:r>
          </w:p>
          <w:p w14:paraId="1E192043" w14:textId="7791E41C" w:rsidR="00227E27" w:rsidRPr="009531C6" w:rsidRDefault="00227E27" w:rsidP="00227E27">
            <w:pPr>
              <w:pStyle w:val="ListParagraph"/>
            </w:pPr>
            <w:r w:rsidRPr="009531C6">
              <w:t>Identify bias, contradictions, and distortions</w:t>
            </w:r>
          </w:p>
          <w:p w14:paraId="44F76F80" w14:textId="77777777" w:rsidR="00227E27" w:rsidRPr="009531C6" w:rsidRDefault="00227E27" w:rsidP="00F14A1E">
            <w:pPr>
              <w:pStyle w:val="Topic"/>
              <w:rPr>
                <w:rFonts w:cs="Cambria"/>
                <w:lang w:val="en-US" w:eastAsia="ja-JP"/>
              </w:rPr>
            </w:pPr>
            <w:r w:rsidRPr="009531C6">
              <w:rPr>
                <w:rFonts w:cs="Cambria"/>
                <w:lang w:val="en-US" w:eastAsia="ja-JP"/>
              </w:rPr>
              <w:t xml:space="preserve">Create and communicate </w:t>
            </w:r>
            <w:r w:rsidRPr="009531C6">
              <w:t>(writing, speaking, representing)</w:t>
            </w:r>
          </w:p>
          <w:p w14:paraId="637D4E13" w14:textId="77777777" w:rsidR="00227E27" w:rsidRPr="009531C6" w:rsidRDefault="00227E27" w:rsidP="00227E27">
            <w:pPr>
              <w:pStyle w:val="ListParagraph"/>
            </w:pPr>
            <w:r w:rsidRPr="009531C6">
              <w:t xml:space="preserve">Respectfully exchange ideas and viewpoints from diverse perspectives to </w:t>
            </w:r>
            <w:r w:rsidRPr="009531C6">
              <w:rPr>
                <w:b/>
              </w:rPr>
              <w:t>build shared understanding and extend thinking</w:t>
            </w:r>
          </w:p>
          <w:p w14:paraId="5929212B" w14:textId="77777777" w:rsidR="00227E27" w:rsidRPr="009531C6" w:rsidRDefault="00227E27" w:rsidP="00227E27">
            <w:pPr>
              <w:pStyle w:val="ListParagraph"/>
            </w:pPr>
            <w:r w:rsidRPr="009531C6">
              <w:t>Respond to text in personal, creative, and critical ways</w:t>
            </w:r>
          </w:p>
          <w:p w14:paraId="61D86295" w14:textId="0A51E0C8" w:rsidR="001E4682" w:rsidRPr="009531C6" w:rsidRDefault="00227E27" w:rsidP="00364D73">
            <w:pPr>
              <w:pStyle w:val="ListParagraph"/>
              <w:spacing w:after="120"/>
            </w:pPr>
            <w:r w:rsidRPr="009531C6">
              <w:t xml:space="preserve">Assess and </w:t>
            </w:r>
            <w:r w:rsidRPr="009531C6">
              <w:rPr>
                <w:b/>
              </w:rPr>
              <w:t>refine texts to improve clarity and impact</w:t>
            </w:r>
          </w:p>
        </w:tc>
        <w:tc>
          <w:tcPr>
            <w:tcW w:w="1900" w:type="pct"/>
            <w:tcBorders>
              <w:top w:val="single" w:sz="2" w:space="0" w:color="auto"/>
              <w:left w:val="single" w:sz="2" w:space="0" w:color="auto"/>
              <w:bottom w:val="single" w:sz="2" w:space="0" w:color="auto"/>
              <w:right w:val="single" w:sz="2" w:space="0" w:color="auto"/>
            </w:tcBorders>
            <w:shd w:val="clear" w:color="auto" w:fill="auto"/>
          </w:tcPr>
          <w:p w14:paraId="38F003E8" w14:textId="0D425294" w:rsidR="00227E27" w:rsidRPr="009531C6" w:rsidRDefault="00E87A9D" w:rsidP="00F14A1E">
            <w:pPr>
              <w:spacing w:before="120" w:after="120" w:line="240" w:lineRule="atLeast"/>
              <w:rPr>
                <w:rFonts w:ascii="Helvetica" w:hAnsi="Helvetica" w:cstheme="minorHAnsi"/>
                <w:i/>
                <w:color w:val="000000" w:themeColor="text1"/>
                <w:sz w:val="20"/>
                <w:szCs w:val="20"/>
              </w:rPr>
            </w:pPr>
            <w:r w:rsidRPr="009531C6">
              <w:rPr>
                <w:rFonts w:ascii="Helvetica" w:hAnsi="Helvetica" w:cstheme="minorHAnsi"/>
                <w:i/>
                <w:color w:val="000000" w:themeColor="text1"/>
                <w:sz w:val="20"/>
                <w:szCs w:val="20"/>
              </w:rPr>
              <w:t xml:space="preserve">Students are expected to </w:t>
            </w:r>
            <w:r w:rsidR="002939D8" w:rsidRPr="009531C6">
              <w:rPr>
                <w:rFonts w:ascii="Helvetica" w:hAnsi="Helvetica" w:cstheme="minorHAnsi"/>
                <w:i/>
                <w:color w:val="000000" w:themeColor="text1"/>
                <w:sz w:val="20"/>
                <w:szCs w:val="20"/>
              </w:rPr>
              <w:t xml:space="preserve">know </w:t>
            </w:r>
            <w:r w:rsidR="00C114AA" w:rsidRPr="009531C6">
              <w:rPr>
                <w:rFonts w:ascii="Helvetica" w:hAnsi="Helvetica" w:cstheme="minorHAnsi"/>
                <w:i/>
                <w:color w:val="000000" w:themeColor="text1"/>
                <w:sz w:val="20"/>
                <w:szCs w:val="20"/>
              </w:rPr>
              <w:t>the following:</w:t>
            </w:r>
          </w:p>
          <w:p w14:paraId="4DCC84A8" w14:textId="422B417E" w:rsidR="00227E27" w:rsidRPr="009531C6" w:rsidRDefault="00227E27" w:rsidP="00F14A1E">
            <w:pPr>
              <w:pStyle w:val="Topic"/>
              <w:contextualSpacing w:val="0"/>
            </w:pPr>
            <w:r w:rsidRPr="009531C6">
              <w:t xml:space="preserve">Text forms and text </w:t>
            </w:r>
            <w:r w:rsidRPr="009531C6">
              <w:rPr>
                <w:color w:val="auto"/>
              </w:rPr>
              <w:t>genres</w:t>
            </w:r>
          </w:p>
          <w:p w14:paraId="3A09F87A" w14:textId="77777777" w:rsidR="00227E27" w:rsidRPr="009531C6" w:rsidRDefault="00227E27" w:rsidP="00F14A1E">
            <w:pPr>
              <w:pStyle w:val="Topic"/>
              <w:contextualSpacing w:val="0"/>
            </w:pPr>
            <w:r w:rsidRPr="009531C6">
              <w:rPr>
                <w:color w:val="auto"/>
              </w:rPr>
              <w:t>Text features</w:t>
            </w:r>
            <w:r w:rsidRPr="009531C6">
              <w:t xml:space="preserve"> and structures</w:t>
            </w:r>
          </w:p>
          <w:p w14:paraId="2B8E2136" w14:textId="2430C6A4" w:rsidR="00227E27" w:rsidRPr="009531C6" w:rsidRDefault="00227E27" w:rsidP="00F14A1E">
            <w:pPr>
              <w:pStyle w:val="ListParagraph"/>
              <w:rPr>
                <w:b/>
              </w:rPr>
            </w:pPr>
            <w:r w:rsidRPr="009531C6">
              <w:rPr>
                <w:b/>
              </w:rPr>
              <w:t xml:space="preserve">narrative structures found in </w:t>
            </w:r>
            <w:r w:rsidR="00A362D2">
              <w:rPr>
                <w:b/>
              </w:rPr>
              <w:br/>
            </w:r>
            <w:r w:rsidRPr="009531C6">
              <w:rPr>
                <w:b/>
              </w:rPr>
              <w:t>First Peoples texts</w:t>
            </w:r>
          </w:p>
          <w:p w14:paraId="496FBE79" w14:textId="7E4153C5" w:rsidR="00227E27" w:rsidRPr="009531C6" w:rsidRDefault="00227E27" w:rsidP="00F14A1E">
            <w:pPr>
              <w:pStyle w:val="ListParagraph"/>
            </w:pPr>
            <w:r w:rsidRPr="009531C6">
              <w:rPr>
                <w:b/>
              </w:rPr>
              <w:t xml:space="preserve">protocols related to ownership of </w:t>
            </w:r>
            <w:r w:rsidR="00A362D2">
              <w:rPr>
                <w:b/>
              </w:rPr>
              <w:br/>
            </w:r>
            <w:r w:rsidRPr="009531C6">
              <w:rPr>
                <w:b/>
              </w:rPr>
              <w:t>First Peoples oral texts</w:t>
            </w:r>
          </w:p>
          <w:p w14:paraId="5EEB12E1" w14:textId="77777777" w:rsidR="00227E27" w:rsidRPr="009531C6" w:rsidRDefault="00227E27" w:rsidP="00F14A1E">
            <w:pPr>
              <w:pStyle w:val="Topic"/>
              <w:contextualSpacing w:val="0"/>
            </w:pPr>
            <w:r w:rsidRPr="009531C6">
              <w:t>Strategies and processes</w:t>
            </w:r>
          </w:p>
          <w:p w14:paraId="7B40234B" w14:textId="77777777" w:rsidR="00227E27" w:rsidRPr="009531C6" w:rsidRDefault="00227E27" w:rsidP="00F14A1E">
            <w:pPr>
              <w:pStyle w:val="ListParagraph"/>
              <w:rPr>
                <w:b/>
              </w:rPr>
            </w:pPr>
            <w:r w:rsidRPr="009531C6">
              <w:rPr>
                <w:b/>
              </w:rPr>
              <w:t>reading strategies</w:t>
            </w:r>
          </w:p>
          <w:p w14:paraId="6696E11D" w14:textId="77777777" w:rsidR="00227E27" w:rsidRPr="009531C6" w:rsidRDefault="00227E27" w:rsidP="00F14A1E">
            <w:pPr>
              <w:pStyle w:val="ListParagraph"/>
              <w:rPr>
                <w:b/>
              </w:rPr>
            </w:pPr>
            <w:r w:rsidRPr="009531C6">
              <w:rPr>
                <w:b/>
              </w:rPr>
              <w:t>oral language strategies</w:t>
            </w:r>
          </w:p>
          <w:p w14:paraId="454712E4" w14:textId="77777777" w:rsidR="00227E27" w:rsidRPr="009531C6" w:rsidRDefault="00227E27" w:rsidP="00F14A1E">
            <w:pPr>
              <w:pStyle w:val="ListParagraph"/>
              <w:rPr>
                <w:b/>
              </w:rPr>
            </w:pPr>
            <w:r w:rsidRPr="009531C6">
              <w:rPr>
                <w:b/>
              </w:rPr>
              <w:t>metacognitive strategies</w:t>
            </w:r>
          </w:p>
          <w:p w14:paraId="40406F6C" w14:textId="7F5A3189" w:rsidR="00227E27" w:rsidRPr="009531C6" w:rsidRDefault="00227E27" w:rsidP="00F14A1E">
            <w:pPr>
              <w:pStyle w:val="ListParagraph"/>
            </w:pPr>
            <w:r w:rsidRPr="009531C6">
              <w:rPr>
                <w:b/>
              </w:rPr>
              <w:t>writing processes</w:t>
            </w:r>
          </w:p>
          <w:p w14:paraId="02FF6897" w14:textId="77777777" w:rsidR="00227E27" w:rsidRPr="009531C6" w:rsidRDefault="00227E27" w:rsidP="00F14A1E">
            <w:pPr>
              <w:pStyle w:val="Topic"/>
              <w:contextualSpacing w:val="0"/>
            </w:pPr>
            <w:r w:rsidRPr="009531C6">
              <w:t>Language features, structures, and conventions</w:t>
            </w:r>
          </w:p>
          <w:p w14:paraId="1B5C20FB" w14:textId="77777777" w:rsidR="00227E27" w:rsidRPr="009531C6" w:rsidRDefault="00227E27" w:rsidP="00F14A1E">
            <w:pPr>
              <w:pStyle w:val="ListParagraph"/>
            </w:pPr>
            <w:r w:rsidRPr="009531C6">
              <w:t>language features</w:t>
            </w:r>
          </w:p>
          <w:p w14:paraId="3869F289" w14:textId="77777777" w:rsidR="00227E27" w:rsidRPr="009531C6" w:rsidRDefault="00227E27" w:rsidP="00F14A1E">
            <w:pPr>
              <w:pStyle w:val="ListParagraph"/>
              <w:rPr>
                <w:b/>
              </w:rPr>
            </w:pPr>
            <w:r w:rsidRPr="009531C6">
              <w:rPr>
                <w:b/>
              </w:rPr>
              <w:t>elements of style</w:t>
            </w:r>
          </w:p>
          <w:p w14:paraId="538A48D6" w14:textId="77777777" w:rsidR="00227E27" w:rsidRPr="009531C6" w:rsidRDefault="00227E27" w:rsidP="00F14A1E">
            <w:pPr>
              <w:pStyle w:val="ListParagraph"/>
            </w:pPr>
            <w:r w:rsidRPr="009531C6">
              <w:t xml:space="preserve">exploration of </w:t>
            </w:r>
            <w:r w:rsidRPr="009531C6">
              <w:rPr>
                <w:b/>
              </w:rPr>
              <w:t>voice</w:t>
            </w:r>
          </w:p>
          <w:p w14:paraId="7B191620" w14:textId="77777777" w:rsidR="00227E27" w:rsidRPr="009531C6" w:rsidRDefault="00227E27" w:rsidP="00F14A1E">
            <w:pPr>
              <w:pStyle w:val="ListParagraph"/>
            </w:pPr>
            <w:r w:rsidRPr="009531C6">
              <w:rPr>
                <w:b/>
              </w:rPr>
              <w:t>usage</w:t>
            </w:r>
            <w:r w:rsidRPr="009531C6">
              <w:t xml:space="preserve"> and </w:t>
            </w:r>
            <w:r w:rsidRPr="009531C6">
              <w:rPr>
                <w:b/>
              </w:rPr>
              <w:t>conventions</w:t>
            </w:r>
          </w:p>
          <w:p w14:paraId="03C90176" w14:textId="4FBA9D83" w:rsidR="00F82197" w:rsidRPr="009531C6" w:rsidRDefault="00227E27" w:rsidP="00F14A1E">
            <w:pPr>
              <w:pStyle w:val="ListParagraph"/>
            </w:pPr>
            <w:r w:rsidRPr="009531C6">
              <w:rPr>
                <w:b/>
              </w:rPr>
              <w:t>literary elements and device</w:t>
            </w:r>
            <w:r w:rsidRPr="009531C6">
              <w:t>s</w:t>
            </w:r>
          </w:p>
        </w:tc>
      </w:tr>
    </w:tbl>
    <w:p w14:paraId="4419F9AA" w14:textId="01EAB52C" w:rsidR="0018557D" w:rsidRPr="009531C6" w:rsidRDefault="0018557D" w:rsidP="00227E27">
      <w:pPr>
        <w:pBdr>
          <w:bottom w:val="single" w:sz="4" w:space="4" w:color="auto"/>
        </w:pBdr>
        <w:tabs>
          <w:tab w:val="right" w:pos="14232"/>
        </w:tabs>
        <w:ind w:left="1368" w:right="-112"/>
        <w:rPr>
          <w:b/>
          <w:sz w:val="28"/>
        </w:rPr>
      </w:pPr>
      <w:r w:rsidRPr="009531C6">
        <w:br w:type="page"/>
      </w:r>
      <w:r w:rsidRPr="009531C6">
        <w:rPr>
          <w:b/>
          <w:noProof/>
          <w:szCs w:val="20"/>
        </w:rPr>
        <w:lastRenderedPageBreak/>
        <w:drawing>
          <wp:anchor distT="0" distB="0" distL="114300" distR="114300" simplePos="0" relativeHeight="251662848" behindDoc="0" locked="0" layoutInCell="1" allowOverlap="1" wp14:anchorId="3375C1A4" wp14:editId="4792797C">
            <wp:simplePos x="0" y="0"/>
            <wp:positionH relativeFrom="page">
              <wp:posOffset>532754</wp:posOffset>
            </wp:positionH>
            <wp:positionV relativeFrom="page">
              <wp:posOffset>345440</wp:posOffset>
            </wp:positionV>
            <wp:extent cx="839491" cy="762000"/>
            <wp:effectExtent l="0" t="0" r="0" b="0"/>
            <wp:wrapNone/>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BC Logo Min of Ed"/>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839491"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00C114AA" w:rsidRPr="009531C6">
        <w:rPr>
          <w:b/>
          <w:sz w:val="28"/>
        </w:rPr>
        <w:t xml:space="preserve">Area of Learning: </w:t>
      </w:r>
      <w:r w:rsidR="00752020" w:rsidRPr="009531C6">
        <w:rPr>
          <w:b/>
          <w:caps/>
          <w:sz w:val="28"/>
        </w:rPr>
        <w:t>ENGLISH LANGUAGE ARTS</w:t>
      </w:r>
      <w:r w:rsidR="00F82197" w:rsidRPr="009531C6">
        <w:rPr>
          <w:b/>
          <w:sz w:val="28"/>
        </w:rPr>
        <w:t xml:space="preserve"> —</w:t>
      </w:r>
      <w:r w:rsidR="00C114AA" w:rsidRPr="009531C6">
        <w:rPr>
          <w:b/>
          <w:sz w:val="28"/>
        </w:rPr>
        <w:t xml:space="preserve"> </w:t>
      </w:r>
      <w:r w:rsidR="00227E27" w:rsidRPr="009531C6">
        <w:rPr>
          <w:b/>
          <w:sz w:val="28"/>
        </w:rPr>
        <w:t>Creative Writing</w:t>
      </w:r>
      <w:r w:rsidR="00F82197" w:rsidRPr="009531C6">
        <w:rPr>
          <w:b/>
          <w:sz w:val="28"/>
        </w:rPr>
        <w:tab/>
        <w:t>Grade 10</w:t>
      </w:r>
    </w:p>
    <w:p w14:paraId="338BD436" w14:textId="77777777" w:rsidR="0018557D" w:rsidRPr="009531C6" w:rsidRDefault="0018557D" w:rsidP="00227E27">
      <w:pPr>
        <w:rPr>
          <w:rFonts w:ascii="Arial" w:hAnsi="Arial"/>
          <w:b/>
        </w:rPr>
      </w:pPr>
      <w:r w:rsidRPr="009531C6">
        <w:rPr>
          <w:b/>
          <w:sz w:val="28"/>
        </w:rPr>
        <w:tab/>
      </w:r>
    </w:p>
    <w:p w14:paraId="1658F336" w14:textId="77777777" w:rsidR="0018557D" w:rsidRPr="009531C6" w:rsidRDefault="0018557D" w:rsidP="00227E27">
      <w:pPr>
        <w:spacing w:after="160"/>
        <w:jc w:val="center"/>
        <w:outlineLvl w:val="0"/>
        <w:rPr>
          <w:sz w:val="28"/>
        </w:rPr>
      </w:pPr>
      <w:r w:rsidRPr="009531C6">
        <w:rPr>
          <w:b/>
          <w:sz w:val="28"/>
          <w:szCs w:val="22"/>
        </w:rPr>
        <w:t>Learning Standards (continued)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0"/>
        <w:gridCol w:w="5344"/>
      </w:tblGrid>
      <w:tr w:rsidR="00C114AA" w:rsidRPr="009531C6" w14:paraId="2E2B08E1" w14:textId="77777777" w:rsidTr="00F14A1E">
        <w:tc>
          <w:tcPr>
            <w:tcW w:w="3107" w:type="pct"/>
            <w:tcBorders>
              <w:top w:val="single" w:sz="2" w:space="0" w:color="auto"/>
              <w:left w:val="single" w:sz="2" w:space="0" w:color="auto"/>
              <w:bottom w:val="single" w:sz="2" w:space="0" w:color="auto"/>
              <w:right w:val="single" w:sz="2" w:space="0" w:color="auto"/>
            </w:tcBorders>
            <w:shd w:val="clear" w:color="auto" w:fill="333333"/>
          </w:tcPr>
          <w:p w14:paraId="6D771F0E" w14:textId="77777777" w:rsidR="0018557D" w:rsidRPr="009531C6" w:rsidRDefault="0018557D" w:rsidP="00227E27">
            <w:pPr>
              <w:spacing w:before="60" w:after="60"/>
              <w:rPr>
                <w:b/>
                <w:szCs w:val="22"/>
              </w:rPr>
            </w:pPr>
            <w:r w:rsidRPr="009531C6">
              <w:rPr>
                <w:b/>
                <w:szCs w:val="22"/>
              </w:rPr>
              <w:t>Curricular Competencies</w:t>
            </w:r>
          </w:p>
        </w:tc>
        <w:tc>
          <w:tcPr>
            <w:tcW w:w="1893" w:type="pct"/>
            <w:tcBorders>
              <w:top w:val="single" w:sz="2" w:space="0" w:color="auto"/>
              <w:left w:val="single" w:sz="2" w:space="0" w:color="auto"/>
              <w:bottom w:val="single" w:sz="2" w:space="0" w:color="auto"/>
              <w:right w:val="single" w:sz="2" w:space="0" w:color="auto"/>
            </w:tcBorders>
            <w:shd w:val="clear" w:color="auto" w:fill="778E96"/>
          </w:tcPr>
          <w:p w14:paraId="0DEF3E05" w14:textId="77777777" w:rsidR="0018557D" w:rsidRPr="009531C6" w:rsidRDefault="0018557D" w:rsidP="00227E27">
            <w:pPr>
              <w:spacing w:before="60" w:after="60"/>
              <w:rPr>
                <w:b/>
                <w:color w:val="FFFFFF"/>
                <w:szCs w:val="22"/>
              </w:rPr>
            </w:pPr>
            <w:r w:rsidRPr="009531C6">
              <w:rPr>
                <w:b/>
                <w:color w:val="FFFFFF"/>
                <w:szCs w:val="22"/>
              </w:rPr>
              <w:t>Content</w:t>
            </w:r>
          </w:p>
        </w:tc>
      </w:tr>
      <w:tr w:rsidR="00C114AA" w:rsidRPr="009531C6" w14:paraId="522264D9" w14:textId="77777777" w:rsidTr="00F14A1E">
        <w:trPr>
          <w:trHeight w:val="484"/>
        </w:trPr>
        <w:tc>
          <w:tcPr>
            <w:tcW w:w="3107" w:type="pct"/>
            <w:tcBorders>
              <w:top w:val="single" w:sz="2" w:space="0" w:color="auto"/>
              <w:left w:val="single" w:sz="2" w:space="0" w:color="auto"/>
              <w:bottom w:val="single" w:sz="2" w:space="0" w:color="auto"/>
              <w:right w:val="single" w:sz="2" w:space="0" w:color="auto"/>
            </w:tcBorders>
            <w:shd w:val="clear" w:color="auto" w:fill="auto"/>
          </w:tcPr>
          <w:p w14:paraId="45398C99" w14:textId="77777777" w:rsidR="00F14A1E" w:rsidRPr="009531C6" w:rsidRDefault="00F14A1E" w:rsidP="00F14A1E">
            <w:pPr>
              <w:pStyle w:val="ListParagraph"/>
              <w:spacing w:before="120"/>
              <w:rPr>
                <w:b/>
              </w:rPr>
            </w:pPr>
            <w:r w:rsidRPr="009531C6">
              <w:t xml:space="preserve">Demonstrate </w:t>
            </w:r>
            <w:r w:rsidRPr="009531C6">
              <w:rPr>
                <w:b/>
              </w:rPr>
              <w:t>speaking and listening skills</w:t>
            </w:r>
            <w:r w:rsidRPr="009531C6">
              <w:t xml:space="preserve"> in a variety of formal and informal contexts for a </w:t>
            </w:r>
            <w:r w:rsidRPr="009531C6">
              <w:rPr>
                <w:b/>
              </w:rPr>
              <w:t>range of purposes</w:t>
            </w:r>
          </w:p>
          <w:p w14:paraId="4BD39389" w14:textId="77777777" w:rsidR="00F14A1E" w:rsidRPr="009531C6" w:rsidRDefault="00F14A1E" w:rsidP="00F14A1E">
            <w:pPr>
              <w:pStyle w:val="ListParagraph"/>
            </w:pPr>
            <w:r w:rsidRPr="009531C6">
              <w:t xml:space="preserve">Use </w:t>
            </w:r>
            <w:r w:rsidRPr="009531C6">
              <w:rPr>
                <w:b/>
              </w:rPr>
              <w:t>writing and design processes</w:t>
            </w:r>
            <w:r w:rsidRPr="009531C6">
              <w:t xml:space="preserve"> to plan, develop, and create engaging and meaningful texts for a variety of purposes and</w:t>
            </w:r>
            <w:r w:rsidRPr="009531C6">
              <w:rPr>
                <w:b/>
              </w:rPr>
              <w:t xml:space="preserve"> audiences</w:t>
            </w:r>
          </w:p>
          <w:p w14:paraId="0ECFD354" w14:textId="77777777" w:rsidR="00F14A1E" w:rsidRPr="009531C6" w:rsidRDefault="00F14A1E" w:rsidP="00F14A1E">
            <w:pPr>
              <w:pStyle w:val="ListParagraph"/>
            </w:pPr>
            <w:r w:rsidRPr="009531C6">
              <w:t>Express and support an opinion with evidence</w:t>
            </w:r>
          </w:p>
          <w:p w14:paraId="55EAE7D9" w14:textId="77777777" w:rsidR="00F14A1E" w:rsidRPr="009531C6" w:rsidRDefault="00F14A1E" w:rsidP="00F14A1E">
            <w:pPr>
              <w:pStyle w:val="ListParagraph"/>
            </w:pPr>
            <w:r w:rsidRPr="009531C6">
              <w:t xml:space="preserve">Use the conventions of Canadian spelling, grammar, and punctuation proficiently </w:t>
            </w:r>
            <w:r w:rsidRPr="009531C6">
              <w:br/>
              <w:t>and as appropriate to the context</w:t>
            </w:r>
          </w:p>
          <w:p w14:paraId="2FCD61B9" w14:textId="77777777" w:rsidR="00F14A1E" w:rsidRPr="009531C6" w:rsidRDefault="00F14A1E" w:rsidP="00F14A1E">
            <w:pPr>
              <w:pStyle w:val="ListParagraph"/>
            </w:pPr>
            <w:r w:rsidRPr="009531C6">
              <w:t xml:space="preserve">Use </w:t>
            </w:r>
            <w:r w:rsidRPr="009531C6">
              <w:rPr>
                <w:b/>
              </w:rPr>
              <w:t xml:space="preserve">acknowledgements and citations </w:t>
            </w:r>
            <w:r w:rsidRPr="009531C6">
              <w:t xml:space="preserve">to recognize intellectual property rights </w:t>
            </w:r>
          </w:p>
          <w:p w14:paraId="287E313D" w14:textId="752AD3A4" w:rsidR="00707ADF" w:rsidRPr="009531C6" w:rsidRDefault="00F14A1E" w:rsidP="00F14A1E">
            <w:pPr>
              <w:pStyle w:val="ListParagraph"/>
              <w:spacing w:after="120"/>
            </w:pPr>
            <w:r w:rsidRPr="009531C6">
              <w:t>Transform ideas and information to create original texts.</w:t>
            </w:r>
          </w:p>
        </w:tc>
        <w:tc>
          <w:tcPr>
            <w:tcW w:w="1893" w:type="pct"/>
            <w:tcBorders>
              <w:top w:val="single" w:sz="2" w:space="0" w:color="auto"/>
              <w:left w:val="single" w:sz="2" w:space="0" w:color="auto"/>
              <w:bottom w:val="single" w:sz="2" w:space="0" w:color="auto"/>
              <w:right w:val="single" w:sz="2" w:space="0" w:color="auto"/>
            </w:tcBorders>
            <w:shd w:val="clear" w:color="auto" w:fill="auto"/>
          </w:tcPr>
          <w:p w14:paraId="28E41C67" w14:textId="589B460C" w:rsidR="0018557D" w:rsidRPr="009531C6" w:rsidRDefault="0018557D" w:rsidP="00227E27"/>
        </w:tc>
      </w:tr>
    </w:tbl>
    <w:p w14:paraId="08CF9400" w14:textId="77777777" w:rsidR="00F9586F" w:rsidRPr="009531C6" w:rsidRDefault="00F9586F" w:rsidP="00227E27">
      <w:pPr>
        <w:rPr>
          <w:sz w:val="2"/>
          <w:szCs w:val="2"/>
        </w:rPr>
      </w:pPr>
      <w:bookmarkStart w:id="0" w:name="_GoBack"/>
      <w:bookmarkEnd w:id="0"/>
    </w:p>
    <w:sectPr w:rsidR="00F9586F" w:rsidRPr="009531C6" w:rsidSect="004B6F67">
      <w:headerReference w:type="even" r:id="rId10"/>
      <w:footerReference w:type="default" r:id="rId11"/>
      <w:headerReference w:type="first" r:id="rId12"/>
      <w:pgSz w:w="15840" w:h="12240" w:orient="landscape"/>
      <w:pgMar w:top="860" w:right="860" w:bottom="860" w:left="860" w:header="720" w:footer="720" w:gutter="0"/>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0DDB20" w14:textId="77777777" w:rsidR="00E842D8" w:rsidRDefault="00E842D8">
      <w:r>
        <w:separator/>
      </w:r>
    </w:p>
  </w:endnote>
  <w:endnote w:type="continuationSeparator" w:id="0">
    <w:p w14:paraId="7CCCAAF9" w14:textId="77777777" w:rsidR="00E842D8" w:rsidRDefault="00E84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Helvetica">
    <w:panose1 w:val="000000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MS Mincho">
    <w:panose1 w:val="02020609040205080304"/>
    <w:charset w:val="80"/>
    <w:family w:val="auto"/>
    <w:pitch w:val="variable"/>
    <w:sig w:usb0="E00002FF" w:usb1="6AC7FDFB" w:usb2="08000012" w:usb3="00000000" w:csb0="0002009F" w:csb1="00000000"/>
  </w:font>
  <w:font w:name="Helvetica Oblique">
    <w:charset w:val="00"/>
    <w:family w:val="auto"/>
    <w:pitch w:val="variable"/>
    <w:sig w:usb0="E00002FF" w:usb1="5000785B" w:usb2="00000000" w:usb3="00000000" w:csb0="0000019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2B4FBD" w14:textId="3FA716A8" w:rsidR="00FE1345" w:rsidRPr="00E80591" w:rsidRDefault="00707ADF" w:rsidP="00F9586F">
    <w:pPr>
      <w:pStyle w:val="Footer"/>
      <w:tabs>
        <w:tab w:val="clear" w:pos="4320"/>
        <w:tab w:val="clear" w:pos="8640"/>
        <w:tab w:val="center" w:pos="6960"/>
        <w:tab w:val="left" w:pos="11040"/>
        <w:tab w:val="left" w:pos="13860"/>
        <w:tab w:val="right" w:pos="14200"/>
      </w:tabs>
      <w:spacing w:before="40" w:line="280" w:lineRule="exact"/>
      <w:ind w:right="-80"/>
      <w:rPr>
        <w:rFonts w:ascii="Helvetica" w:hAnsi="Helvetica"/>
        <w:sz w:val="20"/>
      </w:rPr>
    </w:pPr>
    <w:r>
      <w:rPr>
        <w:rFonts w:ascii="Helvetica" w:hAnsi="Helvetica"/>
        <w:i/>
        <w:sz w:val="20"/>
      </w:rPr>
      <w:t xml:space="preserve">March 2018 </w:t>
    </w:r>
    <w:r w:rsidR="00FE1345" w:rsidRPr="00E80591">
      <w:rPr>
        <w:rFonts w:ascii="Helvetica" w:hAnsi="Helvetica"/>
        <w:i/>
        <w:sz w:val="20"/>
      </w:rPr>
      <w:tab/>
    </w:r>
    <w:r w:rsidR="00FE1345" w:rsidRPr="00E80591">
      <w:rPr>
        <w:rStyle w:val="PageNumber"/>
        <w:rFonts w:ascii="Helvetica" w:hAnsi="Helvetica"/>
        <w:sz w:val="20"/>
      </w:rPr>
      <w:t>www.curriculum.gov.bc.ca</w:t>
    </w:r>
    <w:r w:rsidR="00FE1345" w:rsidRPr="00E80591">
      <w:rPr>
        <w:rFonts w:ascii="Helvetica" w:hAnsi="Helvetica"/>
        <w:i/>
        <w:sz w:val="20"/>
      </w:rPr>
      <w:tab/>
      <w:t>© Province of British Columbia</w:t>
    </w:r>
    <w:r w:rsidR="00FE1345" w:rsidRPr="00E80591">
      <w:rPr>
        <w:rFonts w:ascii="Helvetica" w:hAnsi="Helvetica"/>
        <w:i/>
        <w:sz w:val="20"/>
      </w:rPr>
      <w:tab/>
      <w:t>•</w:t>
    </w:r>
    <w:r w:rsidR="00FE1345" w:rsidRPr="00E80591">
      <w:rPr>
        <w:rFonts w:ascii="Helvetica" w:hAnsi="Helvetica"/>
        <w:i/>
        <w:sz w:val="20"/>
      </w:rPr>
      <w:tab/>
    </w:r>
    <w:r w:rsidR="00FE1345" w:rsidRPr="00E80591">
      <w:rPr>
        <w:rStyle w:val="PageNumber"/>
        <w:rFonts w:ascii="Helvetica" w:hAnsi="Helvetica"/>
        <w:i/>
        <w:sz w:val="20"/>
      </w:rPr>
      <w:fldChar w:fldCharType="begin"/>
    </w:r>
    <w:r w:rsidR="00FE1345" w:rsidRPr="00E80591">
      <w:rPr>
        <w:rStyle w:val="PageNumber"/>
        <w:rFonts w:ascii="Helvetica" w:hAnsi="Helvetica"/>
        <w:i/>
        <w:sz w:val="20"/>
      </w:rPr>
      <w:instrText xml:space="preserve"> PAGE </w:instrText>
    </w:r>
    <w:r w:rsidR="00FE1345" w:rsidRPr="00E80591">
      <w:rPr>
        <w:rStyle w:val="PageNumber"/>
        <w:rFonts w:ascii="Helvetica" w:hAnsi="Helvetica"/>
        <w:i/>
        <w:sz w:val="20"/>
      </w:rPr>
      <w:fldChar w:fldCharType="separate"/>
    </w:r>
    <w:r w:rsidR="001D01D2">
      <w:rPr>
        <w:rStyle w:val="PageNumber"/>
        <w:rFonts w:ascii="Helvetica" w:hAnsi="Helvetica"/>
        <w:i/>
        <w:noProof/>
        <w:sz w:val="20"/>
      </w:rPr>
      <w:t>3</w:t>
    </w:r>
    <w:r w:rsidR="00FE1345" w:rsidRPr="00E80591">
      <w:rPr>
        <w:rStyle w:val="PageNumber"/>
        <w:rFonts w:ascii="Helvetica" w:hAnsi="Helvetica"/>
        <w:i/>
        <w:sz w:val="20"/>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997560" w14:textId="77777777" w:rsidR="00E842D8" w:rsidRDefault="00E842D8">
      <w:r>
        <w:separator/>
      </w:r>
    </w:p>
  </w:footnote>
  <w:footnote w:type="continuationSeparator" w:id="0">
    <w:p w14:paraId="058E984D" w14:textId="77777777" w:rsidR="00E842D8" w:rsidRDefault="00E842D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519505" w14:textId="034864C8" w:rsidR="00FE1345" w:rsidRDefault="00D64299">
    <w:pPr>
      <w:pStyle w:val="Header"/>
    </w:pPr>
    <w:r>
      <w:rPr>
        <w:noProof/>
      </w:rPr>
      <mc:AlternateContent>
        <mc:Choice Requires="wps">
          <w:drawing>
            <wp:anchor distT="0" distB="0" distL="114300" distR="114300" simplePos="0" relativeHeight="251683328" behindDoc="1" locked="0" layoutInCell="0" allowOverlap="1" wp14:anchorId="73D10E48" wp14:editId="1268E16A">
              <wp:simplePos x="0" y="0"/>
              <wp:positionH relativeFrom="margin">
                <wp:align>center</wp:align>
              </wp:positionH>
              <wp:positionV relativeFrom="margin">
                <wp:align>center</wp:align>
              </wp:positionV>
              <wp:extent cx="7063740" cy="106045"/>
              <wp:effectExtent l="0" t="2159000" r="0" b="2141220"/>
              <wp:wrapNone/>
              <wp:docPr id="12" name="WordArt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3D10E48" id="_x0000_t202" coordsize="21600,21600" o:spt="202" path="m0,0l0,21600,21600,21600,21600,0xe">
              <v:stroke joinstyle="miter"/>
              <v:path gradientshapeok="t" o:connecttype="rect"/>
            </v:shapetype>
            <v:shape id="WordArt 36" o:spid="_x0000_s1026" type="#_x0000_t202" style="position:absolute;margin-left:0;margin-top:0;width:556.2pt;height:8.35pt;rotation:-45;z-index:-2516331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" o:allowincell="f" filled="f" stroked="f">
              <v:stroke joinstyle="round"/>
              <o:lock v:ext="edit" shapetype="t"/>
              <v:textbox style="mso-fit-shape-to-text:t">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71040" behindDoc="1" locked="0" layoutInCell="0" allowOverlap="1" wp14:anchorId="1E8FB1B2" wp14:editId="4265D813">
              <wp:simplePos x="0" y="0"/>
              <wp:positionH relativeFrom="margin">
                <wp:align>center</wp:align>
              </wp:positionH>
              <wp:positionV relativeFrom="margin">
                <wp:align>center</wp:align>
              </wp:positionV>
              <wp:extent cx="7063740" cy="106045"/>
              <wp:effectExtent l="0" t="2159000" r="0" b="2141220"/>
              <wp:wrapNone/>
              <wp:docPr id="11" name="WordArt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E8FB1B2" id="WordArt 30" o:spid="_x0000_s1027" type="#_x0000_t202" style="position:absolute;margin-left:0;margin-top:0;width:556.2pt;height:8.35pt;rotation:-45;z-index:-2516454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" o:allowincell="f" filled="f" stroked="f">
              <v:stroke joinstyle="round"/>
              <o:lock v:ext="edit" shapetype="t"/>
              <v:textbox style="mso-fit-shape-to-text:t">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1C4CBE" w14:textId="0B4EF20D" w:rsidR="00FE1345" w:rsidRDefault="00D64299">
    <w:pPr>
      <w:pStyle w:val="Header"/>
    </w:pPr>
    <w:r>
      <w:rPr>
        <w:noProof/>
      </w:rPr>
      <mc:AlternateContent>
        <mc:Choice Requires="wps">
          <w:drawing>
            <wp:anchor distT="0" distB="0" distL="114300" distR="114300" simplePos="0" relativeHeight="251685376" behindDoc="1" locked="0" layoutInCell="0" allowOverlap="1" wp14:anchorId="35734461" wp14:editId="03C2BC85">
              <wp:simplePos x="0" y="0"/>
              <wp:positionH relativeFrom="margin">
                <wp:align>center</wp:align>
              </wp:positionH>
              <wp:positionV relativeFrom="margin">
                <wp:align>center</wp:align>
              </wp:positionV>
              <wp:extent cx="7063740" cy="106045"/>
              <wp:effectExtent l="0" t="2159000" r="0" b="2141220"/>
              <wp:wrapNone/>
              <wp:docPr id="10" name="WordArt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5734461" id="_x0000_t202" coordsize="21600,21600" o:spt="202" path="m0,0l0,21600,21600,21600,21600,0xe">
              <v:stroke joinstyle="miter"/>
              <v:path gradientshapeok="t" o:connecttype="rect"/>
            </v:shapetype>
            <v:shape id="WordArt 37" o:spid="_x0000_s1028" type="#_x0000_t202" style="position:absolute;margin-left:0;margin-top:0;width:556.2pt;height:8.35pt;rotation:-45;z-index:-2516311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" o:allowincell="f" filled="f" stroked="f">
              <v:stroke joinstyle="round"/>
              <o:lock v:ext="edit" shapetype="t"/>
              <v:textbox style="mso-fit-shape-to-text:t">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73088" behindDoc="1" locked="0" layoutInCell="0" allowOverlap="1" wp14:anchorId="25EED380" wp14:editId="4A32E3E2">
              <wp:simplePos x="0" y="0"/>
              <wp:positionH relativeFrom="margin">
                <wp:align>center</wp:align>
              </wp:positionH>
              <wp:positionV relativeFrom="margin">
                <wp:align>center</wp:align>
              </wp:positionV>
              <wp:extent cx="7063740" cy="106045"/>
              <wp:effectExtent l="0" t="2159000" r="0" b="2141220"/>
              <wp:wrapNone/>
              <wp:docPr id="9" name="WordArt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5EED380" id="WordArt 31" o:spid="_x0000_s1029" type="#_x0000_t202" style="position:absolute;margin-left:0;margin-top:0;width:556.2pt;height:8.35pt;rotation:-45;z-index:-2516433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" o:allowincell="f" filled="f" stroked="f">
              <v:stroke joinstyle="round"/>
              <o:lock v:ext="edit" shapetype="t"/>
              <v:textbox style="mso-fit-shape-to-text:t">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F806935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E2F554D"/>
    <w:multiLevelType w:val="hybridMultilevel"/>
    <w:tmpl w:val="421A6A7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nsid w:val="13387111"/>
    <w:multiLevelType w:val="hybridMultilevel"/>
    <w:tmpl w:val="78086F5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16A86505"/>
    <w:multiLevelType w:val="hybridMultilevel"/>
    <w:tmpl w:val="69EAD61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
    <w:nsid w:val="17374C82"/>
    <w:multiLevelType w:val="hybridMultilevel"/>
    <w:tmpl w:val="8CA87A48"/>
    <w:lvl w:ilvl="0" w:tplc="8E2214D0">
      <w:start w:val="1"/>
      <w:numFmt w:val="bullet"/>
      <w:pStyle w:val="ListBullet3"/>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87908FA"/>
    <w:multiLevelType w:val="hybridMultilevel"/>
    <w:tmpl w:val="03AC5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E652CDC"/>
    <w:multiLevelType w:val="hybridMultilevel"/>
    <w:tmpl w:val="2C947ACC"/>
    <w:lvl w:ilvl="0" w:tplc="63949110">
      <w:start w:val="1"/>
      <w:numFmt w:val="bullet"/>
      <w:pStyle w:val="ListParagraph"/>
      <w:lvlText w:val=""/>
      <w:lvlJc w:val="left"/>
      <w:pPr>
        <w:tabs>
          <w:tab w:val="num" w:pos="600"/>
        </w:tabs>
        <w:ind w:left="600" w:hanging="240"/>
      </w:pPr>
      <w:rPr>
        <w:rFonts w:ascii="Symbol" w:hAnsi="Symbol" w:hint="default"/>
      </w:rPr>
    </w:lvl>
    <w:lvl w:ilvl="1" w:tplc="CE309150">
      <w:start w:val="1"/>
      <w:numFmt w:val="bullet"/>
      <w:pStyle w:val="ListParagraphindent"/>
      <w:lvlText w:val="—"/>
      <w:lvlJc w:val="left"/>
      <w:pPr>
        <w:tabs>
          <w:tab w:val="num" w:pos="-360"/>
        </w:tabs>
        <w:ind w:left="1080" w:hanging="360"/>
      </w:pPr>
      <w:rPr>
        <w:rFonts w:ascii="Courier New" w:hAnsi="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Wingdings"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Wingdings"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210562FC"/>
    <w:multiLevelType w:val="hybridMultilevel"/>
    <w:tmpl w:val="6AC0BC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1061A79"/>
    <w:multiLevelType w:val="hybridMultilevel"/>
    <w:tmpl w:val="85DA6D68"/>
    <w:lvl w:ilvl="0" w:tplc="BEBA5ECC">
      <w:start w:val="1"/>
      <w:numFmt w:val="bullet"/>
      <w:lvlText w:val=""/>
      <w:lvlJc w:val="left"/>
      <w:pPr>
        <w:ind w:left="360" w:hanging="360"/>
      </w:pPr>
      <w:rPr>
        <w:rFonts w:ascii="Symbol" w:hAnsi="Symbol" w:hint="default"/>
        <w:color w:val="auto"/>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9">
    <w:nsid w:val="23077F0E"/>
    <w:multiLevelType w:val="multilevel"/>
    <w:tmpl w:val="422AB60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nsid w:val="2BA7668A"/>
    <w:multiLevelType w:val="hybridMultilevel"/>
    <w:tmpl w:val="B6B252A0"/>
    <w:lvl w:ilvl="0" w:tplc="CD56D950">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2CA21134"/>
    <w:multiLevelType w:val="hybridMultilevel"/>
    <w:tmpl w:val="74B4C16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Times New Roman"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Times New Roman"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Times New Roman" w:hint="default"/>
      </w:rPr>
    </w:lvl>
    <w:lvl w:ilvl="8" w:tplc="10090005">
      <w:start w:val="1"/>
      <w:numFmt w:val="bullet"/>
      <w:lvlText w:val=""/>
      <w:lvlJc w:val="left"/>
      <w:pPr>
        <w:ind w:left="6480" w:hanging="360"/>
      </w:pPr>
      <w:rPr>
        <w:rFonts w:ascii="Wingdings" w:hAnsi="Wingdings" w:hint="default"/>
      </w:rPr>
    </w:lvl>
  </w:abstractNum>
  <w:abstractNum w:abstractNumId="12">
    <w:nsid w:val="38AB421D"/>
    <w:multiLevelType w:val="hybridMultilevel"/>
    <w:tmpl w:val="0F96687C"/>
    <w:lvl w:ilvl="0" w:tplc="BEBA5ECC">
      <w:start w:val="1"/>
      <w:numFmt w:val="bullet"/>
      <w:lvlText w:val=""/>
      <w:lvlJc w:val="left"/>
      <w:pPr>
        <w:ind w:left="360" w:hanging="360"/>
      </w:pPr>
      <w:rPr>
        <w:rFonts w:ascii="Symbol" w:hAnsi="Symbol" w:hint="default"/>
        <w:color w:val="auto"/>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3">
    <w:nsid w:val="445A7851"/>
    <w:multiLevelType w:val="multilevel"/>
    <w:tmpl w:val="2E9693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nsid w:val="47717CA9"/>
    <w:multiLevelType w:val="multilevel"/>
    <w:tmpl w:val="763C5FA6"/>
    <w:lvl w:ilvl="0">
      <w:start w:val="1"/>
      <w:numFmt w:val="bullet"/>
      <w:lvlText w:val="●"/>
      <w:lvlJc w:val="left"/>
      <w:pPr>
        <w:ind w:left="1032" w:hanging="360"/>
      </w:pPr>
      <w:rPr>
        <w:rFonts w:ascii="Noto Sans Symbols" w:eastAsia="Noto Sans Symbols" w:hAnsi="Noto Sans Symbols" w:cs="Noto Sans Symbols"/>
      </w:rPr>
    </w:lvl>
    <w:lvl w:ilvl="1">
      <w:start w:val="1"/>
      <w:numFmt w:val="bullet"/>
      <w:lvlText w:val="o"/>
      <w:lvlJc w:val="left"/>
      <w:pPr>
        <w:ind w:left="1752" w:hanging="360"/>
      </w:pPr>
      <w:rPr>
        <w:rFonts w:ascii="Courier New" w:eastAsia="Courier New" w:hAnsi="Courier New" w:cs="Courier New"/>
      </w:rPr>
    </w:lvl>
    <w:lvl w:ilvl="2">
      <w:start w:val="1"/>
      <w:numFmt w:val="bullet"/>
      <w:lvlText w:val="▪"/>
      <w:lvlJc w:val="left"/>
      <w:pPr>
        <w:ind w:left="2472" w:hanging="360"/>
      </w:pPr>
      <w:rPr>
        <w:rFonts w:ascii="Noto Sans Symbols" w:eastAsia="Noto Sans Symbols" w:hAnsi="Noto Sans Symbols" w:cs="Noto Sans Symbols"/>
      </w:rPr>
    </w:lvl>
    <w:lvl w:ilvl="3">
      <w:start w:val="1"/>
      <w:numFmt w:val="bullet"/>
      <w:lvlText w:val="●"/>
      <w:lvlJc w:val="left"/>
      <w:pPr>
        <w:ind w:left="3192" w:hanging="360"/>
      </w:pPr>
      <w:rPr>
        <w:rFonts w:ascii="Noto Sans Symbols" w:eastAsia="Noto Sans Symbols" w:hAnsi="Noto Sans Symbols" w:cs="Noto Sans Symbols"/>
      </w:rPr>
    </w:lvl>
    <w:lvl w:ilvl="4">
      <w:start w:val="1"/>
      <w:numFmt w:val="bullet"/>
      <w:lvlText w:val="o"/>
      <w:lvlJc w:val="left"/>
      <w:pPr>
        <w:ind w:left="3912" w:hanging="360"/>
      </w:pPr>
      <w:rPr>
        <w:rFonts w:ascii="Courier New" w:eastAsia="Courier New" w:hAnsi="Courier New" w:cs="Courier New"/>
      </w:rPr>
    </w:lvl>
    <w:lvl w:ilvl="5">
      <w:start w:val="1"/>
      <w:numFmt w:val="bullet"/>
      <w:lvlText w:val="▪"/>
      <w:lvlJc w:val="left"/>
      <w:pPr>
        <w:ind w:left="4632" w:hanging="360"/>
      </w:pPr>
      <w:rPr>
        <w:rFonts w:ascii="Noto Sans Symbols" w:eastAsia="Noto Sans Symbols" w:hAnsi="Noto Sans Symbols" w:cs="Noto Sans Symbols"/>
      </w:rPr>
    </w:lvl>
    <w:lvl w:ilvl="6">
      <w:start w:val="1"/>
      <w:numFmt w:val="bullet"/>
      <w:lvlText w:val="●"/>
      <w:lvlJc w:val="left"/>
      <w:pPr>
        <w:ind w:left="5352" w:hanging="360"/>
      </w:pPr>
      <w:rPr>
        <w:rFonts w:ascii="Noto Sans Symbols" w:eastAsia="Noto Sans Symbols" w:hAnsi="Noto Sans Symbols" w:cs="Noto Sans Symbols"/>
      </w:rPr>
    </w:lvl>
    <w:lvl w:ilvl="7">
      <w:start w:val="1"/>
      <w:numFmt w:val="bullet"/>
      <w:lvlText w:val="o"/>
      <w:lvlJc w:val="left"/>
      <w:pPr>
        <w:ind w:left="6072" w:hanging="360"/>
      </w:pPr>
      <w:rPr>
        <w:rFonts w:ascii="Courier New" w:eastAsia="Courier New" w:hAnsi="Courier New" w:cs="Courier New"/>
      </w:rPr>
    </w:lvl>
    <w:lvl w:ilvl="8">
      <w:start w:val="1"/>
      <w:numFmt w:val="bullet"/>
      <w:lvlText w:val="▪"/>
      <w:lvlJc w:val="left"/>
      <w:pPr>
        <w:ind w:left="6792" w:hanging="360"/>
      </w:pPr>
      <w:rPr>
        <w:rFonts w:ascii="Noto Sans Symbols" w:eastAsia="Noto Sans Symbols" w:hAnsi="Noto Sans Symbols" w:cs="Noto Sans Symbols"/>
      </w:rPr>
    </w:lvl>
  </w:abstractNum>
  <w:abstractNum w:abstractNumId="15">
    <w:nsid w:val="4DC83041"/>
    <w:multiLevelType w:val="hybridMultilevel"/>
    <w:tmpl w:val="E358305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6">
    <w:nsid w:val="5C711E5A"/>
    <w:multiLevelType w:val="multilevel"/>
    <w:tmpl w:val="2CBA52D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7">
    <w:nsid w:val="5CF14796"/>
    <w:multiLevelType w:val="hybridMultilevel"/>
    <w:tmpl w:val="32D80E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63AB5FB1"/>
    <w:multiLevelType w:val="multilevel"/>
    <w:tmpl w:val="A758811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9">
    <w:nsid w:val="698304B8"/>
    <w:multiLevelType w:val="multilevel"/>
    <w:tmpl w:val="64625B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nsid w:val="6AB27D99"/>
    <w:multiLevelType w:val="hybridMultilevel"/>
    <w:tmpl w:val="D960EC50"/>
    <w:lvl w:ilvl="0" w:tplc="F2325046">
      <w:start w:val="1"/>
      <w:numFmt w:val="bullet"/>
      <w:pStyle w:val="Introbullet"/>
      <w:lvlText w:val=""/>
      <w:lvlJc w:val="left"/>
      <w:pPr>
        <w:tabs>
          <w:tab w:val="num" w:pos="-206"/>
        </w:tabs>
        <w:ind w:left="1080" w:hanging="360"/>
      </w:pPr>
      <w:rPr>
        <w:rFonts w:ascii="Symbol" w:hAnsi="Symbol" w:hint="default"/>
        <w:b/>
        <w:color w:val="auto"/>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21">
    <w:nsid w:val="6B196860"/>
    <w:multiLevelType w:val="hybridMultilevel"/>
    <w:tmpl w:val="9366294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nsid w:val="6D4076BE"/>
    <w:multiLevelType w:val="hybridMultilevel"/>
    <w:tmpl w:val="3D822A7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3">
    <w:nsid w:val="733D4D6C"/>
    <w:multiLevelType w:val="hybridMultilevel"/>
    <w:tmpl w:val="A55C55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766302C0"/>
    <w:multiLevelType w:val="multilevel"/>
    <w:tmpl w:val="5016D9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nsid w:val="7B9144BF"/>
    <w:multiLevelType w:val="hybridMultilevel"/>
    <w:tmpl w:val="20D62AC4"/>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6">
    <w:nsid w:val="7B942751"/>
    <w:multiLevelType w:val="multilevel"/>
    <w:tmpl w:val="2926F8B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7">
    <w:nsid w:val="7DF4531C"/>
    <w:multiLevelType w:val="hybridMultilevel"/>
    <w:tmpl w:val="A398981E"/>
    <w:lvl w:ilvl="0" w:tplc="04090001">
      <w:start w:val="1"/>
      <w:numFmt w:val="bullet"/>
      <w:lvlText w:val=""/>
      <w:lvlJc w:val="left"/>
      <w:pPr>
        <w:ind w:left="502" w:hanging="360"/>
      </w:pPr>
      <w:rPr>
        <w:rFonts w:ascii="Symbol" w:hAnsi="Symbol" w:hint="default"/>
      </w:rPr>
    </w:lvl>
    <w:lvl w:ilvl="1" w:tplc="04090003">
      <w:start w:val="1"/>
      <w:numFmt w:val="bullet"/>
      <w:lvlText w:val="o"/>
      <w:lvlJc w:val="left"/>
      <w:pPr>
        <w:ind w:left="1222" w:hanging="360"/>
      </w:pPr>
      <w:rPr>
        <w:rFonts w:ascii="Courier New" w:hAnsi="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28">
    <w:nsid w:val="7E06712F"/>
    <w:multiLevelType w:val="multilevel"/>
    <w:tmpl w:val="EE70F04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6"/>
  </w:num>
  <w:num w:numId="2">
    <w:abstractNumId w:val="4"/>
  </w:num>
  <w:num w:numId="3">
    <w:abstractNumId w:val="20"/>
  </w:num>
  <w:num w:numId="4">
    <w:abstractNumId w:val="0"/>
  </w:num>
  <w:num w:numId="5">
    <w:abstractNumId w:val="28"/>
  </w:num>
  <w:num w:numId="6">
    <w:abstractNumId w:val="25"/>
  </w:num>
  <w:num w:numId="7">
    <w:abstractNumId w:val="11"/>
  </w:num>
  <w:num w:numId="8">
    <w:abstractNumId w:val="21"/>
  </w:num>
  <w:num w:numId="9">
    <w:abstractNumId w:val="6"/>
  </w:num>
  <w:num w:numId="10">
    <w:abstractNumId w:val="18"/>
  </w:num>
  <w:num w:numId="11">
    <w:abstractNumId w:val="19"/>
  </w:num>
  <w:num w:numId="12">
    <w:abstractNumId w:val="9"/>
  </w:num>
  <w:num w:numId="13">
    <w:abstractNumId w:val="24"/>
  </w:num>
  <w:num w:numId="14">
    <w:abstractNumId w:val="14"/>
  </w:num>
  <w:num w:numId="15">
    <w:abstractNumId w:val="16"/>
  </w:num>
  <w:num w:numId="16">
    <w:abstractNumId w:val="26"/>
  </w:num>
  <w:num w:numId="17">
    <w:abstractNumId w:val="5"/>
  </w:num>
  <w:num w:numId="18">
    <w:abstractNumId w:val="13"/>
  </w:num>
  <w:num w:numId="19">
    <w:abstractNumId w:val="17"/>
  </w:num>
  <w:num w:numId="20">
    <w:abstractNumId w:val="10"/>
  </w:num>
  <w:num w:numId="21">
    <w:abstractNumId w:val="22"/>
  </w:num>
  <w:num w:numId="22">
    <w:abstractNumId w:val="27"/>
  </w:num>
  <w:num w:numId="23">
    <w:abstractNumId w:val="8"/>
  </w:num>
  <w:num w:numId="24">
    <w:abstractNumId w:val="3"/>
  </w:num>
  <w:num w:numId="25">
    <w:abstractNumId w:val="23"/>
  </w:num>
  <w:num w:numId="26">
    <w:abstractNumId w:val="15"/>
  </w:num>
  <w:num w:numId="27">
    <w:abstractNumId w:val="7"/>
  </w:num>
  <w:num w:numId="28">
    <w:abstractNumId w:val="2"/>
  </w:num>
  <w:num w:numId="29">
    <w:abstractNumId w:val="1"/>
  </w:num>
  <w:num w:numId="30">
    <w:abstractNumId w:val="1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activeWritingStyle w:appName="MSWord" w:lang="en-CA" w:vendorID="6" w:dllVersion="2" w:checkStyle="1"/>
  <w:activeWritingStyle w:appName="MSWord" w:lang="en-US" w:vendorID="6" w:dllVersion="2" w:checkStyle="1"/>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revisionView w:insDel="0" w:formatting="0"/>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52F"/>
    <w:rsid w:val="000003A0"/>
    <w:rsid w:val="00035A4F"/>
    <w:rsid w:val="00065AC2"/>
    <w:rsid w:val="00070C03"/>
    <w:rsid w:val="00075A01"/>
    <w:rsid w:val="00075F95"/>
    <w:rsid w:val="000A3FAA"/>
    <w:rsid w:val="000B2381"/>
    <w:rsid w:val="000D5F41"/>
    <w:rsid w:val="000E4C78"/>
    <w:rsid w:val="000E555C"/>
    <w:rsid w:val="001156EF"/>
    <w:rsid w:val="00123905"/>
    <w:rsid w:val="0014420D"/>
    <w:rsid w:val="001444ED"/>
    <w:rsid w:val="00171DAF"/>
    <w:rsid w:val="0017582D"/>
    <w:rsid w:val="001765C4"/>
    <w:rsid w:val="0018557D"/>
    <w:rsid w:val="00187671"/>
    <w:rsid w:val="00191B6D"/>
    <w:rsid w:val="001B1DBF"/>
    <w:rsid w:val="001B28CB"/>
    <w:rsid w:val="001B2DC1"/>
    <w:rsid w:val="001C1677"/>
    <w:rsid w:val="001D01D2"/>
    <w:rsid w:val="001D4E97"/>
    <w:rsid w:val="001E063D"/>
    <w:rsid w:val="001E4682"/>
    <w:rsid w:val="001E7EC9"/>
    <w:rsid w:val="001F0D73"/>
    <w:rsid w:val="001F2C2F"/>
    <w:rsid w:val="00227E27"/>
    <w:rsid w:val="00231945"/>
    <w:rsid w:val="00235F25"/>
    <w:rsid w:val="002747D7"/>
    <w:rsid w:val="00286C72"/>
    <w:rsid w:val="00287CDA"/>
    <w:rsid w:val="002939D8"/>
    <w:rsid w:val="002967B0"/>
    <w:rsid w:val="002C42CD"/>
    <w:rsid w:val="002E3C1B"/>
    <w:rsid w:val="002E55AA"/>
    <w:rsid w:val="003139F3"/>
    <w:rsid w:val="00315439"/>
    <w:rsid w:val="00333415"/>
    <w:rsid w:val="00364762"/>
    <w:rsid w:val="00364D73"/>
    <w:rsid w:val="00370C94"/>
    <w:rsid w:val="0037483C"/>
    <w:rsid w:val="00391687"/>
    <w:rsid w:val="003925B2"/>
    <w:rsid w:val="00396AFB"/>
    <w:rsid w:val="003A3345"/>
    <w:rsid w:val="003E3E64"/>
    <w:rsid w:val="003F1DB7"/>
    <w:rsid w:val="00400F30"/>
    <w:rsid w:val="00413BC2"/>
    <w:rsid w:val="00447D8B"/>
    <w:rsid w:val="0045169A"/>
    <w:rsid w:val="00456D83"/>
    <w:rsid w:val="00457103"/>
    <w:rsid w:val="00461B31"/>
    <w:rsid w:val="00482426"/>
    <w:rsid w:val="00483E58"/>
    <w:rsid w:val="004872D6"/>
    <w:rsid w:val="004B6F67"/>
    <w:rsid w:val="004B7B36"/>
    <w:rsid w:val="004C3D15"/>
    <w:rsid w:val="004C42DE"/>
    <w:rsid w:val="004C677A"/>
    <w:rsid w:val="004D4F1C"/>
    <w:rsid w:val="004D7F83"/>
    <w:rsid w:val="004E0819"/>
    <w:rsid w:val="004F2F73"/>
    <w:rsid w:val="005058D0"/>
    <w:rsid w:val="005318CB"/>
    <w:rsid w:val="00531C04"/>
    <w:rsid w:val="00540595"/>
    <w:rsid w:val="0056669F"/>
    <w:rsid w:val="00567385"/>
    <w:rsid w:val="00571604"/>
    <w:rsid w:val="0059376F"/>
    <w:rsid w:val="005A2812"/>
    <w:rsid w:val="005B496A"/>
    <w:rsid w:val="005C0C77"/>
    <w:rsid w:val="005C787D"/>
    <w:rsid w:val="005E0FCC"/>
    <w:rsid w:val="005F4985"/>
    <w:rsid w:val="00607C26"/>
    <w:rsid w:val="00620D38"/>
    <w:rsid w:val="006211F9"/>
    <w:rsid w:val="00643978"/>
    <w:rsid w:val="006459CD"/>
    <w:rsid w:val="0065155B"/>
    <w:rsid w:val="00685BC9"/>
    <w:rsid w:val="006A57B0"/>
    <w:rsid w:val="006C1F70"/>
    <w:rsid w:val="006E3C51"/>
    <w:rsid w:val="00702F68"/>
    <w:rsid w:val="00707ADF"/>
    <w:rsid w:val="0071516B"/>
    <w:rsid w:val="0072171C"/>
    <w:rsid w:val="00735FF4"/>
    <w:rsid w:val="00741E53"/>
    <w:rsid w:val="007460EC"/>
    <w:rsid w:val="00752020"/>
    <w:rsid w:val="00770B0C"/>
    <w:rsid w:val="00784C9E"/>
    <w:rsid w:val="00796ED0"/>
    <w:rsid w:val="007A2E04"/>
    <w:rsid w:val="007B49A4"/>
    <w:rsid w:val="007C5BB0"/>
    <w:rsid w:val="007D6E60"/>
    <w:rsid w:val="007E2302"/>
    <w:rsid w:val="007E28EF"/>
    <w:rsid w:val="007F6181"/>
    <w:rsid w:val="00815E42"/>
    <w:rsid w:val="0082168D"/>
    <w:rsid w:val="008228AC"/>
    <w:rsid w:val="008254BD"/>
    <w:rsid w:val="00837AFB"/>
    <w:rsid w:val="00846D64"/>
    <w:rsid w:val="008543C7"/>
    <w:rsid w:val="0086683B"/>
    <w:rsid w:val="00867273"/>
    <w:rsid w:val="00867B5D"/>
    <w:rsid w:val="008770BE"/>
    <w:rsid w:val="00882370"/>
    <w:rsid w:val="00884A1A"/>
    <w:rsid w:val="00895B83"/>
    <w:rsid w:val="008971BF"/>
    <w:rsid w:val="008C0693"/>
    <w:rsid w:val="008E3502"/>
    <w:rsid w:val="009320DB"/>
    <w:rsid w:val="00947666"/>
    <w:rsid w:val="00947691"/>
    <w:rsid w:val="009531C6"/>
    <w:rsid w:val="00957392"/>
    <w:rsid w:val="00964DFE"/>
    <w:rsid w:val="00974E4B"/>
    <w:rsid w:val="009805D3"/>
    <w:rsid w:val="0098710C"/>
    <w:rsid w:val="0098762D"/>
    <w:rsid w:val="00996CA8"/>
    <w:rsid w:val="009E4B98"/>
    <w:rsid w:val="009E6E14"/>
    <w:rsid w:val="009F4B7F"/>
    <w:rsid w:val="00A12321"/>
    <w:rsid w:val="00A2482D"/>
    <w:rsid w:val="00A26CE6"/>
    <w:rsid w:val="00A34E20"/>
    <w:rsid w:val="00A362D2"/>
    <w:rsid w:val="00A4451C"/>
    <w:rsid w:val="00A447FD"/>
    <w:rsid w:val="00A47A92"/>
    <w:rsid w:val="00A53362"/>
    <w:rsid w:val="00A76AC7"/>
    <w:rsid w:val="00A85D89"/>
    <w:rsid w:val="00A87F23"/>
    <w:rsid w:val="00A9052F"/>
    <w:rsid w:val="00AB2F24"/>
    <w:rsid w:val="00AB3E8E"/>
    <w:rsid w:val="00AC339A"/>
    <w:rsid w:val="00AE0477"/>
    <w:rsid w:val="00AE67D7"/>
    <w:rsid w:val="00AF70A4"/>
    <w:rsid w:val="00B0173E"/>
    <w:rsid w:val="00B12655"/>
    <w:rsid w:val="00B40E41"/>
    <w:rsid w:val="00B465B1"/>
    <w:rsid w:val="00B530F3"/>
    <w:rsid w:val="00B74147"/>
    <w:rsid w:val="00B91B5F"/>
    <w:rsid w:val="00B91D5E"/>
    <w:rsid w:val="00B978E0"/>
    <w:rsid w:val="00BA09E7"/>
    <w:rsid w:val="00BB67AA"/>
    <w:rsid w:val="00BC4A81"/>
    <w:rsid w:val="00BE4F1E"/>
    <w:rsid w:val="00C03819"/>
    <w:rsid w:val="00C05FD5"/>
    <w:rsid w:val="00C114AA"/>
    <w:rsid w:val="00C14E76"/>
    <w:rsid w:val="00C23D53"/>
    <w:rsid w:val="00C25DFB"/>
    <w:rsid w:val="00C3058C"/>
    <w:rsid w:val="00C36E10"/>
    <w:rsid w:val="00C446EE"/>
    <w:rsid w:val="00C56A8B"/>
    <w:rsid w:val="00C66CDF"/>
    <w:rsid w:val="00C67C6E"/>
    <w:rsid w:val="00C75D90"/>
    <w:rsid w:val="00C868AA"/>
    <w:rsid w:val="00C973D3"/>
    <w:rsid w:val="00D0261C"/>
    <w:rsid w:val="00D0439A"/>
    <w:rsid w:val="00D120A1"/>
    <w:rsid w:val="00D17CFE"/>
    <w:rsid w:val="00D41F6E"/>
    <w:rsid w:val="00D4637F"/>
    <w:rsid w:val="00D5317B"/>
    <w:rsid w:val="00D64299"/>
    <w:rsid w:val="00D65F87"/>
    <w:rsid w:val="00D735D9"/>
    <w:rsid w:val="00D8654A"/>
    <w:rsid w:val="00D932D7"/>
    <w:rsid w:val="00DA79C0"/>
    <w:rsid w:val="00DC1DA5"/>
    <w:rsid w:val="00DC2C4B"/>
    <w:rsid w:val="00DD1C77"/>
    <w:rsid w:val="00E120C4"/>
    <w:rsid w:val="00E13917"/>
    <w:rsid w:val="00E2444A"/>
    <w:rsid w:val="00E80591"/>
    <w:rsid w:val="00E834AB"/>
    <w:rsid w:val="00E842D8"/>
    <w:rsid w:val="00E84B35"/>
    <w:rsid w:val="00E87A9D"/>
    <w:rsid w:val="00EA2024"/>
    <w:rsid w:val="00EA565D"/>
    <w:rsid w:val="00EC23B7"/>
    <w:rsid w:val="00ED6CC1"/>
    <w:rsid w:val="00EE737A"/>
    <w:rsid w:val="00F03477"/>
    <w:rsid w:val="00F12B79"/>
    <w:rsid w:val="00F13207"/>
    <w:rsid w:val="00F14A1E"/>
    <w:rsid w:val="00F17610"/>
    <w:rsid w:val="00F57D07"/>
    <w:rsid w:val="00F77988"/>
    <w:rsid w:val="00F82197"/>
    <w:rsid w:val="00F9586F"/>
    <w:rsid w:val="00F97A40"/>
    <w:rsid w:val="00FA19C2"/>
    <w:rsid w:val="00FA1EDA"/>
    <w:rsid w:val="00FA2BC6"/>
    <w:rsid w:val="00FB780F"/>
    <w:rsid w:val="00FE1345"/>
    <w:rsid w:val="00FF66E5"/>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14:docId w14:val="1305EA4A"/>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8557D"/>
    <w:rPr>
      <w:sz w:val="24"/>
      <w:szCs w:val="24"/>
    </w:rPr>
  </w:style>
  <w:style w:type="paragraph" w:styleId="Heading4">
    <w:name w:val="heading 4"/>
    <w:basedOn w:val="Normal"/>
    <w:next w:val="Normal"/>
    <w:link w:val="Heading4Char"/>
    <w:uiPriority w:val="99"/>
    <w:qFormat/>
    <w:rsid w:val="00770B0C"/>
    <w:pPr>
      <w:keepNext/>
      <w:keepLines/>
      <w:spacing w:before="240" w:after="40" w:line="276" w:lineRule="auto"/>
      <w:contextualSpacing/>
      <w:outlineLvl w:val="3"/>
    </w:pPr>
    <w:rPr>
      <w:rFonts w:ascii="Cambria" w:hAnsi="Cambria"/>
      <w:b/>
      <w:bCs/>
      <w:color w:val="000000"/>
      <w:sz w:val="28"/>
      <w:szCs w:val="28"/>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85285"/>
    <w:pPr>
      <w:tabs>
        <w:tab w:val="center" w:pos="4320"/>
        <w:tab w:val="right" w:pos="8640"/>
      </w:tabs>
    </w:pPr>
  </w:style>
  <w:style w:type="paragraph" w:styleId="Footer">
    <w:name w:val="footer"/>
    <w:basedOn w:val="Normal"/>
    <w:link w:val="FooterChar"/>
    <w:uiPriority w:val="99"/>
    <w:rsid w:val="00985285"/>
    <w:pPr>
      <w:tabs>
        <w:tab w:val="center" w:pos="4320"/>
        <w:tab w:val="right" w:pos="8640"/>
      </w:tabs>
    </w:pPr>
  </w:style>
  <w:style w:type="table" w:styleId="TableGrid">
    <w:name w:val="Table Grid"/>
    <w:basedOn w:val="TableNormal"/>
    <w:rsid w:val="009852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99"/>
    <w:qFormat/>
    <w:rsid w:val="002747D7"/>
    <w:pPr>
      <w:numPr>
        <w:numId w:val="1"/>
      </w:numPr>
      <w:spacing w:after="60"/>
    </w:pPr>
    <w:rPr>
      <w:rFonts w:ascii="Helvetica" w:hAnsi="Helvetica" w:cstheme="minorHAnsi"/>
      <w:sz w:val="20"/>
      <w:szCs w:val="20"/>
      <w:lang w:val="en-CA" w:eastAsia="en-CA"/>
    </w:rPr>
  </w:style>
  <w:style w:type="character" w:customStyle="1" w:styleId="st1">
    <w:name w:val="st1"/>
    <w:basedOn w:val="DefaultParagraphFont"/>
    <w:rsid w:val="0086546F"/>
    <w:rPr>
      <w:rFonts w:cs="Times New Roman"/>
    </w:rPr>
  </w:style>
  <w:style w:type="paragraph" w:customStyle="1" w:styleId="Header1">
    <w:name w:val="Header 1"/>
    <w:basedOn w:val="Normal"/>
    <w:rsid w:val="00985285"/>
    <w:pPr>
      <w:pBdr>
        <w:bottom w:val="single" w:sz="4" w:space="4" w:color="auto"/>
      </w:pBdr>
      <w:tabs>
        <w:tab w:val="right" w:pos="13840"/>
      </w:tabs>
      <w:spacing w:after="240"/>
    </w:pPr>
    <w:rPr>
      <w:rFonts w:ascii="Cambria" w:hAnsi="Cambria"/>
      <w:b/>
      <w:sz w:val="28"/>
    </w:rPr>
  </w:style>
  <w:style w:type="paragraph" w:customStyle="1" w:styleId="Tablestyle1">
    <w:name w:val="Table style 1"/>
    <w:basedOn w:val="Normal"/>
    <w:rsid w:val="00CF0295"/>
    <w:pPr>
      <w:spacing w:before="100" w:after="120" w:line="280" w:lineRule="atLeast"/>
      <w:jc w:val="center"/>
    </w:pPr>
    <w:rPr>
      <w:rFonts w:ascii="Arial" w:hAnsi="Arial"/>
      <w:sz w:val="20"/>
      <w:szCs w:val="22"/>
    </w:rPr>
  </w:style>
  <w:style w:type="character" w:styleId="PageNumber">
    <w:name w:val="page number"/>
    <w:basedOn w:val="DefaultParagraphFont"/>
    <w:rsid w:val="00E30C3D"/>
  </w:style>
  <w:style w:type="character" w:customStyle="1" w:styleId="CharAttribute1">
    <w:name w:val="CharAttribute1"/>
    <w:rsid w:val="00FC2A23"/>
    <w:rPr>
      <w:rFonts w:ascii="Calibri" w:eastAsia="Times New Roman"/>
      <w:sz w:val="18"/>
    </w:rPr>
  </w:style>
  <w:style w:type="character" w:customStyle="1" w:styleId="CharAttribute2">
    <w:name w:val="CharAttribute2"/>
    <w:rsid w:val="00FC2A23"/>
    <w:rPr>
      <w:rFonts w:ascii="Calibri" w:eastAsia="Times New Roman"/>
      <w:sz w:val="18"/>
    </w:rPr>
  </w:style>
  <w:style w:type="character" w:customStyle="1" w:styleId="CharAttribute4">
    <w:name w:val="CharAttribute4"/>
    <w:rsid w:val="00FC2A23"/>
    <w:rPr>
      <w:rFonts w:ascii="Calibri" w:eastAsia="Times New Roman"/>
      <w:sz w:val="18"/>
    </w:rPr>
  </w:style>
  <w:style w:type="character" w:customStyle="1" w:styleId="CharAttribute5">
    <w:name w:val="CharAttribute5"/>
    <w:rsid w:val="00FC2A23"/>
    <w:rPr>
      <w:rFonts w:ascii="Times New Roman" w:eastAsia="Times New Roman"/>
      <w:sz w:val="18"/>
    </w:rPr>
  </w:style>
  <w:style w:type="character" w:customStyle="1" w:styleId="CharAttribute6">
    <w:name w:val="CharAttribute6"/>
    <w:rsid w:val="00A82B29"/>
    <w:rPr>
      <w:rFonts w:ascii="Calibri" w:eastAsia="Times New Roman"/>
      <w:sz w:val="18"/>
    </w:rPr>
  </w:style>
  <w:style w:type="character" w:customStyle="1" w:styleId="CharAttribute8">
    <w:name w:val="CharAttribute8"/>
    <w:rsid w:val="00A82B29"/>
    <w:rPr>
      <w:rFonts w:ascii="Calibri" w:eastAsia="Times New Roman"/>
      <w:sz w:val="18"/>
    </w:rPr>
  </w:style>
  <w:style w:type="character" w:customStyle="1" w:styleId="CharAttribute9">
    <w:name w:val="CharAttribute9"/>
    <w:rsid w:val="00A82B29"/>
    <w:rPr>
      <w:rFonts w:ascii="Calibri" w:eastAsia="Times New Roman"/>
      <w:sz w:val="18"/>
    </w:rPr>
  </w:style>
  <w:style w:type="character" w:styleId="CommentReference">
    <w:name w:val="annotation reference"/>
    <w:basedOn w:val="DefaultParagraphFont"/>
    <w:uiPriority w:val="99"/>
    <w:semiHidden/>
    <w:rsid w:val="00BB3A5F"/>
    <w:rPr>
      <w:rFonts w:cs="Times New Roman"/>
      <w:sz w:val="16"/>
    </w:rPr>
  </w:style>
  <w:style w:type="paragraph" w:customStyle="1" w:styleId="Elaborationdefin">
    <w:name w:val="Elaboration defin"/>
    <w:basedOn w:val="Normal"/>
    <w:rsid w:val="00BB3A5F"/>
    <w:pPr>
      <w:spacing w:before="120" w:after="120"/>
    </w:pPr>
    <w:rPr>
      <w:rFonts w:ascii="Calibri" w:hAnsi="Calibri"/>
      <w:sz w:val="22"/>
      <w:szCs w:val="22"/>
      <w:lang w:val="en-CA" w:bidi="en-US"/>
    </w:rPr>
  </w:style>
  <w:style w:type="paragraph" w:customStyle="1" w:styleId="ColorfulList-Accent11">
    <w:name w:val="Colorful List - Accent 11"/>
    <w:basedOn w:val="Normal"/>
    <w:qFormat/>
    <w:rsid w:val="00BB3A5F"/>
    <w:pPr>
      <w:spacing w:after="200" w:line="276" w:lineRule="auto"/>
      <w:ind w:left="720"/>
      <w:contextualSpacing/>
    </w:pPr>
    <w:rPr>
      <w:rFonts w:ascii="Calibri" w:eastAsia="Calibri" w:hAnsi="Calibri"/>
      <w:sz w:val="22"/>
      <w:szCs w:val="22"/>
      <w:lang w:val="en-CA"/>
    </w:rPr>
  </w:style>
  <w:style w:type="character" w:customStyle="1" w:styleId="CommentTextChar">
    <w:name w:val="Comment Text Char"/>
    <w:uiPriority w:val="99"/>
    <w:rsid w:val="00BB3A5F"/>
    <w:rPr>
      <w:sz w:val="20"/>
      <w:szCs w:val="20"/>
      <w:lang w:val="en-US"/>
    </w:rPr>
  </w:style>
  <w:style w:type="paragraph" w:customStyle="1" w:styleId="Body">
    <w:name w:val="Body"/>
    <w:uiPriority w:val="99"/>
    <w:rsid w:val="00BB3A5F"/>
    <w:pPr>
      <w:spacing w:after="200" w:line="276" w:lineRule="auto"/>
    </w:pPr>
    <w:rPr>
      <w:rFonts w:ascii="Calibri" w:eastAsia="Calibri" w:hAnsi="Calibri" w:cs="Calibri"/>
      <w:color w:val="000000"/>
      <w:sz w:val="22"/>
      <w:szCs w:val="22"/>
      <w:u w:color="000000"/>
      <w:lang w:val="fr-FR" w:eastAsia="en-CA"/>
    </w:rPr>
  </w:style>
  <w:style w:type="paragraph" w:customStyle="1" w:styleId="BodyText3">
    <w:name w:val="Body Text3"/>
    <w:basedOn w:val="Normal"/>
    <w:rsid w:val="00BB3A5F"/>
    <w:pPr>
      <w:tabs>
        <w:tab w:val="left" w:pos="360"/>
        <w:tab w:val="left" w:pos="720"/>
      </w:tabs>
    </w:pPr>
    <w:rPr>
      <w:sz w:val="22"/>
      <w:szCs w:val="20"/>
      <w:lang w:val="en-CA"/>
    </w:rPr>
  </w:style>
  <w:style w:type="paragraph" w:customStyle="1" w:styleId="bullet3">
    <w:name w:val="bullet 3"/>
    <w:basedOn w:val="ListParagraph"/>
    <w:rsid w:val="009D4500"/>
    <w:pPr>
      <w:numPr>
        <w:numId w:val="0"/>
      </w:numPr>
      <w:ind w:left="1093" w:hanging="240"/>
    </w:pPr>
    <w:rPr>
      <w:rFonts w:ascii="Calibri" w:hAnsi="Calibri" w:cs="Calibri"/>
    </w:rPr>
  </w:style>
  <w:style w:type="paragraph" w:customStyle="1" w:styleId="TableHeader">
    <w:name w:val="Table Header"/>
    <w:basedOn w:val="Normal"/>
    <w:rsid w:val="00BB3A5F"/>
    <w:pPr>
      <w:spacing w:before="120" w:after="60"/>
      <w:jc w:val="both"/>
    </w:pPr>
    <w:rPr>
      <w:rFonts w:ascii="Arial" w:hAnsi="Arial"/>
      <w:b/>
      <w:sz w:val="20"/>
    </w:rPr>
  </w:style>
  <w:style w:type="paragraph" w:customStyle="1" w:styleId="ListParagraphindent">
    <w:name w:val="List Paragraph indent"/>
    <w:basedOn w:val="ListParagraph"/>
    <w:rsid w:val="00AF70A4"/>
    <w:pPr>
      <w:numPr>
        <w:ilvl w:val="1"/>
      </w:numPr>
      <w:spacing w:after="40"/>
    </w:pPr>
    <w:rPr>
      <w:bCs/>
    </w:rPr>
  </w:style>
  <w:style w:type="paragraph" w:customStyle="1" w:styleId="bullet2">
    <w:name w:val="bullet 2"/>
    <w:basedOn w:val="ListParagraph"/>
    <w:rsid w:val="009D4500"/>
    <w:pPr>
      <w:numPr>
        <w:numId w:val="0"/>
      </w:numPr>
      <w:tabs>
        <w:tab w:val="num" w:pos="-360"/>
      </w:tabs>
      <w:ind w:left="853" w:hanging="240"/>
    </w:pPr>
    <w:rPr>
      <w:rFonts w:ascii="Calibri" w:hAnsi="Calibri" w:cs="Times New Roman"/>
      <w:lang w:val="en-US" w:eastAsia="ja-JP"/>
    </w:rPr>
  </w:style>
  <w:style w:type="character" w:customStyle="1" w:styleId="ListParagraphChar">
    <w:name w:val="List Paragraph Char"/>
    <w:basedOn w:val="DefaultParagraphFont"/>
    <w:link w:val="ListParagraph"/>
    <w:qFormat/>
    <w:locked/>
    <w:rsid w:val="002747D7"/>
    <w:rPr>
      <w:rFonts w:ascii="Helvetica" w:hAnsi="Helvetica" w:cstheme="minorHAnsi"/>
      <w:lang w:val="en-CA" w:eastAsia="en-CA"/>
    </w:rPr>
  </w:style>
  <w:style w:type="character" w:customStyle="1" w:styleId="Heading4Char">
    <w:name w:val="Heading 4 Char"/>
    <w:basedOn w:val="DefaultParagraphFont"/>
    <w:link w:val="Heading4"/>
    <w:uiPriority w:val="99"/>
    <w:rsid w:val="00770B0C"/>
    <w:rPr>
      <w:rFonts w:ascii="Cambria" w:hAnsi="Cambria"/>
      <w:b/>
      <w:bCs/>
      <w:color w:val="000000"/>
      <w:sz w:val="28"/>
      <w:szCs w:val="28"/>
      <w:lang w:val="en-CA" w:eastAsia="en-CA"/>
    </w:rPr>
  </w:style>
  <w:style w:type="paragraph" w:styleId="CommentText">
    <w:name w:val="annotation text"/>
    <w:basedOn w:val="Normal"/>
    <w:link w:val="CommentTextChar1"/>
    <w:uiPriority w:val="99"/>
    <w:semiHidden/>
    <w:unhideWhenUsed/>
    <w:rsid w:val="00770B0C"/>
  </w:style>
  <w:style w:type="character" w:customStyle="1" w:styleId="CommentTextChar1">
    <w:name w:val="Comment Text Char1"/>
    <w:basedOn w:val="DefaultParagraphFont"/>
    <w:link w:val="CommentText"/>
    <w:uiPriority w:val="99"/>
    <w:semiHidden/>
    <w:rsid w:val="00770B0C"/>
    <w:rPr>
      <w:sz w:val="24"/>
      <w:szCs w:val="24"/>
    </w:rPr>
  </w:style>
  <w:style w:type="paragraph" w:styleId="CommentSubject">
    <w:name w:val="annotation subject"/>
    <w:basedOn w:val="CommentText"/>
    <w:next w:val="CommentText"/>
    <w:link w:val="CommentSubjectChar"/>
    <w:uiPriority w:val="99"/>
    <w:semiHidden/>
    <w:rsid w:val="00770B0C"/>
    <w:pPr>
      <w:spacing w:after="200"/>
    </w:pPr>
    <w:rPr>
      <w:rFonts w:ascii="Calibri" w:eastAsiaTheme="minorEastAsia" w:hAnsi="Calibri"/>
      <w:b/>
      <w:bCs/>
      <w:sz w:val="20"/>
      <w:szCs w:val="20"/>
    </w:rPr>
  </w:style>
  <w:style w:type="character" w:customStyle="1" w:styleId="CommentSubjectChar">
    <w:name w:val="Comment Subject Char"/>
    <w:basedOn w:val="CommentTextChar1"/>
    <w:link w:val="CommentSubject"/>
    <w:uiPriority w:val="99"/>
    <w:semiHidden/>
    <w:rsid w:val="00770B0C"/>
    <w:rPr>
      <w:rFonts w:ascii="Calibri" w:eastAsiaTheme="minorEastAsia" w:hAnsi="Calibri"/>
      <w:b/>
      <w:bCs/>
      <w:sz w:val="24"/>
      <w:szCs w:val="24"/>
    </w:rPr>
  </w:style>
  <w:style w:type="paragraph" w:styleId="BalloonText">
    <w:name w:val="Balloon Text"/>
    <w:basedOn w:val="Normal"/>
    <w:link w:val="BalloonTextChar"/>
    <w:uiPriority w:val="99"/>
    <w:semiHidden/>
    <w:unhideWhenUsed/>
    <w:rsid w:val="004D4F1C"/>
    <w:rPr>
      <w:rFonts w:ascii="Tahoma" w:hAnsi="Tahoma" w:cs="Tahoma"/>
      <w:sz w:val="16"/>
      <w:szCs w:val="16"/>
    </w:rPr>
  </w:style>
  <w:style w:type="character" w:customStyle="1" w:styleId="BalloonTextChar">
    <w:name w:val="Balloon Text Char"/>
    <w:basedOn w:val="DefaultParagraphFont"/>
    <w:link w:val="BalloonText"/>
    <w:uiPriority w:val="99"/>
    <w:semiHidden/>
    <w:rsid w:val="004D4F1C"/>
    <w:rPr>
      <w:rFonts w:ascii="Tahoma" w:hAnsi="Tahoma" w:cs="Tahoma"/>
      <w:sz w:val="16"/>
      <w:szCs w:val="16"/>
    </w:rPr>
  </w:style>
  <w:style w:type="paragraph" w:styleId="NormalWeb">
    <w:name w:val="Normal (Web)"/>
    <w:basedOn w:val="Normal"/>
    <w:uiPriority w:val="99"/>
    <w:unhideWhenUsed/>
    <w:rsid w:val="00D64299"/>
    <w:pPr>
      <w:spacing w:before="100" w:beforeAutospacing="1" w:after="100" w:afterAutospacing="1"/>
    </w:pPr>
    <w:rPr>
      <w:rFonts w:eastAsiaTheme="minorEastAsia"/>
    </w:rPr>
  </w:style>
  <w:style w:type="paragraph" w:customStyle="1" w:styleId="Topic">
    <w:name w:val="Topic"/>
    <w:basedOn w:val="Normal"/>
    <w:rsid w:val="00E80591"/>
    <w:pPr>
      <w:widowControl w:val="0"/>
      <w:spacing w:before="120" w:after="60"/>
      <w:contextualSpacing/>
    </w:pPr>
    <w:rPr>
      <w:rFonts w:ascii="Helvetica" w:hAnsi="Helvetica"/>
      <w:b/>
      <w:color w:val="577078"/>
      <w:sz w:val="20"/>
      <w:szCs w:val="22"/>
      <w:lang w:val="en-CA" w:bidi="en-US"/>
    </w:rPr>
  </w:style>
  <w:style w:type="paragraph" w:styleId="ListBullet3">
    <w:name w:val="List Bullet 3"/>
    <w:basedOn w:val="Normal"/>
    <w:uiPriority w:val="99"/>
    <w:rsid w:val="0014420D"/>
    <w:pPr>
      <w:numPr>
        <w:numId w:val="2"/>
      </w:numPr>
      <w:ind w:left="396" w:hanging="396"/>
      <w:contextualSpacing/>
    </w:pPr>
    <w:rPr>
      <w:rFonts w:ascii="Calibri" w:eastAsia="MS Mincho" w:hAnsi="Calibri"/>
      <w:sz w:val="20"/>
      <w:szCs w:val="22"/>
      <w:lang w:val="en-CA"/>
    </w:rPr>
  </w:style>
  <w:style w:type="paragraph" w:customStyle="1" w:styleId="ColumnBody">
    <w:name w:val="Column Body"/>
    <w:basedOn w:val="Body"/>
    <w:rsid w:val="0014420D"/>
    <w:pPr>
      <w:spacing w:after="0" w:line="240" w:lineRule="auto"/>
    </w:pPr>
    <w:rPr>
      <w:rFonts w:eastAsia="MS Mincho"/>
      <w:color w:val="auto"/>
      <w:sz w:val="20"/>
    </w:rPr>
  </w:style>
  <w:style w:type="paragraph" w:customStyle="1" w:styleId="Introbullet">
    <w:name w:val="Intro bullet"/>
    <w:rsid w:val="00C114AA"/>
    <w:pPr>
      <w:numPr>
        <w:numId w:val="3"/>
      </w:numPr>
      <w:tabs>
        <w:tab w:val="left" w:pos="720"/>
      </w:tabs>
      <w:spacing w:after="20"/>
      <w:ind w:left="732" w:hanging="216"/>
    </w:pPr>
    <w:rPr>
      <w:rFonts w:ascii="Helvetica" w:hAnsi="Helvetica" w:cs="Arial"/>
      <w:szCs w:val="24"/>
      <w:lang w:val="en-CA" w:eastAsia="en-CA"/>
    </w:rPr>
  </w:style>
  <w:style w:type="paragraph" w:styleId="BodyTextIndent">
    <w:name w:val="Body Text Indent"/>
    <w:basedOn w:val="Normal"/>
    <w:link w:val="BodyTextIndentChar"/>
    <w:uiPriority w:val="99"/>
    <w:rsid w:val="00400F30"/>
    <w:pPr>
      <w:spacing w:line="276" w:lineRule="auto"/>
      <w:ind w:left="360"/>
    </w:pPr>
    <w:rPr>
      <w:rFonts w:ascii="Calibri" w:eastAsia="Calibri" w:hAnsi="Calibri"/>
      <w:sz w:val="22"/>
      <w:szCs w:val="22"/>
      <w:lang w:val="en-CA"/>
    </w:rPr>
  </w:style>
  <w:style w:type="character" w:customStyle="1" w:styleId="BodyTextIndentChar">
    <w:name w:val="Body Text Indent Char"/>
    <w:basedOn w:val="DefaultParagraphFont"/>
    <w:link w:val="BodyTextIndent"/>
    <w:uiPriority w:val="99"/>
    <w:rsid w:val="00400F30"/>
    <w:rPr>
      <w:rFonts w:ascii="Calibri" w:eastAsia="Calibri" w:hAnsi="Calibri"/>
      <w:sz w:val="22"/>
      <w:szCs w:val="22"/>
      <w:lang w:val="en-CA"/>
    </w:rPr>
  </w:style>
  <w:style w:type="paragraph" w:styleId="ListBullet">
    <w:name w:val="List Bullet"/>
    <w:basedOn w:val="Normal"/>
    <w:uiPriority w:val="99"/>
    <w:unhideWhenUsed/>
    <w:qFormat/>
    <w:rsid w:val="00540595"/>
    <w:pPr>
      <w:numPr>
        <w:numId w:val="4"/>
      </w:numPr>
      <w:contextualSpacing/>
    </w:pPr>
  </w:style>
  <w:style w:type="character" w:customStyle="1" w:styleId="FooterChar">
    <w:name w:val="Footer Char"/>
    <w:basedOn w:val="DefaultParagraphFont"/>
    <w:link w:val="Footer"/>
    <w:uiPriority w:val="99"/>
    <w:rsid w:val="00707ADF"/>
    <w:rPr>
      <w:sz w:val="24"/>
      <w:szCs w:val="24"/>
    </w:rPr>
  </w:style>
  <w:style w:type="paragraph" w:customStyle="1" w:styleId="BodyA">
    <w:name w:val="Body A"/>
    <w:rsid w:val="00E120C4"/>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eastAsia="en-CA"/>
    </w:rPr>
  </w:style>
  <w:style w:type="paragraph" w:customStyle="1" w:styleId="TopicSubItalics">
    <w:name w:val="Topic Sub Italics"/>
    <w:basedOn w:val="Topic"/>
    <w:qFormat/>
    <w:rsid w:val="001E4682"/>
    <w:pPr>
      <w:ind w:left="220"/>
    </w:pPr>
    <w:rPr>
      <w:i/>
    </w:rPr>
  </w:style>
  <w:style w:type="paragraph" w:customStyle="1" w:styleId="BodyBold">
    <w:name w:val="Body Bold"/>
    <w:basedOn w:val="Normal"/>
    <w:uiPriority w:val="99"/>
    <w:rsid w:val="00C114AA"/>
    <w:rPr>
      <w:rFonts w:ascii="Calibri" w:eastAsia="Calibri" w:hAnsi="Calibri"/>
      <w:b/>
      <w:sz w:val="22"/>
      <w:szCs w:val="22"/>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824708">
      <w:bodyDiv w:val="1"/>
      <w:marLeft w:val="0"/>
      <w:marRight w:val="0"/>
      <w:marTop w:val="0"/>
      <w:marBottom w:val="0"/>
      <w:divBdr>
        <w:top w:val="none" w:sz="0" w:space="0" w:color="auto"/>
        <w:left w:val="none" w:sz="0" w:space="0" w:color="auto"/>
        <w:bottom w:val="none" w:sz="0" w:space="0" w:color="auto"/>
        <w:right w:val="none" w:sz="0" w:space="0" w:color="auto"/>
      </w:divBdr>
    </w:div>
    <w:div w:id="378939671">
      <w:bodyDiv w:val="1"/>
      <w:marLeft w:val="0"/>
      <w:marRight w:val="0"/>
      <w:marTop w:val="0"/>
      <w:marBottom w:val="0"/>
      <w:divBdr>
        <w:top w:val="none" w:sz="0" w:space="0" w:color="auto"/>
        <w:left w:val="none" w:sz="0" w:space="0" w:color="auto"/>
        <w:bottom w:val="none" w:sz="0" w:space="0" w:color="auto"/>
        <w:right w:val="none" w:sz="0" w:space="0" w:color="auto"/>
      </w:divBdr>
    </w:div>
    <w:div w:id="401103856">
      <w:bodyDiv w:val="1"/>
      <w:marLeft w:val="0"/>
      <w:marRight w:val="0"/>
      <w:marTop w:val="0"/>
      <w:marBottom w:val="0"/>
      <w:divBdr>
        <w:top w:val="none" w:sz="0" w:space="0" w:color="auto"/>
        <w:left w:val="none" w:sz="0" w:space="0" w:color="auto"/>
        <w:bottom w:val="none" w:sz="0" w:space="0" w:color="auto"/>
        <w:right w:val="none" w:sz="0" w:space="0" w:color="auto"/>
      </w:divBdr>
    </w:div>
    <w:div w:id="571041699">
      <w:bodyDiv w:val="1"/>
      <w:marLeft w:val="0"/>
      <w:marRight w:val="0"/>
      <w:marTop w:val="0"/>
      <w:marBottom w:val="0"/>
      <w:divBdr>
        <w:top w:val="none" w:sz="0" w:space="0" w:color="auto"/>
        <w:left w:val="none" w:sz="0" w:space="0" w:color="auto"/>
        <w:bottom w:val="none" w:sz="0" w:space="0" w:color="auto"/>
        <w:right w:val="none" w:sz="0" w:space="0" w:color="auto"/>
      </w:divBdr>
    </w:div>
    <w:div w:id="703940732">
      <w:bodyDiv w:val="1"/>
      <w:marLeft w:val="0"/>
      <w:marRight w:val="0"/>
      <w:marTop w:val="0"/>
      <w:marBottom w:val="0"/>
      <w:divBdr>
        <w:top w:val="none" w:sz="0" w:space="0" w:color="auto"/>
        <w:left w:val="none" w:sz="0" w:space="0" w:color="auto"/>
        <w:bottom w:val="none" w:sz="0" w:space="0" w:color="auto"/>
        <w:right w:val="none" w:sz="0" w:space="0" w:color="auto"/>
      </w:divBdr>
    </w:div>
    <w:div w:id="784613376">
      <w:bodyDiv w:val="1"/>
      <w:marLeft w:val="0"/>
      <w:marRight w:val="0"/>
      <w:marTop w:val="0"/>
      <w:marBottom w:val="0"/>
      <w:divBdr>
        <w:top w:val="none" w:sz="0" w:space="0" w:color="auto"/>
        <w:left w:val="none" w:sz="0" w:space="0" w:color="auto"/>
        <w:bottom w:val="none" w:sz="0" w:space="0" w:color="auto"/>
        <w:right w:val="none" w:sz="0" w:space="0" w:color="auto"/>
      </w:divBdr>
    </w:div>
    <w:div w:id="1328552066">
      <w:bodyDiv w:val="1"/>
      <w:marLeft w:val="0"/>
      <w:marRight w:val="0"/>
      <w:marTop w:val="0"/>
      <w:marBottom w:val="0"/>
      <w:divBdr>
        <w:top w:val="none" w:sz="0" w:space="0" w:color="auto"/>
        <w:left w:val="none" w:sz="0" w:space="0" w:color="auto"/>
        <w:bottom w:val="none" w:sz="0" w:space="0" w:color="auto"/>
        <w:right w:val="none" w:sz="0" w:space="0" w:color="auto"/>
      </w:divBdr>
    </w:div>
    <w:div w:id="1432625708">
      <w:bodyDiv w:val="1"/>
      <w:marLeft w:val="0"/>
      <w:marRight w:val="0"/>
      <w:marTop w:val="0"/>
      <w:marBottom w:val="0"/>
      <w:divBdr>
        <w:top w:val="none" w:sz="0" w:space="0" w:color="auto"/>
        <w:left w:val="none" w:sz="0" w:space="0" w:color="auto"/>
        <w:bottom w:val="none" w:sz="0" w:space="0" w:color="auto"/>
        <w:right w:val="none" w:sz="0" w:space="0" w:color="auto"/>
      </w:divBdr>
    </w:div>
    <w:div w:id="195979380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header" Target="head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image" Target="media/image2.emf"/><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B84D92-4E63-574B-9CAB-8E20C0D320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3</Pages>
  <Words>536</Words>
  <Characters>3365</Characters>
  <Application>Microsoft Macintosh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Area of Learning: ARTS EDUCATION</vt:lpstr>
    </vt:vector>
  </TitlesOfParts>
  <Company>Province of British Columbia</Company>
  <LinksUpToDate>false</LinksUpToDate>
  <CharactersWithSpaces>3894</CharactersWithSpaces>
  <SharedDoc>false</SharedDoc>
  <HyperlinkBase/>
  <HLinks>
    <vt:vector size="54" baseType="variant">
      <vt:variant>
        <vt:i4>6946818</vt:i4>
      </vt:variant>
      <vt:variant>
        <vt:i4>-1</vt:i4>
      </vt:variant>
      <vt:variant>
        <vt:i4>1028</vt:i4>
      </vt:variant>
      <vt:variant>
        <vt:i4>1</vt:i4>
      </vt:variant>
      <vt:variant>
        <vt:lpwstr>BC Logo Min of Ed</vt:lpwstr>
      </vt:variant>
      <vt:variant>
        <vt:lpwstr/>
      </vt:variant>
      <vt:variant>
        <vt:i4>6946818</vt:i4>
      </vt:variant>
      <vt:variant>
        <vt:i4>-1</vt:i4>
      </vt:variant>
      <vt:variant>
        <vt:i4>1098</vt:i4>
      </vt:variant>
      <vt:variant>
        <vt:i4>1</vt:i4>
      </vt:variant>
      <vt:variant>
        <vt:lpwstr>BC Logo Min of Ed</vt:lpwstr>
      </vt:variant>
      <vt:variant>
        <vt:lpwstr/>
      </vt:variant>
      <vt:variant>
        <vt:i4>6946818</vt:i4>
      </vt:variant>
      <vt:variant>
        <vt:i4>-1</vt:i4>
      </vt:variant>
      <vt:variant>
        <vt:i4>1099</vt:i4>
      </vt:variant>
      <vt:variant>
        <vt:i4>1</vt:i4>
      </vt:variant>
      <vt:variant>
        <vt:lpwstr>BC Logo Min of Ed</vt:lpwstr>
      </vt:variant>
      <vt:variant>
        <vt:lpwstr/>
      </vt:variant>
      <vt:variant>
        <vt:i4>6946818</vt:i4>
      </vt:variant>
      <vt:variant>
        <vt:i4>-1</vt:i4>
      </vt:variant>
      <vt:variant>
        <vt:i4>1105</vt:i4>
      </vt:variant>
      <vt:variant>
        <vt:i4>1</vt:i4>
      </vt:variant>
      <vt:variant>
        <vt:lpwstr>BC Logo Min of Ed</vt:lpwstr>
      </vt:variant>
      <vt:variant>
        <vt:lpwstr/>
      </vt:variant>
      <vt:variant>
        <vt:i4>6946818</vt:i4>
      </vt:variant>
      <vt:variant>
        <vt:i4>-1</vt:i4>
      </vt:variant>
      <vt:variant>
        <vt:i4>1113</vt:i4>
      </vt:variant>
      <vt:variant>
        <vt:i4>1</vt:i4>
      </vt:variant>
      <vt:variant>
        <vt:lpwstr>BC Logo Min of Ed</vt:lpwstr>
      </vt:variant>
      <vt:variant>
        <vt:lpwstr/>
      </vt:variant>
      <vt:variant>
        <vt:i4>6946818</vt:i4>
      </vt:variant>
      <vt:variant>
        <vt:i4>-1</vt:i4>
      </vt:variant>
      <vt:variant>
        <vt:i4>1115</vt:i4>
      </vt:variant>
      <vt:variant>
        <vt:i4>1</vt:i4>
      </vt:variant>
      <vt:variant>
        <vt:lpwstr>BC Logo Min of Ed</vt:lpwstr>
      </vt:variant>
      <vt:variant>
        <vt:lpwstr/>
      </vt:variant>
      <vt:variant>
        <vt:i4>6946818</vt:i4>
      </vt:variant>
      <vt:variant>
        <vt:i4>-1</vt:i4>
      </vt:variant>
      <vt:variant>
        <vt:i4>1117</vt:i4>
      </vt:variant>
      <vt:variant>
        <vt:i4>1</vt:i4>
      </vt:variant>
      <vt:variant>
        <vt:lpwstr>BC Logo Min of Ed</vt:lpwstr>
      </vt:variant>
      <vt:variant>
        <vt:lpwstr/>
      </vt:variant>
      <vt:variant>
        <vt:i4>6946818</vt:i4>
      </vt:variant>
      <vt:variant>
        <vt:i4>-1</vt:i4>
      </vt:variant>
      <vt:variant>
        <vt:i4>1142</vt:i4>
      </vt:variant>
      <vt:variant>
        <vt:i4>1</vt:i4>
      </vt:variant>
      <vt:variant>
        <vt:lpwstr>BC Logo Min of Ed</vt:lpwstr>
      </vt:variant>
      <vt:variant>
        <vt:lpwstr/>
      </vt:variant>
      <vt:variant>
        <vt:i4>6946818</vt:i4>
      </vt:variant>
      <vt:variant>
        <vt:i4>-1</vt:i4>
      </vt:variant>
      <vt:variant>
        <vt:i4>1144</vt:i4>
      </vt:variant>
      <vt:variant>
        <vt:i4>1</vt:i4>
      </vt:variant>
      <vt:variant>
        <vt:lpwstr>BC Logo Min of Ed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 Language Arts - Creative Writing 10</dc:title>
  <dc:creator>Ministry of Education</dc:creator>
  <cp:lastModifiedBy>Christa Toews</cp:lastModifiedBy>
  <cp:revision>45</cp:revision>
  <cp:lastPrinted>2018-03-28T18:58:00Z</cp:lastPrinted>
  <dcterms:created xsi:type="dcterms:W3CDTF">2018-03-21T22:11:00Z</dcterms:created>
  <dcterms:modified xsi:type="dcterms:W3CDTF">2018-04-13T20:27:00Z</dcterms:modified>
</cp:coreProperties>
</file>