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AFEF610" w:rsidR="0014420D" w:rsidRPr="007F6B18" w:rsidRDefault="00DD52AA" w:rsidP="00DD52AA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7F6B18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1232823B" wp14:editId="36BAD0AD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18">
        <w:rPr>
          <w:b/>
          <w:sz w:val="28"/>
          <w:lang w:val="fr-CA"/>
        </w:rPr>
        <w:t xml:space="preserve">Domaine d’apprentissage : ÉDUCATION ARTISTIQUE — </w:t>
      </w:r>
      <w:r w:rsidRPr="007F6B18">
        <w:rPr>
          <w:b/>
          <w:sz w:val="28"/>
          <w:lang w:val="fr-CA"/>
        </w:rPr>
        <w:br/>
      </w:r>
      <w:r w:rsidRPr="007F6B18">
        <w:rPr>
          <w:b/>
          <w:sz w:val="28"/>
          <w:lang w:val="fr-CA"/>
        </w:rPr>
        <w:tab/>
        <w:t>Art dramatique : Production théâtrale</w:t>
      </w:r>
      <w:r w:rsidRPr="007F6B18">
        <w:rPr>
          <w:b/>
          <w:sz w:val="28"/>
          <w:lang w:val="fr-CA"/>
        </w:rPr>
        <w:tab/>
        <w:t>12</w:t>
      </w:r>
      <w:r w:rsidRPr="007F6B1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7F6B18">
        <w:rPr>
          <w:b/>
          <w:sz w:val="28"/>
          <w:lang w:val="fr-CA"/>
        </w:rPr>
        <w:t xml:space="preserve"> année</w:t>
      </w:r>
    </w:p>
    <w:p w14:paraId="2E070600" w14:textId="77777777" w:rsidR="0014420D" w:rsidRPr="007F6B18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F6B18">
        <w:rPr>
          <w:b/>
          <w:sz w:val="28"/>
          <w:lang w:val="fr-CA"/>
        </w:rPr>
        <w:tab/>
      </w:r>
    </w:p>
    <w:p w14:paraId="1F219315" w14:textId="7AE58B1B" w:rsidR="00670E49" w:rsidRPr="007F6B18" w:rsidRDefault="00DD52AA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F6B1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281"/>
        <w:gridCol w:w="240"/>
        <w:gridCol w:w="2887"/>
        <w:gridCol w:w="241"/>
        <w:gridCol w:w="2280"/>
        <w:gridCol w:w="236"/>
        <w:gridCol w:w="2472"/>
      </w:tblGrid>
      <w:tr w:rsidR="00B14131" w:rsidRPr="007F6B18" w14:paraId="2E566986" w14:textId="77777777" w:rsidTr="007F6B18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F0621E3" w:rsidR="00387C6C" w:rsidRPr="007F6B18" w:rsidRDefault="00C45384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F6B18">
              <w:rPr>
                <w:rFonts w:ascii="Helvetica" w:hAnsi="Helvetica"/>
                <w:szCs w:val="20"/>
                <w:lang w:val="fr-CA"/>
              </w:rPr>
              <w:t xml:space="preserve">Les aspects artistiques et techniques de la </w:t>
            </w:r>
            <w:r w:rsidRPr="007F6B18">
              <w:rPr>
                <w:rFonts w:ascii="Helvetica" w:hAnsi="Helvetica"/>
                <w:b/>
                <w:szCs w:val="20"/>
                <w:lang w:val="fr-CA"/>
              </w:rPr>
              <w:t>production théâtrale</w:t>
            </w:r>
            <w:r w:rsidRPr="007F6B18">
              <w:rPr>
                <w:rFonts w:ascii="Helvetica" w:hAnsi="Helvetica"/>
                <w:szCs w:val="20"/>
                <w:lang w:val="fr-CA"/>
              </w:rPr>
              <w:t xml:space="preserve"> offrent la possibilité de transmettre un message et d'inspirer le changement.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7F6B18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CE3EB10" w:rsidR="00387C6C" w:rsidRPr="007F6B18" w:rsidRDefault="00C45384" w:rsidP="00E85430">
            <w:pPr>
              <w:pStyle w:val="Tablestyle1"/>
              <w:rPr>
                <w:rFonts w:cs="Arial"/>
                <w:lang w:val="fr-CA"/>
              </w:rPr>
            </w:pPr>
            <w:r w:rsidRPr="007F6B18">
              <w:rPr>
                <w:rFonts w:ascii="Helvetica" w:hAnsi="Helvetica"/>
                <w:szCs w:val="20"/>
                <w:lang w:val="fr-CA"/>
              </w:rPr>
              <w:t>L'expression individuelle et collective repose sur l'histoire, la culture et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7F6B18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E6EABBE" w:rsidR="00387C6C" w:rsidRPr="007F6B18" w:rsidRDefault="00C45384" w:rsidP="00E85430">
            <w:pPr>
              <w:pStyle w:val="Tablestyle1"/>
              <w:rPr>
                <w:rFonts w:cs="Arial"/>
                <w:lang w:val="fr-CA"/>
              </w:rPr>
            </w:pPr>
            <w:r w:rsidRPr="007F6B18">
              <w:rPr>
                <w:rFonts w:ascii="Helvetica" w:hAnsi="Helvetica"/>
                <w:szCs w:val="20"/>
                <w:lang w:val="fr-CA"/>
              </w:rPr>
              <w:t>Il est possible de communiquer des traditions, des perspectives, des visions du monde et des récits au moyen du théâtre.</w:t>
            </w:r>
          </w:p>
        </w:tc>
        <w:tc>
          <w:tcPr>
            <w:tcW w:w="2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7F6B18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74C57D30" w:rsidR="00387C6C" w:rsidRPr="007F6B18" w:rsidRDefault="00C45384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F6B18">
              <w:rPr>
                <w:rFonts w:ascii="Helvetica" w:hAnsi="Helvetica"/>
                <w:szCs w:val="20"/>
                <w:lang w:val="fr-CA"/>
              </w:rPr>
              <w:t>Évoluer en tant qu’artiste demande de la persévérance, la prise de risques et de l’endurance.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7F6B18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021D4101" w:rsidR="00387C6C" w:rsidRPr="007F6B18" w:rsidRDefault="00C45384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F6B18">
              <w:rPr>
                <w:rFonts w:ascii="Helvetica" w:hAnsi="Helvetica"/>
                <w:szCs w:val="20"/>
                <w:lang w:val="fr-CA"/>
              </w:rPr>
              <w:t>Les problèmes liés à la production se règlent à l’aide de la créativité, l’innovation et la collaboration.</w:t>
            </w:r>
          </w:p>
        </w:tc>
      </w:tr>
    </w:tbl>
    <w:p w14:paraId="441AFF5E" w14:textId="77777777" w:rsidR="00387C6C" w:rsidRPr="007F6B18" w:rsidRDefault="00387C6C" w:rsidP="00387C6C">
      <w:pPr>
        <w:rPr>
          <w:sz w:val="16"/>
          <w:szCs w:val="16"/>
          <w:lang w:val="fr-CA"/>
        </w:rPr>
      </w:pPr>
    </w:p>
    <w:p w14:paraId="6513D803" w14:textId="7DD615FE" w:rsidR="00F9586F" w:rsidRPr="007F6B18" w:rsidRDefault="00DD52AA" w:rsidP="00627D2F">
      <w:pPr>
        <w:spacing w:after="160"/>
        <w:jc w:val="center"/>
        <w:outlineLvl w:val="0"/>
        <w:rPr>
          <w:sz w:val="28"/>
          <w:lang w:val="fr-CA"/>
        </w:rPr>
      </w:pPr>
      <w:r w:rsidRPr="007F6B1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DD52AA" w:rsidRPr="007F6B18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AA62025" w:rsidR="00DD52AA" w:rsidRPr="007F6B18" w:rsidRDefault="00DD52AA" w:rsidP="00DD52AA">
            <w:pPr>
              <w:spacing w:before="60" w:after="60"/>
              <w:rPr>
                <w:b/>
                <w:szCs w:val="22"/>
                <w:lang w:val="fr-CA"/>
              </w:rPr>
            </w:pPr>
            <w:r w:rsidRPr="007F6B1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F9F5823" w:rsidR="00DD52AA" w:rsidRPr="007F6B18" w:rsidRDefault="00DD52AA" w:rsidP="00DD52AA">
            <w:pPr>
              <w:spacing w:before="60" w:after="60"/>
              <w:rPr>
                <w:b/>
                <w:szCs w:val="22"/>
                <w:lang w:val="fr-CA"/>
              </w:rPr>
            </w:pPr>
            <w:r w:rsidRPr="007F6B1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F6B18" w14:paraId="5149B766" w14:textId="77777777" w:rsidTr="00B95534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AB964E3" w:rsidR="00F9586F" w:rsidRPr="007F6B18" w:rsidRDefault="00DD52AA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F6B1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4EA97002" w:rsidR="00670E49" w:rsidRPr="007F6B18" w:rsidRDefault="00DD52AA" w:rsidP="00627D2F">
            <w:pPr>
              <w:pStyle w:val="Topic"/>
              <w:contextualSpacing w:val="0"/>
              <w:rPr>
                <w:lang w:val="fr-CA"/>
              </w:rPr>
            </w:pPr>
            <w:r w:rsidRPr="007F6B18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623AB588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Planifier et créer des </w:t>
            </w:r>
            <w:r w:rsidRPr="007F6B18">
              <w:rPr>
                <w:lang w:val="fr-CA" w:bidi="fr-CA"/>
              </w:rPr>
              <w:t>productions</w:t>
            </w:r>
            <w:r w:rsidRPr="007F6B18">
              <w:rPr>
                <w:lang w:val="fr-CA"/>
              </w:rPr>
              <w:t xml:space="preserve"> théâtrales collectivement ou individuellement en faisant appel à son imagination, son sens de l’observation et en utilisant l’investigation</w:t>
            </w:r>
          </w:p>
          <w:p w14:paraId="01531F3E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Choisir et </w:t>
            </w:r>
            <w:r w:rsidRPr="007F6B18">
              <w:rPr>
                <w:lang w:val="fr-CA" w:bidi="fr-CA"/>
              </w:rPr>
              <w:t>combiner</w:t>
            </w:r>
            <w:r w:rsidRPr="007F6B18">
              <w:rPr>
                <w:lang w:val="fr-CA"/>
              </w:rPr>
              <w:t xml:space="preserve"> intentionnellement des éléments de production en ayant un public cible ou un résultat à l’esprit </w:t>
            </w:r>
          </w:p>
          <w:p w14:paraId="6CE23229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>Se spécialiser en matériel, accessoires, procédés, technologies ou dans d’autres domaines d’intérêt personnel</w:t>
            </w:r>
          </w:p>
          <w:p w14:paraId="106705A7" w14:textId="42816E41" w:rsidR="00F9586F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Faire preuve de leadership et d’originalité dans la décoration théâtrale en utilisant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>ses compétences artistiques et techniques</w:t>
            </w:r>
          </w:p>
          <w:p w14:paraId="5B509B2D" w14:textId="425F5E92" w:rsidR="00670E49" w:rsidRPr="007F6B18" w:rsidRDefault="00DD52AA" w:rsidP="00627D2F">
            <w:pPr>
              <w:pStyle w:val="Topic"/>
              <w:contextualSpacing w:val="0"/>
              <w:rPr>
                <w:lang w:val="fr-CA"/>
              </w:rPr>
            </w:pPr>
            <w:r w:rsidRPr="007F6B18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0CC4C2A9" w14:textId="7A6F94F1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>Recevoir et mettre en pratique de la</w:t>
            </w:r>
            <w:r w:rsidRPr="007F6B18">
              <w:rPr>
                <w:b/>
                <w:lang w:val="fr-CA"/>
              </w:rPr>
              <w:t xml:space="preserve"> rétroaction</w:t>
            </w:r>
            <w:r w:rsidRPr="007F6B18">
              <w:rPr>
                <w:lang w:val="fr-CA"/>
              </w:rPr>
              <w:t xml:space="preserve"> constructive pour perfectionner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>ses compétences techniques et créatives</w:t>
            </w:r>
          </w:p>
          <w:p w14:paraId="736C9194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Décrire les </w:t>
            </w:r>
            <w:r w:rsidRPr="007F6B18">
              <w:rPr>
                <w:lang w:val="fr-CA" w:bidi="fr-CA"/>
              </w:rPr>
              <w:t>productions</w:t>
            </w:r>
            <w:r w:rsidRPr="007F6B18">
              <w:rPr>
                <w:lang w:val="fr-CA"/>
              </w:rPr>
              <w:t xml:space="preserve"> théâtrales et y </w:t>
            </w:r>
            <w:r w:rsidRPr="007F6B18">
              <w:rPr>
                <w:b/>
                <w:lang w:val="fr-CA"/>
              </w:rPr>
              <w:t xml:space="preserve">réagir </w:t>
            </w:r>
            <w:r w:rsidRPr="007F6B18">
              <w:rPr>
                <w:lang w:val="fr-CA"/>
              </w:rPr>
              <w:t xml:space="preserve">en se servant du vocabulaire spécifique à </w:t>
            </w:r>
            <w:r w:rsidRPr="007F6B18">
              <w:rPr>
                <w:lang w:val="fr-CA" w:bidi="fr-CA"/>
              </w:rPr>
              <w:t>cette</w:t>
            </w:r>
            <w:r w:rsidRPr="007F6B18">
              <w:rPr>
                <w:lang w:val="fr-CA"/>
              </w:rPr>
              <w:t xml:space="preserve"> discipline</w:t>
            </w:r>
          </w:p>
          <w:p w14:paraId="2719BFD9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Faire </w:t>
            </w:r>
            <w:r w:rsidRPr="007F6B18">
              <w:rPr>
                <w:lang w:val="fr-CA" w:bidi="fr-CA"/>
              </w:rPr>
              <w:t>preuve</w:t>
            </w:r>
            <w:r w:rsidRPr="007F6B18">
              <w:rPr>
                <w:lang w:val="fr-CA"/>
              </w:rPr>
              <w:t xml:space="preserve"> de respect pour soi-même, le public et les autres</w:t>
            </w:r>
          </w:p>
          <w:p w14:paraId="21E19CA9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Analyser et peaufiner le déroulement de la production </w:t>
            </w:r>
          </w:p>
          <w:p w14:paraId="61D86295" w14:textId="6743B50B" w:rsidR="00CC39FB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Expliquer </w:t>
            </w:r>
            <w:r w:rsidRPr="007F6B18">
              <w:rPr>
                <w:lang w:val="fr-CA" w:bidi="fr-CA"/>
              </w:rPr>
              <w:t>et</w:t>
            </w:r>
            <w:r w:rsidRPr="007F6B18">
              <w:rPr>
                <w:lang w:val="fr-CA"/>
              </w:rPr>
              <w:t xml:space="preserve"> justifier ses choix de décoration</w:t>
            </w:r>
            <w:r w:rsidR="00591FE0" w:rsidRPr="007F6B18">
              <w:rPr>
                <w:lang w:val="fr-CA"/>
              </w:rPr>
              <w:t xml:space="preserve">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A8A4C75" w:rsidR="00D87330" w:rsidRPr="007F6B18" w:rsidRDefault="00DD52AA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F6B1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A01E5E2" w14:textId="25B1DFE2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b/>
                <w:lang w:val="fr-CA"/>
              </w:rPr>
            </w:pPr>
            <w:r w:rsidRPr="007F6B18">
              <w:rPr>
                <w:b/>
                <w:lang w:val="fr-CA"/>
              </w:rPr>
              <w:t>Décoration théâtrale</w:t>
            </w:r>
            <w:r w:rsidRPr="007F6B18">
              <w:rPr>
                <w:lang w:val="fr-CA"/>
              </w:rPr>
              <w:t xml:space="preserve">, </w:t>
            </w:r>
            <w:r w:rsidRPr="007F6B18">
              <w:rPr>
                <w:b/>
                <w:lang w:val="fr-CA"/>
              </w:rPr>
              <w:t>techniques théâtrales</w:t>
            </w:r>
            <w:r w:rsidRPr="007F6B18">
              <w:rPr>
                <w:lang w:val="fr-CA"/>
              </w:rPr>
              <w:t xml:space="preserve">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 xml:space="preserve">et </w:t>
            </w:r>
            <w:r w:rsidRPr="007F6B18">
              <w:rPr>
                <w:b/>
                <w:lang w:val="fr-CA"/>
              </w:rPr>
              <w:t xml:space="preserve">gestion d’un théâtre </w:t>
            </w:r>
          </w:p>
          <w:p w14:paraId="25DCD04B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b/>
                <w:lang w:val="fr-CA"/>
              </w:rPr>
              <w:t>Fonctions de production</w:t>
            </w:r>
            <w:r w:rsidRPr="007F6B18">
              <w:rPr>
                <w:lang w:val="fr-CA"/>
              </w:rPr>
              <w:t xml:space="preserve"> spécialisées</w:t>
            </w:r>
          </w:p>
          <w:p w14:paraId="232F81C6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b/>
                <w:lang w:val="fr-CA"/>
              </w:rPr>
              <w:t>Éléments dramatiques</w:t>
            </w:r>
            <w:r w:rsidRPr="007F6B18">
              <w:rPr>
                <w:lang w:val="fr-CA"/>
              </w:rPr>
              <w:t xml:space="preserve">, </w:t>
            </w:r>
            <w:r w:rsidRPr="007F6B18">
              <w:rPr>
                <w:b/>
                <w:lang w:val="fr-CA"/>
              </w:rPr>
              <w:t>technologies</w:t>
            </w:r>
            <w:r w:rsidRPr="007F6B18">
              <w:rPr>
                <w:lang w:val="fr-CA"/>
              </w:rPr>
              <w:t xml:space="preserve">, vocabulaire, compétences et symboles </w:t>
            </w:r>
          </w:p>
          <w:p w14:paraId="70924911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b/>
                <w:lang w:val="fr-CA"/>
              </w:rPr>
            </w:pPr>
            <w:r w:rsidRPr="007F6B18">
              <w:rPr>
                <w:b/>
                <w:lang w:val="fr-CA"/>
              </w:rPr>
              <w:t>Éléments de l’esthétique</w:t>
            </w:r>
            <w:r w:rsidRPr="007F6B18">
              <w:rPr>
                <w:lang w:val="fr-CA"/>
              </w:rPr>
              <w:t xml:space="preserve">, </w:t>
            </w:r>
            <w:r w:rsidRPr="007F6B18">
              <w:rPr>
                <w:b/>
                <w:lang w:val="fr-CA"/>
              </w:rPr>
              <w:t>principes de</w:t>
            </w:r>
            <w:r w:rsidRPr="00B33D33">
              <w:rPr>
                <w:b/>
                <w:lang w:val="fr-CA"/>
              </w:rPr>
              <w:t xml:space="preserve"> l’esthétique</w:t>
            </w:r>
            <w:r w:rsidRPr="007F6B18">
              <w:rPr>
                <w:b/>
                <w:lang w:val="fr-CA"/>
              </w:rPr>
              <w:t xml:space="preserve"> </w:t>
            </w:r>
            <w:r w:rsidRPr="007F6B18">
              <w:rPr>
                <w:lang w:val="fr-CA"/>
              </w:rPr>
              <w:t xml:space="preserve">et </w:t>
            </w:r>
            <w:r w:rsidRPr="007F6B18">
              <w:rPr>
                <w:b/>
                <w:lang w:val="fr-CA"/>
              </w:rPr>
              <w:t>stratégies d’élaboration d’images</w:t>
            </w:r>
          </w:p>
          <w:p w14:paraId="3709FD99" w14:textId="02A9A60C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b/>
                <w:lang w:val="fr-CA"/>
              </w:rPr>
              <w:t>Stratégies et techniques</w:t>
            </w:r>
            <w:r w:rsidRPr="007F6B18">
              <w:rPr>
                <w:lang w:val="fr-CA"/>
              </w:rPr>
              <w:t xml:space="preserve"> appuyant la démarche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 xml:space="preserve">de création </w:t>
            </w:r>
          </w:p>
          <w:p w14:paraId="1552AA21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Mouvements, sons, images et formes  </w:t>
            </w:r>
          </w:p>
          <w:p w14:paraId="1F557BC6" w14:textId="4153DE78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i/>
                <w:lang w:val="fr-CA"/>
              </w:rPr>
            </w:pPr>
            <w:r w:rsidRPr="007F6B18">
              <w:rPr>
                <w:lang w:val="fr-CA"/>
              </w:rPr>
              <w:t xml:space="preserve">Rôles des interprètes, de l’équipe </w:t>
            </w:r>
            <w:r w:rsidRPr="007F6B18">
              <w:rPr>
                <w:lang w:val="fr-CA" w:bidi="fr-CA"/>
              </w:rPr>
              <w:t>technique</w:t>
            </w:r>
            <w:r w:rsidRPr="007F6B18">
              <w:rPr>
                <w:lang w:val="fr-CA"/>
              </w:rPr>
              <w:t xml:space="preserve"> et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 xml:space="preserve">du public </w:t>
            </w:r>
          </w:p>
          <w:p w14:paraId="2D7A0EDB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i/>
                <w:lang w:val="fr-CA"/>
              </w:rPr>
            </w:pPr>
            <w:r w:rsidRPr="007F6B18">
              <w:rPr>
                <w:lang w:val="fr-CA"/>
              </w:rPr>
              <w:t xml:space="preserve">Visions du monde </w:t>
            </w:r>
            <w:r w:rsidRPr="007F6B18">
              <w:rPr>
                <w:lang w:val="fr-CA" w:bidi="fr-CA"/>
              </w:rPr>
              <w:t>traditionnelles</w:t>
            </w:r>
            <w:r w:rsidRPr="007F6B18">
              <w:rPr>
                <w:lang w:val="fr-CA"/>
              </w:rPr>
              <w:t xml:space="preserve"> et contemporaines des peuples autochtones et perspectives interculturelles véhiculées par le théâtre</w:t>
            </w:r>
          </w:p>
          <w:p w14:paraId="3E98BCAD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/>
              </w:rPr>
              <w:t xml:space="preserve">Considérations éthiques </w:t>
            </w:r>
            <w:r w:rsidRPr="007F6B18">
              <w:rPr>
                <w:lang w:val="fr-CA" w:bidi="fr-CA"/>
              </w:rPr>
              <w:t>concernant</w:t>
            </w:r>
            <w:r w:rsidRPr="007F6B18">
              <w:rPr>
                <w:lang w:val="fr-CA"/>
              </w:rPr>
              <w:t xml:space="preserve"> l’</w:t>
            </w:r>
            <w:r w:rsidRPr="007F6B18">
              <w:rPr>
                <w:b/>
                <w:lang w:val="fr-CA"/>
              </w:rPr>
              <w:t>appropriation culturelle</w:t>
            </w:r>
            <w:r w:rsidRPr="007F6B18">
              <w:rPr>
                <w:lang w:val="fr-CA"/>
              </w:rPr>
              <w:t xml:space="preserve"> et le plagiat</w:t>
            </w:r>
          </w:p>
          <w:p w14:paraId="03C90176" w14:textId="498A7FB5" w:rsidR="00FA2C8C" w:rsidRPr="007F6B18" w:rsidRDefault="00C45384" w:rsidP="007F6B18">
            <w:pPr>
              <w:pStyle w:val="ListParagraph"/>
              <w:numPr>
                <w:ilvl w:val="0"/>
                <w:numId w:val="1"/>
              </w:numPr>
              <w:spacing w:after="120"/>
              <w:rPr>
                <w:lang w:val="fr-CA"/>
              </w:rPr>
            </w:pPr>
            <w:r w:rsidRPr="007F6B18">
              <w:rPr>
                <w:lang w:val="fr-CA"/>
              </w:rPr>
              <w:t xml:space="preserve">Protocoles et procédures en matière de santé </w:t>
            </w:r>
            <w:r w:rsidR="007F6B18" w:rsidRPr="007F6B18">
              <w:rPr>
                <w:lang w:val="fr-CA"/>
              </w:rPr>
              <w:br/>
            </w:r>
            <w:r w:rsidRPr="007F6B18">
              <w:rPr>
                <w:lang w:val="fr-CA"/>
              </w:rPr>
              <w:t xml:space="preserve">et de sécurité </w:t>
            </w:r>
          </w:p>
        </w:tc>
      </w:tr>
    </w:tbl>
    <w:p w14:paraId="4419F9AA" w14:textId="49DF1DA6" w:rsidR="0018557D" w:rsidRPr="007F6B18" w:rsidRDefault="0018557D" w:rsidP="00DD52AA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7F6B18">
        <w:rPr>
          <w:lang w:val="fr-CA"/>
        </w:rPr>
        <w:br w:type="page"/>
      </w:r>
      <w:r w:rsidR="00DD52AA" w:rsidRPr="007F6B18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0F814BFD" wp14:editId="6E4CE4DA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AA" w:rsidRPr="007F6B18">
        <w:rPr>
          <w:b/>
          <w:sz w:val="28"/>
          <w:lang w:val="fr-CA"/>
        </w:rPr>
        <w:t xml:space="preserve">Domaine d’apprentissage : ÉDUCATION ARTISTIQUE — </w:t>
      </w:r>
      <w:r w:rsidR="00DD52AA" w:rsidRPr="007F6B18">
        <w:rPr>
          <w:b/>
          <w:sz w:val="28"/>
          <w:lang w:val="fr-CA"/>
        </w:rPr>
        <w:br/>
      </w:r>
      <w:r w:rsidR="00DD52AA" w:rsidRPr="007F6B18">
        <w:rPr>
          <w:b/>
          <w:sz w:val="28"/>
          <w:lang w:val="fr-CA"/>
        </w:rPr>
        <w:tab/>
        <w:t>Art dramatique : Production théâtrale</w:t>
      </w:r>
      <w:r w:rsidR="00DD52AA" w:rsidRPr="007F6B18">
        <w:rPr>
          <w:b/>
          <w:sz w:val="28"/>
          <w:lang w:val="fr-CA"/>
        </w:rPr>
        <w:tab/>
        <w:t>12</w:t>
      </w:r>
      <w:r w:rsidR="00DD52AA" w:rsidRPr="007F6B1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D52AA" w:rsidRPr="007F6B18">
        <w:rPr>
          <w:b/>
          <w:sz w:val="28"/>
          <w:lang w:val="fr-CA"/>
        </w:rPr>
        <w:t xml:space="preserve"> année</w:t>
      </w:r>
    </w:p>
    <w:p w14:paraId="338BD436" w14:textId="77777777" w:rsidR="0018557D" w:rsidRPr="007F6B18" w:rsidRDefault="0018557D" w:rsidP="00627D2F">
      <w:pPr>
        <w:rPr>
          <w:rFonts w:ascii="Arial" w:hAnsi="Arial"/>
          <w:b/>
          <w:lang w:val="fr-CA"/>
        </w:rPr>
      </w:pPr>
      <w:r w:rsidRPr="007F6B18">
        <w:rPr>
          <w:b/>
          <w:sz w:val="28"/>
          <w:lang w:val="fr-CA"/>
        </w:rPr>
        <w:tab/>
      </w:r>
    </w:p>
    <w:p w14:paraId="1658F336" w14:textId="3EA52142" w:rsidR="0018557D" w:rsidRPr="007F6B18" w:rsidRDefault="00C45384" w:rsidP="00627D2F">
      <w:pPr>
        <w:spacing w:after="160"/>
        <w:jc w:val="center"/>
        <w:outlineLvl w:val="0"/>
        <w:rPr>
          <w:sz w:val="28"/>
          <w:lang w:val="fr-CA"/>
        </w:rPr>
      </w:pPr>
      <w:r w:rsidRPr="007F6B18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DD52AA" w:rsidRPr="007F6B18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2F9E803" w:rsidR="00DD52AA" w:rsidRPr="007F6B18" w:rsidRDefault="00DD52AA" w:rsidP="00DD52AA">
            <w:pPr>
              <w:spacing w:before="60" w:after="60"/>
              <w:rPr>
                <w:b/>
                <w:szCs w:val="22"/>
                <w:lang w:val="fr-CA"/>
              </w:rPr>
            </w:pPr>
            <w:r w:rsidRPr="007F6B1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523774E6" w:rsidR="00DD52AA" w:rsidRPr="007F6B18" w:rsidRDefault="00DD52AA" w:rsidP="00DD52AA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F6B1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F6B18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B97EB2C" w:rsidR="00FA2C8C" w:rsidRPr="007F6B18" w:rsidRDefault="00DD52AA" w:rsidP="00FA2C8C">
            <w:pPr>
              <w:pStyle w:val="Topic"/>
              <w:contextualSpacing w:val="0"/>
              <w:rPr>
                <w:lang w:val="fr-CA"/>
              </w:rPr>
            </w:pPr>
            <w:r w:rsidRPr="007F6B18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48CE030E" w14:textId="615212A0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i/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Faire preuve de responsabilité personnelle et sociale en créant et en interprétant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des productions théâtrales et en y réagissant</w:t>
            </w:r>
          </w:p>
          <w:p w14:paraId="22580894" w14:textId="24A17618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b/>
                <w:lang w:val="fr-CA" w:bidi="fr-CA"/>
              </w:rPr>
              <w:t>Documenter</w:t>
            </w:r>
            <w:r w:rsidRPr="007F6B18">
              <w:rPr>
                <w:lang w:val="fr-CA" w:bidi="fr-CA"/>
              </w:rPr>
              <w:t xml:space="preserve"> et faire partager des productions théâtrales dans divers contextes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et y réagir</w:t>
            </w:r>
          </w:p>
          <w:p w14:paraId="264DDD19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>Communiquer et interpréter des idées et des émotions par les conventions théâtrales</w:t>
            </w:r>
          </w:p>
          <w:p w14:paraId="1427DEED" w14:textId="613C34C2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Exprimer son regard personnel, son identité culturelle et ses opinions en utilisant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des techniques théâtrales</w:t>
            </w:r>
          </w:p>
          <w:p w14:paraId="41C0991B" w14:textId="589FF194" w:rsidR="00FA2C8C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7F6B18">
              <w:rPr>
                <w:lang w:val="fr-CA" w:bidi="fr-CA"/>
              </w:rPr>
              <w:t>Tenir compte des incidences sociales et environnementales de la décoration théâtrale</w:t>
            </w:r>
          </w:p>
          <w:p w14:paraId="3D1F3929" w14:textId="06C173EE" w:rsidR="00670E49" w:rsidRPr="007F6B18" w:rsidRDefault="00DD52AA" w:rsidP="00FA2C8C">
            <w:pPr>
              <w:pStyle w:val="Topic"/>
              <w:contextualSpacing w:val="0"/>
              <w:rPr>
                <w:lang w:val="fr-CA"/>
              </w:rPr>
            </w:pPr>
            <w:r w:rsidRPr="007F6B18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11E02D9D" w14:textId="5BC8C9FA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Utiliser un décor pour enrichir les récits en leur associant un </w:t>
            </w:r>
            <w:r w:rsidRPr="007F6B18">
              <w:rPr>
                <w:b/>
                <w:lang w:val="fr-CA" w:bidi="fr-CA"/>
              </w:rPr>
              <w:t>lieu</w:t>
            </w:r>
            <w:r w:rsidR="007F6B18">
              <w:rPr>
                <w:lang w:val="fr-CA" w:bidi="fr-CA"/>
              </w:rPr>
              <w:t xml:space="preserve">, une époque </w:t>
            </w:r>
            <w:r w:rsidR="007F6B18" w:rsidRPr="007F6B18">
              <w:rPr>
                <w:lang w:val="fr-CA" w:bidi="fr-CA"/>
              </w:rPr>
              <w:br/>
            </w:r>
            <w:r w:rsidR="007F6B18">
              <w:rPr>
                <w:lang w:val="fr-CA" w:bidi="fr-CA"/>
              </w:rPr>
              <w:t>e</w:t>
            </w:r>
            <w:r w:rsidRPr="007F6B18">
              <w:rPr>
                <w:lang w:val="fr-CA" w:bidi="fr-CA"/>
              </w:rPr>
              <w:t>t un contexte spécifique</w:t>
            </w:r>
          </w:p>
          <w:p w14:paraId="60428FEA" w14:textId="7777777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Saisir les occasions d’exercer son leadership durant la production théâtrale </w:t>
            </w:r>
          </w:p>
          <w:p w14:paraId="7497E077" w14:textId="4B4EEAB7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Explorer les possibilités personnelles, éducatives et professionnelles reliées aux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arts d’interprétation</w:t>
            </w:r>
          </w:p>
          <w:p w14:paraId="018B3AFB" w14:textId="2D8F4B2B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Explorer les perspectives et les connaissances des Autochtones, les autres </w:t>
            </w:r>
            <w:r w:rsidRPr="007F6B18">
              <w:rPr>
                <w:b/>
                <w:lang w:val="fr-CA" w:bidi="fr-CA"/>
              </w:rPr>
              <w:t>méthodes d’acquisition du savoir</w:t>
            </w:r>
            <w:r w:rsidRPr="007F6B18">
              <w:rPr>
                <w:lang w:val="fr-CA" w:bidi="fr-CA"/>
              </w:rPr>
              <w:t xml:space="preserve"> et les connaissances sur la culture locale pour améliorer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la compréhension à l’aide de la production théâtrale</w:t>
            </w:r>
          </w:p>
          <w:p w14:paraId="55626B80" w14:textId="6D437E8B" w:rsidR="00C45384" w:rsidRPr="007F6B18" w:rsidRDefault="00C45384" w:rsidP="00C45384">
            <w:pPr>
              <w:pStyle w:val="ListParagraph"/>
              <w:numPr>
                <w:ilvl w:val="0"/>
                <w:numId w:val="1"/>
              </w:numPr>
              <w:rPr>
                <w:lang w:val="fr-CA" w:bidi="fr-CA"/>
              </w:rPr>
            </w:pPr>
            <w:r w:rsidRPr="007F6B18">
              <w:rPr>
                <w:lang w:val="fr-CA" w:bidi="fr-CA"/>
              </w:rPr>
              <w:t xml:space="preserve">Mettre en application des pratiques et des procédures sûres dans l’environnement </w:t>
            </w:r>
            <w:r w:rsidR="007F6B18" w:rsidRPr="007F6B18">
              <w:rPr>
                <w:lang w:val="fr-CA" w:bidi="fr-CA"/>
              </w:rPr>
              <w:br/>
            </w:r>
            <w:r w:rsidRPr="007F6B18">
              <w:rPr>
                <w:lang w:val="fr-CA" w:bidi="fr-CA"/>
              </w:rPr>
              <w:t>des répétitions et des représentations</w:t>
            </w:r>
          </w:p>
          <w:p w14:paraId="287E313D" w14:textId="3BC2EFCF" w:rsidR="00670E49" w:rsidRPr="007F6B18" w:rsidRDefault="00C45384" w:rsidP="007F6B18">
            <w:pPr>
              <w:pStyle w:val="ListParagraph"/>
              <w:numPr>
                <w:ilvl w:val="0"/>
                <w:numId w:val="1"/>
              </w:numPr>
              <w:spacing w:after="120"/>
              <w:rPr>
                <w:lang w:val="fr-CA"/>
              </w:rPr>
            </w:pPr>
            <w:r w:rsidRPr="007F6B18">
              <w:rPr>
                <w:lang w:val="fr-CA" w:bidi="fr-CA"/>
              </w:rPr>
              <w:t>Établir des liens avec les autres à l’échelle mondiale par la production théâtrale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7F6B18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7F6B18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7F6B18" w:rsidSect="00F8389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93C9" w14:textId="77777777" w:rsidR="00C75B8E" w:rsidRDefault="00C75B8E">
      <w:r>
        <w:separator/>
      </w:r>
    </w:p>
  </w:endnote>
  <w:endnote w:type="continuationSeparator" w:id="0">
    <w:p w14:paraId="4EBAB8A0" w14:textId="77777777" w:rsidR="00C75B8E" w:rsidRDefault="00C7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B1CE" w14:textId="77777777" w:rsidR="00DD52AA" w:rsidRPr="00591CA5" w:rsidRDefault="00DD52AA" w:rsidP="00DD52A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FE75" w14:textId="77777777" w:rsidR="00C75B8E" w:rsidRDefault="00C75B8E">
      <w:r>
        <w:separator/>
      </w:r>
    </w:p>
  </w:footnote>
  <w:footnote w:type="continuationSeparator" w:id="0">
    <w:p w14:paraId="047667DA" w14:textId="77777777" w:rsidR="00C75B8E" w:rsidRDefault="00C7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27BB4"/>
    <w:rsid w:val="00035A4F"/>
    <w:rsid w:val="00065AC2"/>
    <w:rsid w:val="00070C03"/>
    <w:rsid w:val="00075A01"/>
    <w:rsid w:val="00075F95"/>
    <w:rsid w:val="000A311F"/>
    <w:rsid w:val="000A3FAA"/>
    <w:rsid w:val="000B2381"/>
    <w:rsid w:val="000B3A59"/>
    <w:rsid w:val="000E555C"/>
    <w:rsid w:val="00123905"/>
    <w:rsid w:val="00125C38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7083D"/>
    <w:rsid w:val="00591FE0"/>
    <w:rsid w:val="0059376F"/>
    <w:rsid w:val="005A2812"/>
    <w:rsid w:val="005A4CDF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56F40"/>
    <w:rsid w:val="00670E49"/>
    <w:rsid w:val="00680002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0585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7F6B18"/>
    <w:rsid w:val="00837AFB"/>
    <w:rsid w:val="00846D64"/>
    <w:rsid w:val="008543C7"/>
    <w:rsid w:val="0085464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1C8B"/>
    <w:rsid w:val="009E4B98"/>
    <w:rsid w:val="009E6E14"/>
    <w:rsid w:val="009F09CB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2395"/>
    <w:rsid w:val="00AE67D7"/>
    <w:rsid w:val="00AF70A4"/>
    <w:rsid w:val="00B0173E"/>
    <w:rsid w:val="00B12655"/>
    <w:rsid w:val="00B14131"/>
    <w:rsid w:val="00B2764C"/>
    <w:rsid w:val="00B33D33"/>
    <w:rsid w:val="00B465B1"/>
    <w:rsid w:val="00B530F3"/>
    <w:rsid w:val="00B74147"/>
    <w:rsid w:val="00B86C6A"/>
    <w:rsid w:val="00B91B5F"/>
    <w:rsid w:val="00B91D5E"/>
    <w:rsid w:val="00B95534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45384"/>
    <w:rsid w:val="00C56A8B"/>
    <w:rsid w:val="00C60215"/>
    <w:rsid w:val="00C66CDF"/>
    <w:rsid w:val="00C67C6E"/>
    <w:rsid w:val="00C75B8E"/>
    <w:rsid w:val="00C75D90"/>
    <w:rsid w:val="00C868AA"/>
    <w:rsid w:val="00C973D3"/>
    <w:rsid w:val="00CC39FB"/>
    <w:rsid w:val="00CD6B06"/>
    <w:rsid w:val="00D00F83"/>
    <w:rsid w:val="00D0261C"/>
    <w:rsid w:val="00D0439A"/>
    <w:rsid w:val="00D120A1"/>
    <w:rsid w:val="00D14179"/>
    <w:rsid w:val="00D17CFE"/>
    <w:rsid w:val="00D311E5"/>
    <w:rsid w:val="00D41F6E"/>
    <w:rsid w:val="00D53EB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D52AA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0F57"/>
    <w:rsid w:val="00F03477"/>
    <w:rsid w:val="00F12B79"/>
    <w:rsid w:val="00F13207"/>
    <w:rsid w:val="00F57D07"/>
    <w:rsid w:val="00F77988"/>
    <w:rsid w:val="00F8389A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2AA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027BB4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027BB4"/>
    <w:pPr>
      <w:spacing w:after="60"/>
    </w:pPr>
  </w:style>
  <w:style w:type="character" w:styleId="CommentReference">
    <w:name w:val="annotation reference"/>
    <w:basedOn w:val="DefaultParagraphFont"/>
    <w:uiPriority w:val="99"/>
    <w:rsid w:val="00C45384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30AB-FD0C-744A-A78F-BBC0A6CA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144</cp:revision>
  <cp:lastPrinted>2018-04-24T14:31:00Z</cp:lastPrinted>
  <dcterms:created xsi:type="dcterms:W3CDTF">2017-01-16T16:55:00Z</dcterms:created>
  <dcterms:modified xsi:type="dcterms:W3CDTF">2018-07-31T18:08:00Z</dcterms:modified>
</cp:coreProperties>
</file>