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0052ECF1" w:rsidR="00023C18" w:rsidRPr="00803293" w:rsidRDefault="00023C18" w:rsidP="00EF5848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bookmarkStart w:id="0" w:name="_GoBack"/>
      <w:bookmarkEnd w:id="0"/>
      <w:r w:rsidRPr="00803293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3293">
        <w:rPr>
          <w:b/>
          <w:sz w:val="28"/>
        </w:rPr>
        <w:t xml:space="preserve">Domaine d’apprentissage : </w:t>
      </w:r>
      <w:r w:rsidR="00EF5848" w:rsidRPr="00803293">
        <w:rPr>
          <w:b/>
          <w:sz w:val="28"/>
        </w:rPr>
        <w:t xml:space="preserve">ÉDUCATION ARTISTIQUE — </w:t>
      </w:r>
      <w:r w:rsidR="00BA0B1E" w:rsidRPr="00803293">
        <w:rPr>
          <w:b/>
          <w:sz w:val="28"/>
        </w:rPr>
        <w:br/>
      </w:r>
      <w:r w:rsidR="00BA0B1E" w:rsidRPr="00803293">
        <w:rPr>
          <w:b/>
          <w:sz w:val="28"/>
        </w:rPr>
        <w:tab/>
      </w:r>
      <w:r w:rsidR="00BA0B1E" w:rsidRPr="00803293">
        <w:rPr>
          <w:b/>
          <w:bCs/>
          <w:sz w:val="28"/>
          <w:szCs w:val="28"/>
        </w:rPr>
        <w:t>Musique : Composition et production</w:t>
      </w:r>
      <w:r w:rsidR="00BA0B1E" w:rsidRPr="00803293">
        <w:rPr>
          <w:b/>
          <w:bCs/>
          <w:sz w:val="28"/>
          <w:szCs w:val="28"/>
        </w:rPr>
        <w:tab/>
      </w:r>
      <w:r w:rsidR="007A4D87">
        <w:rPr>
          <w:b/>
          <w:bCs/>
          <w:sz w:val="28"/>
        </w:rPr>
        <w:t>12</w:t>
      </w:r>
      <w:r w:rsidRPr="00803293">
        <w:rPr>
          <w:b/>
          <w:bCs/>
          <w:position w:val="6"/>
          <w:sz w:val="20"/>
          <w:szCs w:val="20"/>
        </w:rPr>
        <w:t>e</w:t>
      </w:r>
      <w:r w:rsidRPr="00803293">
        <w:rPr>
          <w:b/>
          <w:bCs/>
          <w:sz w:val="28"/>
        </w:rPr>
        <w:t xml:space="preserve"> année</w:t>
      </w:r>
    </w:p>
    <w:p w14:paraId="2E070600" w14:textId="77777777" w:rsidR="0014420D" w:rsidRPr="00803293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803293">
        <w:rPr>
          <w:b/>
          <w:sz w:val="28"/>
        </w:rPr>
        <w:tab/>
      </w:r>
    </w:p>
    <w:p w14:paraId="1F219315" w14:textId="51662234" w:rsidR="00670E49" w:rsidRPr="00803293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803293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1368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20"/>
        <w:gridCol w:w="240"/>
        <w:gridCol w:w="3120"/>
        <w:gridCol w:w="240"/>
        <w:gridCol w:w="2640"/>
        <w:gridCol w:w="240"/>
        <w:gridCol w:w="2400"/>
        <w:gridCol w:w="240"/>
        <w:gridCol w:w="2040"/>
      </w:tblGrid>
      <w:tr w:rsidR="00524120" w:rsidRPr="00803293" w14:paraId="2A80BE53" w14:textId="7AE2F411" w:rsidTr="006713A9">
        <w:trPr>
          <w:jc w:val="center"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156726" w14:textId="1719B764" w:rsidR="00524120" w:rsidRPr="00803293" w:rsidRDefault="00524120" w:rsidP="00D9672D">
            <w:pPr>
              <w:pStyle w:val="Tablestyle1"/>
              <w:rPr>
                <w:rFonts w:cs="Arial"/>
              </w:rPr>
            </w:pPr>
            <w:r w:rsidRPr="00803293">
              <w:rPr>
                <w:color w:val="000000" w:themeColor="text1"/>
                <w:szCs w:val="20"/>
              </w:rPr>
              <w:t xml:space="preserve">La musique permet </w:t>
            </w:r>
            <w:r w:rsidRPr="00803293">
              <w:rPr>
                <w:color w:val="000000" w:themeColor="text1"/>
                <w:szCs w:val="20"/>
              </w:rPr>
              <w:br/>
              <w:t xml:space="preserve">de communiquer </w:t>
            </w:r>
            <w:r w:rsidRPr="00803293">
              <w:rPr>
                <w:color w:val="000000" w:themeColor="text1"/>
                <w:szCs w:val="20"/>
              </w:rPr>
              <w:br/>
              <w:t>des traditions, des perspectives, des visions du monde et des récits.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22D24E" w14:textId="77777777" w:rsidR="00524120" w:rsidRPr="00803293" w:rsidRDefault="00524120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EAC857" w14:textId="4B7EB7DA" w:rsidR="00524120" w:rsidRPr="00803293" w:rsidRDefault="00524120" w:rsidP="00D9672D">
            <w:pPr>
              <w:pStyle w:val="Tablestyle1"/>
              <w:rPr>
                <w:rFonts w:cs="Arial"/>
              </w:rPr>
            </w:pPr>
            <w:r w:rsidRPr="00803293">
              <w:rPr>
                <w:color w:val="000000" w:themeColor="text1"/>
                <w:szCs w:val="20"/>
              </w:rPr>
              <w:t>La composition et la production de musique peuvent être adaptées de façon à permettre une capacité d’expression et de transmission de sens illimitée.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8146874" w14:textId="77777777" w:rsidR="00524120" w:rsidRPr="00803293" w:rsidRDefault="00524120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F8027B" w14:textId="156A3C89" w:rsidR="00524120" w:rsidRPr="00803293" w:rsidRDefault="00524120" w:rsidP="00D9672D">
            <w:pPr>
              <w:pStyle w:val="Tablestyle1"/>
              <w:rPr>
                <w:rFonts w:cs="Arial"/>
                <w:spacing w:val="-3"/>
              </w:rPr>
            </w:pPr>
            <w:r w:rsidRPr="00803293">
              <w:rPr>
                <w:color w:val="000000" w:themeColor="text1"/>
                <w:szCs w:val="20"/>
              </w:rPr>
              <w:t>Les compétences techniques et aptitudes créatrices acquises par la musique sont transférables à divers contextes.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840871" w14:textId="77777777" w:rsidR="00524120" w:rsidRPr="00803293" w:rsidRDefault="00524120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E44B623" w14:textId="3A741C01" w:rsidR="00524120" w:rsidRPr="00803293" w:rsidRDefault="00524120" w:rsidP="00D9672D">
            <w:pPr>
              <w:pStyle w:val="Tablestyle1"/>
              <w:rPr>
                <w:rFonts w:cs="Arial"/>
              </w:rPr>
            </w:pPr>
            <w:r w:rsidRPr="00803293">
              <w:rPr>
                <w:bCs/>
                <w:color w:val="000000" w:themeColor="text1"/>
                <w:szCs w:val="20"/>
              </w:rPr>
              <w:t xml:space="preserve">Des choix artistiques réfléchis rehaussent </w:t>
            </w:r>
            <w:r w:rsidRPr="00803293">
              <w:rPr>
                <w:bCs/>
                <w:color w:val="000000" w:themeColor="text1"/>
                <w:szCs w:val="20"/>
              </w:rPr>
              <w:br/>
              <w:t xml:space="preserve">la qualité, la finesse </w:t>
            </w:r>
            <w:r w:rsidRPr="00803293">
              <w:rPr>
                <w:bCs/>
                <w:color w:val="000000" w:themeColor="text1"/>
                <w:szCs w:val="20"/>
              </w:rPr>
              <w:br/>
              <w:t>et l’authenticité des processus musicaux.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FBA2DE7" w14:textId="77777777" w:rsidR="00524120" w:rsidRPr="00803293" w:rsidRDefault="00524120" w:rsidP="00D9672D">
            <w:pPr>
              <w:pStyle w:val="Tablestyle1"/>
              <w:rPr>
                <w:bCs/>
                <w:color w:val="000000" w:themeColor="text1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47FEF54" w14:textId="1B20A8DF" w:rsidR="00524120" w:rsidRPr="00803293" w:rsidRDefault="00524120" w:rsidP="00D9672D">
            <w:pPr>
              <w:pStyle w:val="Tablestyle1"/>
              <w:rPr>
                <w:bCs/>
                <w:color w:val="000000" w:themeColor="text1"/>
                <w:szCs w:val="20"/>
              </w:rPr>
            </w:pPr>
            <w:r w:rsidRPr="00803293">
              <w:rPr>
                <w:color w:val="000000" w:themeColor="text1"/>
                <w:szCs w:val="20"/>
              </w:rPr>
              <w:t xml:space="preserve">La musique offre une </w:t>
            </w:r>
            <w:r w:rsidRPr="00803293">
              <w:rPr>
                <w:b/>
                <w:bCs/>
                <w:color w:val="000000" w:themeColor="text1"/>
                <w:szCs w:val="20"/>
              </w:rPr>
              <w:t>expérience esthétique</w:t>
            </w:r>
            <w:r w:rsidRPr="00803293">
              <w:rPr>
                <w:color w:val="000000" w:themeColor="text1"/>
                <w:szCs w:val="20"/>
              </w:rPr>
              <w:t xml:space="preserve"> qui peut transformer notre perspective.</w:t>
            </w:r>
          </w:p>
        </w:tc>
      </w:tr>
    </w:tbl>
    <w:p w14:paraId="6101909B" w14:textId="77777777" w:rsidR="00C048A6" w:rsidRPr="00803293" w:rsidRDefault="00C048A6" w:rsidP="009E3F9B">
      <w:pPr>
        <w:rPr>
          <w:sz w:val="16"/>
          <w:szCs w:val="16"/>
        </w:rPr>
      </w:pPr>
    </w:p>
    <w:p w14:paraId="2F2BAA8A" w14:textId="1FC33B70" w:rsidR="00E11BAF" w:rsidRPr="00803293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803293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9"/>
        <w:gridCol w:w="5705"/>
      </w:tblGrid>
      <w:tr w:rsidR="00524120" w:rsidRPr="00803293" w14:paraId="7C49560F" w14:textId="77777777" w:rsidTr="00524120">
        <w:tc>
          <w:tcPr>
            <w:tcW w:w="2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803293" w:rsidRDefault="00E11BAF" w:rsidP="009E3F9B">
            <w:pPr>
              <w:spacing w:before="60" w:after="60"/>
              <w:rPr>
                <w:b/>
                <w:szCs w:val="22"/>
              </w:rPr>
            </w:pPr>
            <w:r w:rsidRPr="00803293">
              <w:rPr>
                <w:b/>
                <w:szCs w:val="22"/>
              </w:rPr>
              <w:t>Compétences disciplinaires</w:t>
            </w:r>
          </w:p>
        </w:tc>
        <w:tc>
          <w:tcPr>
            <w:tcW w:w="20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803293" w:rsidRDefault="0059376F" w:rsidP="009E3F9B">
            <w:pPr>
              <w:spacing w:before="60" w:after="60"/>
              <w:rPr>
                <w:b/>
                <w:szCs w:val="22"/>
              </w:rPr>
            </w:pPr>
            <w:r w:rsidRPr="00803293">
              <w:rPr>
                <w:b/>
                <w:color w:val="FFFFFF" w:themeColor="background1"/>
                <w:szCs w:val="22"/>
              </w:rPr>
              <w:t>Conten</w:t>
            </w:r>
            <w:r w:rsidR="00E11BAF" w:rsidRPr="00803293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524120" w:rsidRPr="00803293" w14:paraId="5149B766" w14:textId="77777777" w:rsidTr="00524120">
        <w:tc>
          <w:tcPr>
            <w:tcW w:w="2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803293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803293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5BF8C4DD" w14:textId="77777777" w:rsidR="00EF5848" w:rsidRPr="00803293" w:rsidRDefault="00EF5848" w:rsidP="004879BC">
            <w:pPr>
              <w:pStyle w:val="Topic"/>
              <w:spacing w:after="50"/>
            </w:pPr>
            <w:r w:rsidRPr="00803293">
              <w:t>Explorer et créer</w:t>
            </w:r>
          </w:p>
          <w:p w14:paraId="6C93034A" w14:textId="77777777" w:rsidR="00524120" w:rsidRPr="00803293" w:rsidRDefault="00524120" w:rsidP="00524120">
            <w:pPr>
              <w:pStyle w:val="ListParagraph"/>
            </w:pPr>
            <w:r w:rsidRPr="00803293">
              <w:t xml:space="preserve">Composer de la musique pour des solos ou des </w:t>
            </w:r>
            <w:r w:rsidRPr="00803293">
              <w:rPr>
                <w:b/>
                <w:bCs/>
              </w:rPr>
              <w:t>ensembles</w:t>
            </w:r>
          </w:p>
          <w:p w14:paraId="5EF22791" w14:textId="78E5B0BF" w:rsidR="00524120" w:rsidRPr="00803293" w:rsidRDefault="00524120" w:rsidP="00524120">
            <w:pPr>
              <w:pStyle w:val="ListParagraph"/>
              <w:rPr>
                <w:rFonts w:eastAsia="Arial Unicode MS"/>
                <w:u w:color="000000"/>
              </w:rPr>
            </w:pPr>
            <w:r w:rsidRPr="00803293">
              <w:rPr>
                <w:u w:color="000000"/>
              </w:rPr>
              <w:t xml:space="preserve">Créer, produire, reproduire ou transformer de la musique en se servant </w:t>
            </w:r>
            <w:r w:rsidRPr="00803293">
              <w:rPr>
                <w:u w:color="000000"/>
              </w:rPr>
              <w:br/>
              <w:t>des technologies existantes</w:t>
            </w:r>
          </w:p>
          <w:p w14:paraId="0AE4BEEB" w14:textId="1EBA9AC1" w:rsidR="00524120" w:rsidRPr="00803293" w:rsidRDefault="00524120" w:rsidP="00524120">
            <w:pPr>
              <w:pStyle w:val="ListParagraph"/>
            </w:pPr>
            <w:r w:rsidRPr="00803293">
              <w:rPr>
                <w:rFonts w:cs="&#10;Times New Roman"/>
                <w:u w:color="000000"/>
              </w:rPr>
              <w:t xml:space="preserve">Explorer de nouvelles idées musicales en combinant des genres ou des styles </w:t>
            </w:r>
            <w:r w:rsidRPr="00803293">
              <w:rPr>
                <w:rFonts w:cs="&#10;Times New Roman"/>
                <w:u w:color="000000"/>
              </w:rPr>
              <w:br/>
              <w:t>de musique</w:t>
            </w:r>
          </w:p>
          <w:p w14:paraId="047CFDAA" w14:textId="77777777" w:rsidR="00524120" w:rsidRPr="00803293" w:rsidRDefault="00524120" w:rsidP="00524120">
            <w:pPr>
              <w:pStyle w:val="ListParagraph"/>
              <w:rPr>
                <w:rFonts w:eastAsia="Arial Unicode MS"/>
                <w:u w:color="000000"/>
              </w:rPr>
            </w:pPr>
            <w:r w:rsidRPr="00803293">
              <w:rPr>
                <w:rFonts w:cs="&#10;Times New Roman"/>
                <w:u w:color="000000"/>
              </w:rPr>
              <w:t xml:space="preserve">Se servir du </w:t>
            </w:r>
            <w:r w:rsidRPr="00803293">
              <w:rPr>
                <w:b/>
                <w:bCs/>
                <w:u w:color="000000"/>
              </w:rPr>
              <w:t>vocabulaire de la musique</w:t>
            </w:r>
            <w:r w:rsidRPr="00803293">
              <w:rPr>
                <w:rFonts w:cs="&#10;Times New Roman"/>
                <w:u w:color="000000"/>
              </w:rPr>
              <w:t xml:space="preserve"> en fonction du contexte</w:t>
            </w:r>
          </w:p>
          <w:p w14:paraId="4A1C1064" w14:textId="77CFB241" w:rsidR="00524120" w:rsidRPr="00803293" w:rsidRDefault="00524120" w:rsidP="00524120">
            <w:pPr>
              <w:pStyle w:val="ListParagraph"/>
              <w:rPr>
                <w:rFonts w:eastAsia="Arial Unicode MS"/>
                <w:u w:color="000000"/>
              </w:rPr>
            </w:pPr>
            <w:r w:rsidRPr="00803293">
              <w:rPr>
                <w:u w:color="000000"/>
              </w:rPr>
              <w:t xml:space="preserve">Examiner comment le corps et l’esprit travaillent de concert pour améliorer </w:t>
            </w:r>
            <w:r w:rsidRPr="00803293">
              <w:rPr>
                <w:u w:color="000000"/>
              </w:rPr>
              <w:br/>
              <w:t>la composition, la répétition et l’interprétation d’œuvres musicales</w:t>
            </w:r>
          </w:p>
          <w:p w14:paraId="31AD978F" w14:textId="77777777" w:rsidR="00524120" w:rsidRPr="00803293" w:rsidRDefault="00524120" w:rsidP="00524120">
            <w:pPr>
              <w:pStyle w:val="ListParagraph"/>
              <w:rPr>
                <w:rFonts w:eastAsia="Arial Unicode MS"/>
                <w:u w:color="000000"/>
              </w:rPr>
            </w:pPr>
            <w:r w:rsidRPr="00803293">
              <w:rPr>
                <w:rFonts w:cs="&#10;Times New Roman"/>
                <w:u w:color="000000"/>
              </w:rPr>
              <w:t>Employer des formes et structures musicales standards ou modifiées</w:t>
            </w:r>
          </w:p>
          <w:p w14:paraId="6B9C0A82" w14:textId="75F66723" w:rsidR="00524120" w:rsidRPr="00803293" w:rsidRDefault="00524120" w:rsidP="00524120">
            <w:pPr>
              <w:pStyle w:val="ListParagraph"/>
              <w:rPr>
                <w:rFonts w:eastAsia="Arial Unicode MS"/>
                <w:u w:color="000000"/>
              </w:rPr>
            </w:pPr>
            <w:r w:rsidRPr="00803293">
              <w:rPr>
                <w:rFonts w:cs="&#10;Times New Roman"/>
                <w:u w:color="000000"/>
              </w:rPr>
              <w:t xml:space="preserve">Explorer la sélection de musique et les décisions possibles dans le contexte </w:t>
            </w:r>
            <w:r w:rsidRPr="00803293">
              <w:rPr>
                <w:rFonts w:cs="&#10;Times New Roman"/>
                <w:u w:color="000000"/>
              </w:rPr>
              <w:br/>
              <w:t>de l’orchestration, de l’instrumentation et de l’échantillonnage du son</w:t>
            </w:r>
          </w:p>
          <w:p w14:paraId="6EB2FB0C" w14:textId="08DFAFEA" w:rsidR="00524120" w:rsidRPr="00803293" w:rsidRDefault="00524120" w:rsidP="00524120">
            <w:pPr>
              <w:pStyle w:val="ListParagraph"/>
            </w:pPr>
            <w:r w:rsidRPr="00803293">
              <w:t xml:space="preserve">Explorer les tendances émergentes et en évolution dans le domaine de la </w:t>
            </w:r>
            <w:r w:rsidRPr="00803293">
              <w:rPr>
                <w:rFonts w:cs="&#10;Times New Roman"/>
              </w:rPr>
              <w:t xml:space="preserve">création </w:t>
            </w:r>
            <w:r w:rsidRPr="00803293">
              <w:rPr>
                <w:rFonts w:cs="&#10;Times New Roman"/>
              </w:rPr>
              <w:br/>
              <w:t>et de l’interprétation de musique</w:t>
            </w:r>
          </w:p>
          <w:p w14:paraId="6355F797" w14:textId="77777777" w:rsidR="00524120" w:rsidRPr="00803293" w:rsidRDefault="00524120" w:rsidP="00524120">
            <w:pPr>
              <w:pStyle w:val="Topic"/>
            </w:pPr>
            <w:r w:rsidRPr="00803293">
              <w:t>Raisonner et réfléchir</w:t>
            </w:r>
          </w:p>
          <w:p w14:paraId="61D86295" w14:textId="086C63C7" w:rsidR="00137394" w:rsidRPr="00803293" w:rsidRDefault="00524120" w:rsidP="00524120">
            <w:pPr>
              <w:pStyle w:val="ListParagraph"/>
              <w:spacing w:after="120"/>
            </w:pPr>
            <w:r w:rsidRPr="00803293">
              <w:t xml:space="preserve">Analyser et évaluer, en se servant du </w:t>
            </w:r>
            <w:r w:rsidRPr="00803293">
              <w:rPr>
                <w:rFonts w:eastAsia="Arial" w:cs="Arial"/>
                <w:b/>
              </w:rPr>
              <w:t>vocabulaire propre à la musique</w:t>
            </w:r>
            <w:r w:rsidRPr="00803293">
              <w:t xml:space="preserve">, comment </w:t>
            </w:r>
            <w:r w:rsidRPr="00803293">
              <w:br/>
              <w:t>le musicien se sert de la technique, de la technologie et de l’environnement lorsqu’il compose ou produit de la musique</w:t>
            </w:r>
          </w:p>
        </w:tc>
        <w:tc>
          <w:tcPr>
            <w:tcW w:w="20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803293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803293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55AA5566" w14:textId="3BEC514F" w:rsidR="00524120" w:rsidRPr="00803293" w:rsidRDefault="00524120" w:rsidP="00524120">
            <w:pPr>
              <w:pStyle w:val="ListParagraph"/>
              <w:rPr>
                <w:b/>
                <w:color w:val="000000" w:themeColor="text1"/>
              </w:rPr>
            </w:pPr>
            <w:r w:rsidRPr="00803293">
              <w:rPr>
                <w:rFonts w:eastAsia="Arial"/>
                <w:b/>
              </w:rPr>
              <w:t xml:space="preserve">Éléments, principes, vocabulaire, symboles </w:t>
            </w:r>
            <w:r w:rsidRPr="00803293">
              <w:rPr>
                <w:rFonts w:eastAsia="Arial"/>
                <w:b/>
              </w:rPr>
              <w:br/>
              <w:t xml:space="preserve">et théorie de la musique </w:t>
            </w:r>
          </w:p>
          <w:p w14:paraId="029B161B" w14:textId="77777777" w:rsidR="00524120" w:rsidRPr="00803293" w:rsidRDefault="00524120" w:rsidP="00524120">
            <w:pPr>
              <w:pStyle w:val="ListParagraph"/>
              <w:rPr>
                <w:color w:val="000000" w:themeColor="text1"/>
              </w:rPr>
            </w:pPr>
            <w:r w:rsidRPr="00803293">
              <w:rPr>
                <w:bCs/>
                <w:color w:val="000000" w:themeColor="text1"/>
              </w:rPr>
              <w:t xml:space="preserve">Méthodes et compétences techniques qui peuvent soutenir la </w:t>
            </w:r>
            <w:r w:rsidRPr="00803293">
              <w:rPr>
                <w:rFonts w:eastAsia="Arial"/>
                <w:b/>
              </w:rPr>
              <w:t>démarche de création</w:t>
            </w:r>
          </w:p>
          <w:p w14:paraId="12ABBA71" w14:textId="77777777" w:rsidR="00524120" w:rsidRPr="00803293" w:rsidRDefault="00524120" w:rsidP="00524120">
            <w:pPr>
              <w:pStyle w:val="ListParagraph"/>
              <w:rPr>
                <w:rFonts w:eastAsia="Arial Unicode MS"/>
                <w:color w:val="000000" w:themeColor="text1"/>
                <w:u w:color="000000"/>
              </w:rPr>
            </w:pPr>
            <w:r w:rsidRPr="00803293">
              <w:rPr>
                <w:bCs/>
                <w:color w:val="000000" w:themeColor="text1"/>
                <w:u w:color="000000"/>
              </w:rPr>
              <w:t>Diverses technologies d’aujourd’hui</w:t>
            </w:r>
          </w:p>
          <w:p w14:paraId="611C301B" w14:textId="73F825ED" w:rsidR="00524120" w:rsidRPr="00803293" w:rsidRDefault="00524120" w:rsidP="00524120">
            <w:pPr>
              <w:pStyle w:val="ListParagraph"/>
              <w:rPr>
                <w:rFonts w:eastAsia="Arial Unicode MS"/>
                <w:color w:val="000000" w:themeColor="text1"/>
                <w:u w:color="000000"/>
              </w:rPr>
            </w:pPr>
            <w:r w:rsidRPr="00803293">
              <w:rPr>
                <w:rFonts w:cs="&#10;Times New Roman"/>
                <w:color w:val="000000" w:themeColor="text1"/>
                <w:u w:color="000000"/>
              </w:rPr>
              <w:t xml:space="preserve">Matériel et logiciels servant à créer, à enregistrer </w:t>
            </w:r>
            <w:r w:rsidRPr="00803293">
              <w:rPr>
                <w:rFonts w:cs="&#10;Times New Roman"/>
                <w:color w:val="000000" w:themeColor="text1"/>
                <w:u w:color="000000"/>
              </w:rPr>
              <w:br/>
              <w:t>et à séquencer des sons</w:t>
            </w:r>
          </w:p>
          <w:p w14:paraId="116E6F5A" w14:textId="11D3FA53" w:rsidR="00524120" w:rsidRPr="00803293" w:rsidRDefault="00524120" w:rsidP="00524120">
            <w:pPr>
              <w:pStyle w:val="ListParagraph"/>
              <w:rPr>
                <w:rFonts w:eastAsia="Arial Unicode MS"/>
                <w:color w:val="000000" w:themeColor="text1"/>
                <w:u w:color="000000"/>
              </w:rPr>
            </w:pPr>
            <w:r w:rsidRPr="00803293">
              <w:rPr>
                <w:rFonts w:cs="&#10;Times New Roman"/>
                <w:color w:val="000000" w:themeColor="text1"/>
                <w:u w:color="000000"/>
              </w:rPr>
              <w:t xml:space="preserve">Physique (et propriétés physiques) du son </w:t>
            </w:r>
            <w:r w:rsidRPr="00803293">
              <w:rPr>
                <w:rFonts w:cs="&#10;Times New Roman"/>
                <w:color w:val="000000" w:themeColor="text1"/>
                <w:u w:color="000000"/>
              </w:rPr>
              <w:br/>
              <w:t>et de la synthèse sonore</w:t>
            </w:r>
          </w:p>
          <w:p w14:paraId="54B2869E" w14:textId="2CBB3247" w:rsidR="00524120" w:rsidRPr="00803293" w:rsidRDefault="00524120" w:rsidP="00524120">
            <w:pPr>
              <w:pStyle w:val="ListParagraph"/>
              <w:rPr>
                <w:color w:val="000000" w:themeColor="text1"/>
              </w:rPr>
            </w:pPr>
            <w:r w:rsidRPr="00803293">
              <w:rPr>
                <w:bCs/>
                <w:color w:val="000000" w:themeColor="text1"/>
              </w:rPr>
              <w:t xml:space="preserve">Caractéristiques, qualités et limites des </w:t>
            </w:r>
            <w:r w:rsidRPr="00803293">
              <w:rPr>
                <w:b/>
                <w:bCs/>
                <w:color w:val="000000" w:themeColor="text1"/>
              </w:rPr>
              <w:t>instruments</w:t>
            </w:r>
          </w:p>
          <w:p w14:paraId="5FE33AB5" w14:textId="1319AA31" w:rsidR="00524120" w:rsidRPr="00803293" w:rsidRDefault="00524120" w:rsidP="00524120">
            <w:pPr>
              <w:pStyle w:val="ListParagraph"/>
              <w:rPr>
                <w:color w:val="000000" w:themeColor="text1"/>
              </w:rPr>
            </w:pPr>
            <w:r w:rsidRPr="00803293">
              <w:rPr>
                <w:color w:val="000000" w:themeColor="text1"/>
              </w:rPr>
              <w:t xml:space="preserve">Utilisation des mouvements, des sons, des </w:t>
            </w:r>
            <w:r w:rsidRPr="00803293">
              <w:rPr>
                <w:color w:val="000000" w:themeColor="text1"/>
                <w:u w:color="000000"/>
              </w:rPr>
              <w:t>images</w:t>
            </w:r>
            <w:r w:rsidRPr="00803293">
              <w:rPr>
                <w:color w:val="000000" w:themeColor="text1"/>
              </w:rPr>
              <w:t xml:space="preserve"> </w:t>
            </w:r>
            <w:r w:rsidRPr="00803293">
              <w:rPr>
                <w:color w:val="000000" w:themeColor="text1"/>
              </w:rPr>
              <w:br/>
              <w:t>et des formes pour véhiculer le sens en musique</w:t>
            </w:r>
          </w:p>
          <w:p w14:paraId="2B500D65" w14:textId="29D8FCFA" w:rsidR="00524120" w:rsidRPr="00803293" w:rsidRDefault="00524120" w:rsidP="00524120">
            <w:pPr>
              <w:pStyle w:val="ListParagraph"/>
              <w:rPr>
                <w:color w:val="000000" w:themeColor="text1"/>
              </w:rPr>
            </w:pPr>
            <w:r w:rsidRPr="00803293">
              <w:rPr>
                <w:color w:val="000000" w:themeColor="text1"/>
              </w:rPr>
              <w:t xml:space="preserve">Rôle de l’interprète, du </w:t>
            </w:r>
            <w:r w:rsidRPr="00803293">
              <w:rPr>
                <w:color w:val="000000" w:themeColor="text1"/>
                <w:u w:color="000000"/>
              </w:rPr>
              <w:t>public</w:t>
            </w:r>
            <w:r w:rsidRPr="00803293">
              <w:rPr>
                <w:color w:val="000000" w:themeColor="text1"/>
              </w:rPr>
              <w:t xml:space="preserve"> et du lieu de spectacle</w:t>
            </w:r>
          </w:p>
          <w:p w14:paraId="29DD65F8" w14:textId="77777777" w:rsidR="0024696F" w:rsidRPr="00803293" w:rsidRDefault="00524120" w:rsidP="004879BC">
            <w:pPr>
              <w:pStyle w:val="ListParagraph"/>
              <w:rPr>
                <w:color w:val="000000" w:themeColor="text1"/>
              </w:rPr>
            </w:pPr>
            <w:r w:rsidRPr="00803293">
              <w:rPr>
                <w:color w:val="000000" w:themeColor="text1"/>
                <w:u w:color="000000"/>
              </w:rPr>
              <w:t>Musiciens</w:t>
            </w:r>
            <w:r w:rsidRPr="00803293">
              <w:rPr>
                <w:color w:val="000000" w:themeColor="text1"/>
              </w:rPr>
              <w:t>, mouvements et genres de la scène mondiale et interculturelle</w:t>
            </w:r>
          </w:p>
          <w:p w14:paraId="03C90176" w14:textId="2D9DA041" w:rsidR="00524120" w:rsidRPr="00803293" w:rsidRDefault="00524120" w:rsidP="004879BC">
            <w:pPr>
              <w:pStyle w:val="ListParagraph"/>
              <w:rPr>
                <w:color w:val="000000" w:themeColor="text1"/>
              </w:rPr>
            </w:pPr>
            <w:r w:rsidRPr="00803293">
              <w:rPr>
                <w:color w:val="000000" w:themeColor="text1"/>
              </w:rPr>
              <w:t>Visions du monde traditionnelles et contemporaines des peuples autochtones et perspectives interculturelles véhiculées par la musique</w:t>
            </w:r>
          </w:p>
        </w:tc>
      </w:tr>
    </w:tbl>
    <w:p w14:paraId="1524A218" w14:textId="49018D63" w:rsidR="00023C18" w:rsidRPr="00803293" w:rsidRDefault="0018557D" w:rsidP="00EF5848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803293">
        <w:br w:type="page"/>
      </w:r>
      <w:r w:rsidR="00023C18" w:rsidRPr="00803293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803293">
        <w:rPr>
          <w:b/>
          <w:sz w:val="28"/>
        </w:rPr>
        <w:t xml:space="preserve">Domaine d’apprentissage : </w:t>
      </w:r>
      <w:r w:rsidR="00BA0B1E" w:rsidRPr="00803293">
        <w:rPr>
          <w:b/>
          <w:sz w:val="28"/>
        </w:rPr>
        <w:t xml:space="preserve">ÉDUCATION ARTISTIQUE — </w:t>
      </w:r>
      <w:r w:rsidR="00BA0B1E" w:rsidRPr="00803293">
        <w:rPr>
          <w:b/>
          <w:sz w:val="28"/>
        </w:rPr>
        <w:br/>
      </w:r>
      <w:r w:rsidR="00BA0B1E" w:rsidRPr="00803293">
        <w:rPr>
          <w:b/>
          <w:sz w:val="28"/>
        </w:rPr>
        <w:tab/>
      </w:r>
      <w:r w:rsidR="00BA0B1E" w:rsidRPr="00803293">
        <w:rPr>
          <w:b/>
          <w:bCs/>
          <w:sz w:val="28"/>
          <w:szCs w:val="28"/>
        </w:rPr>
        <w:t>Musique : Composition et production</w:t>
      </w:r>
      <w:r w:rsidR="00BA0B1E" w:rsidRPr="00803293">
        <w:rPr>
          <w:b/>
          <w:bCs/>
          <w:sz w:val="28"/>
          <w:szCs w:val="28"/>
        </w:rPr>
        <w:tab/>
      </w:r>
      <w:r w:rsidR="007A4D87">
        <w:rPr>
          <w:b/>
          <w:bCs/>
          <w:sz w:val="28"/>
        </w:rPr>
        <w:t>12</w:t>
      </w:r>
      <w:r w:rsidR="00BA0B1E" w:rsidRPr="00803293">
        <w:rPr>
          <w:b/>
          <w:bCs/>
          <w:position w:val="6"/>
          <w:sz w:val="20"/>
          <w:szCs w:val="20"/>
        </w:rPr>
        <w:t>e</w:t>
      </w:r>
      <w:r w:rsidR="00BA0B1E" w:rsidRPr="00803293">
        <w:rPr>
          <w:b/>
          <w:bCs/>
          <w:sz w:val="28"/>
        </w:rPr>
        <w:t xml:space="preserve"> année</w:t>
      </w:r>
    </w:p>
    <w:p w14:paraId="1BA8EA2A" w14:textId="49A68AB8" w:rsidR="00362A29" w:rsidRPr="00803293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803293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803293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6"/>
        <w:gridCol w:w="5708"/>
      </w:tblGrid>
      <w:tr w:rsidR="00524120" w:rsidRPr="00803293" w14:paraId="2367A8FA" w14:textId="77777777" w:rsidTr="00524120">
        <w:tc>
          <w:tcPr>
            <w:tcW w:w="2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803293" w:rsidRDefault="00E11BAF" w:rsidP="009E3F9B">
            <w:pPr>
              <w:spacing w:before="60" w:after="60"/>
              <w:rPr>
                <w:b/>
                <w:szCs w:val="22"/>
              </w:rPr>
            </w:pPr>
            <w:r w:rsidRPr="00803293">
              <w:rPr>
                <w:b/>
                <w:szCs w:val="22"/>
              </w:rPr>
              <w:t>Compétences disciplinaires</w:t>
            </w:r>
          </w:p>
        </w:tc>
        <w:tc>
          <w:tcPr>
            <w:tcW w:w="2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803293" w:rsidRDefault="00E11BAF" w:rsidP="009E3F9B">
            <w:pPr>
              <w:spacing w:before="60" w:after="60"/>
              <w:rPr>
                <w:b/>
                <w:szCs w:val="22"/>
              </w:rPr>
            </w:pPr>
            <w:r w:rsidRPr="00803293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524120" w:rsidRPr="00803293" w14:paraId="522264D9" w14:textId="77777777" w:rsidTr="00524120">
        <w:trPr>
          <w:trHeight w:val="484"/>
        </w:trPr>
        <w:tc>
          <w:tcPr>
            <w:tcW w:w="2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5D82B2" w14:textId="48EF610B" w:rsidR="00524120" w:rsidRPr="00803293" w:rsidRDefault="00524120" w:rsidP="00524120">
            <w:pPr>
              <w:pStyle w:val="ListParagraph"/>
              <w:spacing w:before="120"/>
            </w:pPr>
            <w:r w:rsidRPr="00803293">
              <w:t xml:space="preserve">Évaluer diverses étapes de planification et stratégies de réalisation en composition </w:t>
            </w:r>
            <w:r w:rsidRPr="00803293">
              <w:br/>
              <w:t>et en production de musique</w:t>
            </w:r>
          </w:p>
          <w:p w14:paraId="1C6BB4F7" w14:textId="226AB233" w:rsidR="00524120" w:rsidRPr="00803293" w:rsidRDefault="00524120" w:rsidP="00524120">
            <w:pPr>
              <w:pStyle w:val="ListParagraph"/>
            </w:pPr>
            <w:r w:rsidRPr="00803293">
              <w:t xml:space="preserve">Prendre en considération la santé physique et la santé de l’oreille des musiciens </w:t>
            </w:r>
            <w:r w:rsidRPr="00803293">
              <w:br/>
              <w:t>et du public</w:t>
            </w:r>
          </w:p>
          <w:p w14:paraId="6B0A3A73" w14:textId="77777777" w:rsidR="00524120" w:rsidRPr="00803293" w:rsidRDefault="00524120" w:rsidP="00524120">
            <w:pPr>
              <w:pStyle w:val="ListParagraph"/>
            </w:pPr>
            <w:r w:rsidRPr="00803293">
              <w:t>Prévoir la réaction du public à une pièce de musique</w:t>
            </w:r>
          </w:p>
          <w:p w14:paraId="02713C00" w14:textId="77777777" w:rsidR="00524120" w:rsidRPr="00803293" w:rsidRDefault="00524120" w:rsidP="00524120">
            <w:pPr>
              <w:pStyle w:val="Topic"/>
            </w:pPr>
            <w:r w:rsidRPr="00803293">
              <w:t>Communiquer et documenter</w:t>
            </w:r>
          </w:p>
          <w:p w14:paraId="4D1786F8" w14:textId="724301C7" w:rsidR="00524120" w:rsidRPr="00803293" w:rsidRDefault="00524120" w:rsidP="00524120">
            <w:pPr>
              <w:pStyle w:val="ListParagraph"/>
              <w:rPr>
                <w:rFonts w:eastAsia="Helvetica Neue"/>
              </w:rPr>
            </w:pPr>
            <w:r w:rsidRPr="00803293">
              <w:rPr>
                <w:b/>
                <w:bCs/>
              </w:rPr>
              <w:t>Documenter</w:t>
            </w:r>
            <w:r w:rsidRPr="00803293">
              <w:t xml:space="preserve"> et compiler des ressources utiles pour orienter la composition </w:t>
            </w:r>
            <w:r w:rsidRPr="00803293">
              <w:br/>
              <w:t>et la production de musique</w:t>
            </w:r>
          </w:p>
          <w:p w14:paraId="1AA1B011" w14:textId="0FA8126D" w:rsidR="00524120" w:rsidRPr="00803293" w:rsidRDefault="00524120" w:rsidP="00524120">
            <w:pPr>
              <w:pStyle w:val="ListParagraph"/>
            </w:pPr>
            <w:r w:rsidRPr="00803293">
              <w:t xml:space="preserve">Se servir de symboles musicaux pour rehausser la qualité de l’interprétation </w:t>
            </w:r>
            <w:r w:rsidRPr="00803293">
              <w:br/>
              <w:t>d’une composition musicale</w:t>
            </w:r>
          </w:p>
          <w:p w14:paraId="47EC29BB" w14:textId="77777777" w:rsidR="00524120" w:rsidRPr="00803293" w:rsidRDefault="00524120" w:rsidP="00524120">
            <w:pPr>
              <w:pStyle w:val="ListParagraph"/>
            </w:pPr>
            <w:r w:rsidRPr="00803293">
              <w:t>Échanger avec d</w:t>
            </w:r>
            <w:r w:rsidRPr="00803293">
              <w:rPr>
                <w:rFonts w:eastAsia="Arial" w:cs="Arial"/>
              </w:rPr>
              <w:t xml:space="preserve">es pairs </w:t>
            </w:r>
            <w:r w:rsidRPr="00803293">
              <w:t>afin de fournir des commentaires constructifs</w:t>
            </w:r>
          </w:p>
          <w:p w14:paraId="4A09D58E" w14:textId="3DD79F10" w:rsidR="00524120" w:rsidRPr="00803293" w:rsidRDefault="00524120" w:rsidP="00524120">
            <w:pPr>
              <w:pStyle w:val="ListParagraph"/>
            </w:pPr>
            <w:r w:rsidRPr="00803293">
              <w:t xml:space="preserve">Collaborer en vue d’exprimer son </w:t>
            </w:r>
            <w:r w:rsidRPr="00803293">
              <w:rPr>
                <w:b/>
                <w:bCs/>
              </w:rPr>
              <w:t>regard personnel</w:t>
            </w:r>
            <w:r w:rsidRPr="00803293">
              <w:t xml:space="preserve">, son identité culturelle </w:t>
            </w:r>
            <w:r w:rsidRPr="00803293">
              <w:br/>
              <w:t>et sa perspective par la musique</w:t>
            </w:r>
          </w:p>
          <w:p w14:paraId="765294A1" w14:textId="77777777" w:rsidR="00524120" w:rsidRPr="00803293" w:rsidRDefault="00524120" w:rsidP="00524120">
            <w:pPr>
              <w:pStyle w:val="Topic"/>
              <w:rPr>
                <w:bCs/>
              </w:rPr>
            </w:pPr>
            <w:r w:rsidRPr="00803293">
              <w:t>Faire des liens et développer</w:t>
            </w:r>
          </w:p>
          <w:p w14:paraId="591CE1D8" w14:textId="13FDFCE3" w:rsidR="00524120" w:rsidRPr="00803293" w:rsidRDefault="00524120" w:rsidP="00524120">
            <w:pPr>
              <w:pStyle w:val="ListParagraph"/>
            </w:pPr>
            <w:r w:rsidRPr="00803293">
              <w:t xml:space="preserve">Évaluer et démontrer la responsabilité individuelle et sociale associée à la création </w:t>
            </w:r>
            <w:r w:rsidRPr="00803293">
              <w:br/>
              <w:t>et à l’interprétation d’œuvres musicales ainsi qu’à la réaction à ces œuvres</w:t>
            </w:r>
          </w:p>
          <w:p w14:paraId="4410F0F6" w14:textId="77777777" w:rsidR="00524120" w:rsidRPr="00803293" w:rsidRDefault="00524120" w:rsidP="00524120">
            <w:pPr>
              <w:pStyle w:val="ListParagraph"/>
            </w:pPr>
            <w:r w:rsidRPr="00803293">
              <w:t>Établir des rapports avec d’autres à l’échelle locale, nationale et mondiale au moyen de la composition et de la production de musique</w:t>
            </w:r>
          </w:p>
          <w:p w14:paraId="58F8F0DF" w14:textId="11DB3C4D" w:rsidR="00524120" w:rsidRPr="00803293" w:rsidRDefault="00524120" w:rsidP="00524120">
            <w:pPr>
              <w:pStyle w:val="ListParagraph"/>
            </w:pPr>
            <w:r w:rsidRPr="00803293">
              <w:t xml:space="preserve">Évaluer les perspectives éducatives, personnelles et professionnelles en musique </w:t>
            </w:r>
            <w:r w:rsidRPr="00803293">
              <w:br/>
              <w:t>et dans les secteurs connexes</w:t>
            </w:r>
          </w:p>
          <w:p w14:paraId="613D7D3E" w14:textId="77777777" w:rsidR="00524120" w:rsidRPr="00803293" w:rsidRDefault="00524120" w:rsidP="00524120">
            <w:pPr>
              <w:pStyle w:val="ListParagraph"/>
            </w:pPr>
            <w:r w:rsidRPr="00803293">
              <w:t>Analyser les rapports entre la musique et le changement personnel, social ou culturel</w:t>
            </w:r>
          </w:p>
          <w:p w14:paraId="0EFA9263" w14:textId="22A5136A" w:rsidR="00524120" w:rsidRPr="00803293" w:rsidRDefault="00524120" w:rsidP="00524120">
            <w:pPr>
              <w:pStyle w:val="ListParagraph"/>
            </w:pPr>
            <w:r w:rsidRPr="00803293">
              <w:t xml:space="preserve">Déterminer et utiliser les moyens de s’échauffer et de travailler son instrument </w:t>
            </w:r>
            <w:r w:rsidRPr="00803293">
              <w:br/>
              <w:t xml:space="preserve">de manière à éviter les </w:t>
            </w:r>
            <w:r w:rsidRPr="00803293">
              <w:rPr>
                <w:b/>
                <w:bCs/>
              </w:rPr>
              <w:t>blessures liées à la pratique musicale</w:t>
            </w:r>
          </w:p>
          <w:p w14:paraId="287E313D" w14:textId="31E6A140" w:rsidR="00334E04" w:rsidRPr="00803293" w:rsidRDefault="00524120" w:rsidP="00524120">
            <w:pPr>
              <w:pStyle w:val="ListParagraph"/>
              <w:spacing w:after="120"/>
              <w:rPr>
                <w:b/>
              </w:rPr>
            </w:pPr>
            <w:r w:rsidRPr="00803293">
              <w:rPr>
                <w:rFonts w:cs="&#10;Times New Roman"/>
                <w:u w:color="000000"/>
              </w:rPr>
              <w:t xml:space="preserve">Assurer l’utilisation sécuritaire et la maintenance des outils, des appareils, </w:t>
            </w:r>
            <w:r w:rsidRPr="00803293">
              <w:rPr>
                <w:rFonts w:cs="&#10;Times New Roman"/>
                <w:u w:color="000000"/>
              </w:rPr>
              <w:br/>
              <w:t>de l’équipement et des installations électroniques</w:t>
            </w:r>
          </w:p>
        </w:tc>
        <w:tc>
          <w:tcPr>
            <w:tcW w:w="2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9816D9" w14:textId="77777777" w:rsidR="00524120" w:rsidRPr="00803293" w:rsidRDefault="00524120" w:rsidP="00524120">
            <w:pPr>
              <w:pStyle w:val="ListParagraph"/>
              <w:spacing w:before="120"/>
              <w:rPr>
                <w:color w:val="000000" w:themeColor="text1"/>
              </w:rPr>
            </w:pPr>
            <w:r w:rsidRPr="00803293">
              <w:rPr>
                <w:color w:val="000000" w:themeColor="text1"/>
              </w:rPr>
              <w:t>Apport d’artistes novateurs appartenant à une variété de genres, de contextes, d’époques et de cultures</w:t>
            </w:r>
          </w:p>
          <w:p w14:paraId="12B14EF6" w14:textId="77777777" w:rsidR="00524120" w:rsidRPr="00803293" w:rsidRDefault="00524120" w:rsidP="00524120">
            <w:pPr>
              <w:pStyle w:val="ListParagraph"/>
              <w:rPr>
                <w:color w:val="000000" w:themeColor="text1"/>
              </w:rPr>
            </w:pPr>
            <w:r w:rsidRPr="00803293">
              <w:rPr>
                <w:b/>
                <w:bCs/>
                <w:color w:val="000000" w:themeColor="text1"/>
              </w:rPr>
              <w:t>Histoire</w:t>
            </w:r>
            <w:r w:rsidRPr="00803293">
              <w:rPr>
                <w:color w:val="000000" w:themeColor="text1"/>
              </w:rPr>
              <w:t xml:space="preserve"> de divers genres musicaux</w:t>
            </w:r>
          </w:p>
          <w:p w14:paraId="372EFBD3" w14:textId="77777777" w:rsidR="00524120" w:rsidRPr="00803293" w:rsidRDefault="00524120" w:rsidP="00524120">
            <w:pPr>
              <w:pStyle w:val="ListParagraph"/>
              <w:rPr>
                <w:color w:val="000000" w:themeColor="text1"/>
              </w:rPr>
            </w:pPr>
            <w:r w:rsidRPr="00803293">
              <w:rPr>
                <w:color w:val="000000" w:themeColor="text1"/>
              </w:rPr>
              <w:t>Considérations éthiques concernant l’</w:t>
            </w:r>
            <w:r w:rsidRPr="00803293">
              <w:rPr>
                <w:b/>
                <w:bCs/>
                <w:color w:val="000000" w:themeColor="text1"/>
              </w:rPr>
              <w:t>appropriation culturelle</w:t>
            </w:r>
            <w:r w:rsidRPr="00803293">
              <w:rPr>
                <w:color w:val="000000" w:themeColor="text1"/>
              </w:rPr>
              <w:t xml:space="preserve"> et le plagiat</w:t>
            </w:r>
          </w:p>
          <w:p w14:paraId="207F99EE" w14:textId="59B21B54" w:rsidR="00524120" w:rsidRPr="00803293" w:rsidRDefault="00524120" w:rsidP="00524120">
            <w:pPr>
              <w:pStyle w:val="ListParagraph"/>
              <w:rPr>
                <w:rFonts w:eastAsia="Arial Unicode MS"/>
                <w:color w:val="000000" w:themeColor="text1"/>
                <w:u w:color="000000"/>
              </w:rPr>
            </w:pPr>
            <w:r w:rsidRPr="00803293">
              <w:rPr>
                <w:b/>
                <w:bCs/>
                <w:color w:val="000000" w:themeColor="text1"/>
                <w:u w:color="000000"/>
              </w:rPr>
              <w:t>Questions juridiques</w:t>
            </w:r>
            <w:r w:rsidRPr="00803293">
              <w:rPr>
                <w:rFonts w:cs="&#10;Times New Roman"/>
                <w:color w:val="000000" w:themeColor="text1"/>
                <w:u w:color="000000"/>
              </w:rPr>
              <w:t xml:space="preserve">, morales et éthiques liées </w:t>
            </w:r>
            <w:r w:rsidRPr="00803293">
              <w:rPr>
                <w:rFonts w:cs="&#10;Times New Roman"/>
                <w:color w:val="000000" w:themeColor="text1"/>
                <w:u w:color="000000"/>
              </w:rPr>
              <w:br/>
              <w:t xml:space="preserve">à la production, à la reproduction et à la distribution </w:t>
            </w:r>
            <w:r w:rsidRPr="00803293">
              <w:rPr>
                <w:rFonts w:cs="&#10;Times New Roman"/>
                <w:color w:val="000000" w:themeColor="text1"/>
                <w:u w:color="000000"/>
              </w:rPr>
              <w:br/>
              <w:t>de musique</w:t>
            </w:r>
          </w:p>
          <w:p w14:paraId="28E41C67" w14:textId="20CF39F6" w:rsidR="007904B5" w:rsidRPr="00803293" w:rsidRDefault="00524120" w:rsidP="00524120">
            <w:pPr>
              <w:pStyle w:val="ListParagraph"/>
              <w:rPr>
                <w:lang w:eastAsia="ja-JP"/>
              </w:rPr>
            </w:pPr>
            <w:r w:rsidRPr="00803293">
              <w:rPr>
                <w:color w:val="000000" w:themeColor="text1"/>
                <w:u w:color="000000"/>
              </w:rPr>
              <w:t xml:space="preserve">Questions de santé et de sécurité – y compris les effets du volume du son sur la santé de l’oreille – </w:t>
            </w:r>
            <w:r w:rsidRPr="00803293">
              <w:rPr>
                <w:color w:val="000000" w:themeColor="text1"/>
                <w:u w:color="000000"/>
              </w:rPr>
              <w:br/>
              <w:t>et procédures qui y sont liées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D772C9" w:rsidRPr="00803293" w14:paraId="4E647C6B" w14:textId="77777777" w:rsidTr="00E50912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763AF20B" w14:textId="3BA9CF4E" w:rsidR="00D772C9" w:rsidRPr="00803293" w:rsidRDefault="00AF03E3" w:rsidP="00217F45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803293">
              <w:lastRenderedPageBreak/>
              <w:br w:type="page"/>
            </w:r>
            <w:r w:rsidR="00D772C9" w:rsidRPr="00803293">
              <w:br w:type="page"/>
            </w:r>
            <w:r w:rsidR="00D772C9" w:rsidRPr="00803293">
              <w:rPr>
                <w:b/>
              </w:rPr>
              <w:tab/>
            </w:r>
            <w:r w:rsidR="00EF5848" w:rsidRPr="00803293">
              <w:rPr>
                <w:b/>
                <w:szCs w:val="22"/>
              </w:rPr>
              <w:t>ÉDUCATION ARTISTIQUE — Musique </w:t>
            </w:r>
            <w:r w:rsidR="00EF5848" w:rsidRPr="00803293">
              <w:rPr>
                <w:b/>
              </w:rPr>
              <w:t xml:space="preserve">: </w:t>
            </w:r>
            <w:r w:rsidR="00BA0B1E" w:rsidRPr="00803293">
              <w:rPr>
                <w:b/>
                <w:bCs/>
              </w:rPr>
              <w:t>Composition et productio</w:t>
            </w:r>
            <w:r w:rsidR="00BA0B1E" w:rsidRPr="00803293">
              <w:rPr>
                <w:b/>
              </w:rPr>
              <w:t>n</w:t>
            </w:r>
            <w:r w:rsidR="00EF5848" w:rsidRPr="00803293">
              <w:rPr>
                <w:b/>
                <w:sz w:val="22"/>
                <w:szCs w:val="22"/>
              </w:rPr>
              <w:t xml:space="preserve"> </w:t>
            </w:r>
            <w:r w:rsidR="00D772C9" w:rsidRPr="00803293">
              <w:rPr>
                <w:b/>
              </w:rPr>
              <w:br/>
              <w:t>Grandes idées – Approfondissements</w:t>
            </w:r>
            <w:r w:rsidR="00D772C9" w:rsidRPr="00803293">
              <w:rPr>
                <w:b/>
              </w:rPr>
              <w:tab/>
            </w:r>
            <w:r w:rsidR="007A4D87">
              <w:rPr>
                <w:b/>
              </w:rPr>
              <w:t>12</w:t>
            </w:r>
            <w:r w:rsidR="00EB6F98" w:rsidRPr="00803293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EB6F98" w:rsidRPr="00803293">
              <w:rPr>
                <w:b/>
              </w:rPr>
              <w:t xml:space="preserve"> année</w:t>
            </w:r>
          </w:p>
        </w:tc>
      </w:tr>
      <w:tr w:rsidR="00D772C9" w:rsidRPr="00803293" w14:paraId="2BC0D1FC" w14:textId="77777777" w:rsidTr="00E50912">
        <w:tc>
          <w:tcPr>
            <w:tcW w:w="5000" w:type="pct"/>
            <w:shd w:val="clear" w:color="auto" w:fill="F3F3F3"/>
          </w:tcPr>
          <w:p w14:paraId="346898F6" w14:textId="3ADBDA55" w:rsidR="006B3519" w:rsidRPr="00803293" w:rsidRDefault="004879BC" w:rsidP="00013422">
            <w:pPr>
              <w:pStyle w:val="ListParagraph"/>
              <w:spacing w:before="120" w:after="120"/>
              <w:rPr>
                <w:color w:val="000000" w:themeColor="text1"/>
              </w:rPr>
            </w:pPr>
            <w:r w:rsidRPr="00803293">
              <w:rPr>
                <w:b/>
                <w:bCs/>
                <w:color w:val="000000" w:themeColor="text1"/>
              </w:rPr>
              <w:t>expérience esthétique</w:t>
            </w:r>
            <w:r w:rsidRPr="00803293">
              <w:rPr>
                <w:color w:val="000000" w:themeColor="text1"/>
              </w:rPr>
              <w:t> </w:t>
            </w:r>
            <w:r w:rsidRPr="00803293">
              <w:rPr>
                <w:b/>
                <w:color w:val="000000" w:themeColor="text1"/>
              </w:rPr>
              <w:t>:</w:t>
            </w:r>
            <w:r w:rsidRPr="00803293">
              <w:rPr>
                <w:color w:val="000000" w:themeColor="text1"/>
              </w:rPr>
              <w:t xml:space="preserve"> réactions sensorielles, cognitives ou émotionnelles aux œuvres d’art</w:t>
            </w:r>
          </w:p>
        </w:tc>
      </w:tr>
    </w:tbl>
    <w:p w14:paraId="5C7C3CE6" w14:textId="77777777" w:rsidR="004879BC" w:rsidRPr="00803293" w:rsidRDefault="004879BC">
      <w:pPr>
        <w:rPr>
          <w:sz w:val="20"/>
          <w:szCs w:val="20"/>
        </w:rPr>
      </w:pPr>
    </w:p>
    <w:p w14:paraId="5A03CD0B" w14:textId="77777777" w:rsidR="00013422" w:rsidRPr="00803293" w:rsidRDefault="00013422">
      <w:pPr>
        <w:rPr>
          <w:sz w:val="20"/>
          <w:szCs w:val="20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D1AB0" w:rsidRPr="00803293" w14:paraId="554B45C5" w14:textId="77777777" w:rsidTr="00496DEF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4EC38C8" w14:textId="3E7DBA92" w:rsidR="00ED1AB0" w:rsidRPr="00803293" w:rsidRDefault="00ED1AB0" w:rsidP="00217F45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803293">
              <w:rPr>
                <w:b/>
              </w:rPr>
              <w:tab/>
            </w:r>
            <w:r w:rsidR="00EF5848" w:rsidRPr="00803293">
              <w:rPr>
                <w:b/>
                <w:szCs w:val="22"/>
              </w:rPr>
              <w:t xml:space="preserve">ÉDUCATION ARTISTIQUE — Musique : </w:t>
            </w:r>
            <w:r w:rsidR="00BA0B1E" w:rsidRPr="00803293">
              <w:rPr>
                <w:b/>
                <w:bCs/>
              </w:rPr>
              <w:t>Composition et productio</w:t>
            </w:r>
            <w:r w:rsidR="00BA0B1E" w:rsidRPr="00803293">
              <w:rPr>
                <w:b/>
              </w:rPr>
              <w:t>n</w:t>
            </w:r>
            <w:r w:rsidRPr="00803293">
              <w:rPr>
                <w:b/>
              </w:rPr>
              <w:br/>
              <w:t>Compétences disciplinaires – Approfondissements</w:t>
            </w:r>
            <w:r w:rsidRPr="00803293">
              <w:rPr>
                <w:b/>
              </w:rPr>
              <w:tab/>
            </w:r>
            <w:r w:rsidR="007A4D87">
              <w:rPr>
                <w:b/>
              </w:rPr>
              <w:t>12</w:t>
            </w:r>
            <w:r w:rsidR="00C97E8E" w:rsidRPr="00803293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C97E8E" w:rsidRPr="00803293">
              <w:rPr>
                <w:b/>
              </w:rPr>
              <w:t xml:space="preserve"> année</w:t>
            </w:r>
          </w:p>
        </w:tc>
      </w:tr>
      <w:tr w:rsidR="006B0C6C" w:rsidRPr="00803293" w14:paraId="01795492" w14:textId="77777777" w:rsidTr="00496DEF">
        <w:tc>
          <w:tcPr>
            <w:tcW w:w="5000" w:type="pct"/>
            <w:shd w:val="clear" w:color="auto" w:fill="F3F3F3"/>
          </w:tcPr>
          <w:p w14:paraId="708C082A" w14:textId="77777777" w:rsidR="006B0C6C" w:rsidRPr="00803293" w:rsidRDefault="006B0C6C" w:rsidP="006B0C6C">
            <w:pPr>
              <w:pStyle w:val="ListParagraph"/>
              <w:spacing w:before="120"/>
            </w:pPr>
            <w:r w:rsidRPr="00803293">
              <w:rPr>
                <w:b/>
                <w:bCs/>
              </w:rPr>
              <w:t>ensembles</w:t>
            </w:r>
            <w:r w:rsidRPr="00803293">
              <w:t> </w:t>
            </w:r>
            <w:r w:rsidRPr="00803293">
              <w:rPr>
                <w:b/>
              </w:rPr>
              <w:t xml:space="preserve">: </w:t>
            </w:r>
            <w:r w:rsidRPr="00803293">
              <w:t>ensemble dont la taille, l’instrumentation ou la répartition des voix varie</w:t>
            </w:r>
          </w:p>
          <w:p w14:paraId="472232EF" w14:textId="353FFBFC" w:rsidR="006B0C6C" w:rsidRPr="00803293" w:rsidRDefault="006B0C6C" w:rsidP="006B0C6C">
            <w:pPr>
              <w:pStyle w:val="ListParagraph"/>
            </w:pPr>
            <w:r w:rsidRPr="00803293">
              <w:rPr>
                <w:b/>
                <w:bCs/>
              </w:rPr>
              <w:t>vocabulaire de la musique</w:t>
            </w:r>
            <w:r w:rsidRPr="00803293">
              <w:t> </w:t>
            </w:r>
            <w:r w:rsidRPr="00803293">
              <w:rPr>
                <w:b/>
              </w:rPr>
              <w:t>:</w:t>
            </w:r>
            <w:r w:rsidRPr="00803293">
              <w:t xml:space="preserve"> termes descriptifs et instructifs s’appliquant spécifiquement à la musique; il peut s’agir de mots anglais ou d’expressions en d’autres langues (p. ex.</w:t>
            </w:r>
            <w:r w:rsidR="00803293" w:rsidRPr="00803293">
              <w:t xml:space="preserve"> </w:t>
            </w:r>
            <w:r w:rsidRPr="00803293">
              <w:t xml:space="preserve">l’italien) qu’emploient fréquemment les compositeurs; ce concept englobe celui de la connaissance technique </w:t>
            </w:r>
            <w:r w:rsidRPr="00803293">
              <w:br/>
              <w:t>de la musique, soit la capacité de lire, d’écrire, de noter ou de communiquer en se servant</w:t>
            </w:r>
            <w:r w:rsidR="00803293" w:rsidRPr="00803293">
              <w:t xml:space="preserve"> </w:t>
            </w:r>
            <w:r w:rsidRPr="00803293">
              <w:t>du vocabulaire et des symboles propres à la musique</w:t>
            </w:r>
          </w:p>
          <w:p w14:paraId="0608E873" w14:textId="77777777" w:rsidR="006B0C6C" w:rsidRPr="00803293" w:rsidRDefault="006B0C6C" w:rsidP="006B0C6C">
            <w:pPr>
              <w:pStyle w:val="ListParagraph"/>
            </w:pPr>
            <w:r w:rsidRPr="00803293">
              <w:rPr>
                <w:rFonts w:eastAsia="Arial" w:cs="Arial"/>
                <w:b/>
              </w:rPr>
              <w:t>vocabulaire propre à la musique</w:t>
            </w:r>
            <w:r w:rsidRPr="00803293">
              <w:rPr>
                <w:rFonts w:eastAsia="Arial" w:cs="Arial"/>
              </w:rPr>
              <w:t> </w:t>
            </w:r>
            <w:r w:rsidRPr="00803293">
              <w:rPr>
                <w:b/>
              </w:rPr>
              <w:t>:</w:t>
            </w:r>
            <w:r w:rsidRPr="00803293">
              <w:t xml:space="preserve"> vocabulaire, terminologie et méthodes de communication non verbales porteurs de sens en musique</w:t>
            </w:r>
          </w:p>
          <w:p w14:paraId="1ECA2D4A" w14:textId="54EE45D0" w:rsidR="006B0C6C" w:rsidRPr="00803293" w:rsidRDefault="006B0C6C" w:rsidP="006B0C6C">
            <w:pPr>
              <w:pStyle w:val="ListParagraph"/>
            </w:pPr>
            <w:r w:rsidRPr="00803293">
              <w:rPr>
                <w:b/>
                <w:bCs/>
              </w:rPr>
              <w:t>Documenter</w:t>
            </w:r>
            <w:r w:rsidRPr="00803293">
              <w:rPr>
                <w:b/>
              </w:rPr>
              <w:t> :</w:t>
            </w:r>
            <w:r w:rsidRPr="00803293">
              <w:t xml:space="preserve"> réaliser des activités qui aident les élèves à réfléchir sur leurs apprentissages (p. ex. dessiner, peindre, tenir un journal, </w:t>
            </w:r>
            <w:r w:rsidRPr="00803293">
              <w:br/>
              <w:t>prendre des photos, réaliser des clips vidéo ou des enregistrements sonores, réaliser de nouvelles œuvres, constituer un portfolio)</w:t>
            </w:r>
          </w:p>
          <w:p w14:paraId="4D383B7C" w14:textId="77777777" w:rsidR="006B0C6C" w:rsidRPr="00803293" w:rsidRDefault="006B0C6C" w:rsidP="006B0C6C">
            <w:pPr>
              <w:pStyle w:val="ListParagraph"/>
            </w:pPr>
            <w:r w:rsidRPr="00803293">
              <w:rPr>
                <w:rStyle w:val="CommentReference"/>
                <w:b/>
                <w:bCs/>
                <w:color w:val="000000" w:themeColor="text1"/>
                <w:sz w:val="20"/>
              </w:rPr>
              <w:t>regard personnel </w:t>
            </w:r>
            <w:r w:rsidRPr="00803293">
              <w:rPr>
                <w:rStyle w:val="CommentReference"/>
                <w:b/>
                <w:color w:val="000000" w:themeColor="text1"/>
                <w:sz w:val="20"/>
              </w:rPr>
              <w:t>:</w:t>
            </w:r>
            <w:r w:rsidRPr="00803293">
              <w:rPr>
                <w:rStyle w:val="CommentReference"/>
                <w:color w:val="000000" w:themeColor="text1"/>
                <w:sz w:val="20"/>
              </w:rPr>
              <w:t xml:space="preserve"> forme d’expression qui manifeste la personnalité, la perspective ou la vision du monde d’une personne</w:t>
            </w:r>
          </w:p>
          <w:p w14:paraId="5F8EB9C3" w14:textId="53F925B0" w:rsidR="006B0C6C" w:rsidRPr="00803293" w:rsidRDefault="006B0C6C" w:rsidP="006B0C6C">
            <w:pPr>
              <w:pStyle w:val="ListParagraph"/>
              <w:spacing w:after="120"/>
            </w:pPr>
            <w:r w:rsidRPr="00803293">
              <w:rPr>
                <w:b/>
                <w:bCs/>
              </w:rPr>
              <w:t>blessures liées à la pratique musicale</w:t>
            </w:r>
            <w:r w:rsidRPr="00803293">
              <w:t> </w:t>
            </w:r>
            <w:r w:rsidRPr="00803293">
              <w:rPr>
                <w:b/>
              </w:rPr>
              <w:t>:</w:t>
            </w:r>
            <w:r w:rsidRPr="00803293">
              <w:t xml:space="preserve"> par exemple, blessures dues à des gestes répétitifs, forçage vocal et autres problèmes de la santé </w:t>
            </w:r>
            <w:r w:rsidRPr="00803293">
              <w:br/>
              <w:t>de la gorge et de l’oreille</w:t>
            </w:r>
          </w:p>
        </w:tc>
      </w:tr>
    </w:tbl>
    <w:p w14:paraId="6D3BCBAE" w14:textId="77777777" w:rsidR="00D6431A" w:rsidRPr="00803293" w:rsidRDefault="00D6431A" w:rsidP="00615C07">
      <w:pPr>
        <w:rPr>
          <w:sz w:val="20"/>
          <w:szCs w:val="20"/>
        </w:rPr>
      </w:pPr>
    </w:p>
    <w:p w14:paraId="4BEB41D7" w14:textId="56F85141" w:rsidR="00615C07" w:rsidRPr="00803293" w:rsidRDefault="00615C07" w:rsidP="00615C07">
      <w:pPr>
        <w:rPr>
          <w:sz w:val="20"/>
          <w:szCs w:val="20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80329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490F12C9" w:rsidR="00F9586F" w:rsidRPr="00803293" w:rsidRDefault="0059376F" w:rsidP="006B0C6C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803293">
              <w:rPr>
                <w:b/>
                <w:color w:val="FFFFFF" w:themeColor="background1"/>
              </w:rPr>
              <w:tab/>
            </w:r>
            <w:r w:rsidR="00EF5848" w:rsidRPr="00803293">
              <w:rPr>
                <w:b/>
                <w:color w:val="FFFFFF" w:themeColor="background1"/>
              </w:rPr>
              <w:t xml:space="preserve">ÉDUCATION ARTISTIQUE — Musique : </w:t>
            </w:r>
            <w:r w:rsidR="00BA0B1E" w:rsidRPr="00803293">
              <w:rPr>
                <w:b/>
                <w:bCs/>
                <w:color w:val="FFFFFF" w:themeColor="background1"/>
              </w:rPr>
              <w:t>Composition et productio</w:t>
            </w:r>
            <w:r w:rsidR="00BA0B1E" w:rsidRPr="00803293">
              <w:rPr>
                <w:b/>
                <w:color w:val="FFFFFF" w:themeColor="background1"/>
              </w:rPr>
              <w:t>n</w:t>
            </w:r>
            <w:r w:rsidRPr="00803293">
              <w:rPr>
                <w:b/>
                <w:color w:val="FFFFFF" w:themeColor="background1"/>
              </w:rPr>
              <w:br/>
              <w:t>Conten</w:t>
            </w:r>
            <w:r w:rsidR="00737D76" w:rsidRPr="00803293">
              <w:rPr>
                <w:b/>
                <w:color w:val="FFFFFF" w:themeColor="background1"/>
              </w:rPr>
              <w:t>u</w:t>
            </w:r>
            <w:r w:rsidRPr="00803293">
              <w:rPr>
                <w:b/>
                <w:color w:val="FFFFFF" w:themeColor="background1"/>
              </w:rPr>
              <w:t xml:space="preserve"> – </w:t>
            </w:r>
            <w:r w:rsidR="00737D76" w:rsidRPr="00803293">
              <w:rPr>
                <w:b/>
                <w:color w:val="FFFFFF" w:themeColor="background1"/>
              </w:rPr>
              <w:t>Approfondissements</w:t>
            </w:r>
            <w:r w:rsidRPr="00803293">
              <w:rPr>
                <w:b/>
                <w:color w:val="FFFFFF" w:themeColor="background1"/>
              </w:rPr>
              <w:tab/>
            </w:r>
            <w:r w:rsidR="007A4D87">
              <w:rPr>
                <w:b/>
                <w:color w:val="FFFFFF" w:themeColor="background1"/>
              </w:rPr>
              <w:t>12</w:t>
            </w:r>
            <w:r w:rsidR="00C97E8E" w:rsidRPr="00803293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="00C97E8E" w:rsidRPr="00803293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6B0C6C" w:rsidRPr="00803293" w14:paraId="7A2216BF" w14:textId="77777777">
        <w:tc>
          <w:tcPr>
            <w:tcW w:w="5000" w:type="pct"/>
            <w:shd w:val="clear" w:color="auto" w:fill="F3F3F3"/>
          </w:tcPr>
          <w:p w14:paraId="40CFA355" w14:textId="77777777" w:rsidR="006B0C6C" w:rsidRPr="00803293" w:rsidRDefault="006B0C6C" w:rsidP="006B0C6C">
            <w:pPr>
              <w:pStyle w:val="ListParagraph"/>
              <w:spacing w:before="120"/>
            </w:pPr>
            <w:r w:rsidRPr="00803293">
              <w:rPr>
                <w:rFonts w:eastAsia="Arial" w:cs="Arial"/>
                <w:b/>
              </w:rPr>
              <w:t>Éléments, principes, vocabulaire, symboles et théorie de la musique :</w:t>
            </w:r>
            <w:r w:rsidRPr="00803293">
              <w:rPr>
                <w:b/>
              </w:rPr>
              <w:t xml:space="preserve"> </w:t>
            </w:r>
            <w:r w:rsidRPr="00803293">
              <w:t xml:space="preserve">mesure, durée, </w:t>
            </w:r>
            <w:r w:rsidRPr="00803293">
              <w:rPr>
                <w:u w:color="000000"/>
              </w:rPr>
              <w:t>rythme</w:t>
            </w:r>
            <w:r w:rsidRPr="00803293">
              <w:t>, nuances, harmonie, timbre, tonalité, instrumentation, notation, hauteur tonale, texture, registre, termes en italien et en d’autres langues, symboles d’expression, abréviations; méthodes, procédés et concepts utilisés dans la création et l’interprétation de la musique</w:t>
            </w:r>
          </w:p>
          <w:p w14:paraId="78B9DC8D" w14:textId="77777777" w:rsidR="006B0C6C" w:rsidRPr="00803293" w:rsidRDefault="006B0C6C" w:rsidP="006B0C6C">
            <w:pPr>
              <w:pStyle w:val="ListParagraph"/>
            </w:pPr>
            <w:r w:rsidRPr="00803293">
              <w:rPr>
                <w:rFonts w:eastAsia="Arial" w:cs="Arial"/>
                <w:b/>
              </w:rPr>
              <w:t>démarche de création</w:t>
            </w:r>
            <w:r w:rsidRPr="00803293">
              <w:rPr>
                <w:rFonts w:eastAsia="Arial" w:cs="Arial"/>
              </w:rPr>
              <w:t> </w:t>
            </w:r>
            <w:r w:rsidRPr="00803293">
              <w:rPr>
                <w:b/>
              </w:rPr>
              <w:t>:</w:t>
            </w:r>
            <w:r w:rsidRPr="00803293">
              <w:t xml:space="preserve"> ensemble des moyens à l’aide desquels une œuvre artistique (en danse, en art dramatique, en musique ou en arts visuels) est conçue; comprend des procédés multiples comme l’exploration, la sélection, l’agencement, le peaufinage, la réflexion et l’établissement de liens</w:t>
            </w:r>
          </w:p>
          <w:p w14:paraId="0D4F03EA" w14:textId="77777777" w:rsidR="006B0C6C" w:rsidRPr="00803293" w:rsidRDefault="006B0C6C" w:rsidP="006B0C6C">
            <w:pPr>
              <w:pStyle w:val="ListParagraph"/>
            </w:pPr>
            <w:r w:rsidRPr="00803293">
              <w:rPr>
                <w:b/>
                <w:bCs/>
              </w:rPr>
              <w:t>instruments :</w:t>
            </w:r>
            <w:r w:rsidRPr="00803293">
              <w:t xml:space="preserve"> instruments électroniques et acoustiques, </w:t>
            </w:r>
            <w:r w:rsidRPr="00803293">
              <w:rPr>
                <w:rFonts w:cs="&#10;Times New Roman"/>
                <w:u w:color="000000"/>
              </w:rPr>
              <w:t>y compris</w:t>
            </w:r>
            <w:r w:rsidRPr="00803293">
              <w:t xml:space="preserve"> la voix</w:t>
            </w:r>
          </w:p>
          <w:p w14:paraId="2B55D0B2" w14:textId="77777777" w:rsidR="006B0C6C" w:rsidRPr="00803293" w:rsidRDefault="006B0C6C" w:rsidP="006B0C6C">
            <w:pPr>
              <w:pStyle w:val="ListParagraph"/>
            </w:pPr>
            <w:r w:rsidRPr="00803293">
              <w:rPr>
                <w:b/>
                <w:bCs/>
              </w:rPr>
              <w:t>Histoire</w:t>
            </w:r>
            <w:r w:rsidRPr="00803293">
              <w:t> </w:t>
            </w:r>
            <w:r w:rsidRPr="00803293">
              <w:rPr>
                <w:b/>
              </w:rPr>
              <w:t xml:space="preserve">: </w:t>
            </w:r>
            <w:r w:rsidRPr="00803293">
              <w:t>influences, au fil du temps, du contexte social, culturel, historique, politique et personnel sur les œuvres musicales, y compris les influences des sociétés anciennes et contemporaines sur les œuvres</w:t>
            </w:r>
          </w:p>
          <w:p w14:paraId="16340858" w14:textId="058AD067" w:rsidR="006B0C6C" w:rsidRPr="00803293" w:rsidRDefault="006B0C6C" w:rsidP="006B0C6C">
            <w:pPr>
              <w:pStyle w:val="ListParagraph"/>
            </w:pPr>
            <w:r w:rsidRPr="00803293">
              <w:rPr>
                <w:rStyle w:val="Strong"/>
                <w:rFonts w:cs="Arial"/>
                <w:color w:val="000000" w:themeColor="text1"/>
              </w:rPr>
              <w:t xml:space="preserve">appropriation culturelle : </w:t>
            </w:r>
            <w:r w:rsidRPr="00803293">
              <w:rPr>
                <w:rFonts w:cs="Arial"/>
              </w:rPr>
              <w:t xml:space="preserve">utilisation de motifs, de thèmes, de voix, d’images, de </w:t>
            </w:r>
            <w:r w:rsidRPr="00803293">
              <w:rPr>
                <w:rFonts w:cs="Arial"/>
                <w:u w:color="000000"/>
              </w:rPr>
              <w:t>connaissances</w:t>
            </w:r>
            <w:r w:rsidRPr="00803293">
              <w:rPr>
                <w:rFonts w:cs="Arial"/>
              </w:rPr>
              <w:t xml:space="preserve">, de récits, de chansons ou d’œuvres dramatiques </w:t>
            </w:r>
            <w:r w:rsidRPr="00803293">
              <w:rPr>
                <w:rFonts w:cs="Arial"/>
              </w:rPr>
              <w:br/>
              <w:t>ou d’autres manifestations de nature culturelle sans autorisation, dans un contexte inapproprié ou dénaturant l’expérience vécue par les personnes appartenant à la culture d’origine</w:t>
            </w:r>
          </w:p>
          <w:p w14:paraId="4C948E40" w14:textId="6530DCFA" w:rsidR="006B0C6C" w:rsidRPr="00803293" w:rsidRDefault="006B0C6C" w:rsidP="006B0C6C">
            <w:pPr>
              <w:pStyle w:val="ListParagraph"/>
              <w:spacing w:after="120"/>
            </w:pPr>
            <w:r w:rsidRPr="00803293">
              <w:rPr>
                <w:rStyle w:val="Strong"/>
                <w:rFonts w:cs="Arial"/>
                <w:color w:val="000000" w:themeColor="text1"/>
              </w:rPr>
              <w:t xml:space="preserve">Questions juridiques : </w:t>
            </w:r>
            <w:r w:rsidRPr="00803293">
              <w:rPr>
                <w:rStyle w:val="Strong"/>
                <w:rFonts w:cs="Arial"/>
                <w:b w:val="0"/>
                <w:color w:val="000000" w:themeColor="text1"/>
              </w:rPr>
              <w:t xml:space="preserve">notamment les règlements et </w:t>
            </w:r>
            <w:r w:rsidRPr="00803293">
              <w:rPr>
                <w:rFonts w:cs="Arial"/>
                <w:u w:color="000000"/>
              </w:rPr>
              <w:t>recommandations</w:t>
            </w:r>
            <w:r w:rsidRPr="00803293">
              <w:rPr>
                <w:rStyle w:val="Strong"/>
                <w:rFonts w:cs="Arial"/>
                <w:b w:val="0"/>
                <w:color w:val="000000" w:themeColor="text1"/>
              </w:rPr>
              <w:t xml:space="preserve"> en ce qui concerne le niveau de bruit</w:t>
            </w:r>
          </w:p>
        </w:tc>
      </w:tr>
    </w:tbl>
    <w:p w14:paraId="6C97D3F9" w14:textId="7F586F34" w:rsidR="00861BC6" w:rsidRPr="00803293" w:rsidRDefault="00861BC6" w:rsidP="009E3F9B">
      <w:pPr>
        <w:rPr>
          <w:sz w:val="4"/>
          <w:szCs w:val="4"/>
        </w:rPr>
      </w:pPr>
    </w:p>
    <w:sectPr w:rsidR="00861BC6" w:rsidRPr="00803293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&#10;Times New Roman">
    <w:altName w:val="Times New Roman"/>
    <w:panose1 w:val="00000000000000000000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7A4D87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E7030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09C2A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4ECB1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31083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9E425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B3E7C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30A6D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77AD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4E304D1C"/>
    <w:multiLevelType w:val="multilevel"/>
    <w:tmpl w:val="177AF8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25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9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14"/>
  </w:num>
  <w:num w:numId="3">
    <w:abstractNumId w:val="26"/>
  </w:num>
  <w:num w:numId="4">
    <w:abstractNumId w:val="10"/>
  </w:num>
  <w:num w:numId="5">
    <w:abstractNumId w:val="28"/>
  </w:num>
  <w:num w:numId="6">
    <w:abstractNumId w:val="8"/>
  </w:num>
  <w:num w:numId="7">
    <w:abstractNumId w:val="24"/>
  </w:num>
  <w:num w:numId="8">
    <w:abstractNumId w:val="7"/>
  </w:num>
  <w:num w:numId="9">
    <w:abstractNumId w:val="23"/>
  </w:num>
  <w:num w:numId="10">
    <w:abstractNumId w:val="29"/>
  </w:num>
  <w:num w:numId="11">
    <w:abstractNumId w:val="15"/>
  </w:num>
  <w:num w:numId="12">
    <w:abstractNumId w:val="19"/>
  </w:num>
  <w:num w:numId="13">
    <w:abstractNumId w:val="13"/>
  </w:num>
  <w:num w:numId="14">
    <w:abstractNumId w:val="25"/>
  </w:num>
  <w:num w:numId="15">
    <w:abstractNumId w:val="27"/>
  </w:num>
  <w:num w:numId="16">
    <w:abstractNumId w:val="21"/>
  </w:num>
  <w:num w:numId="17">
    <w:abstractNumId w:val="18"/>
  </w:num>
  <w:num w:numId="18">
    <w:abstractNumId w:val="11"/>
  </w:num>
  <w:num w:numId="19">
    <w:abstractNumId w:val="12"/>
  </w:num>
  <w:num w:numId="20">
    <w:abstractNumId w:val="17"/>
  </w:num>
  <w:num w:numId="21">
    <w:abstractNumId w:val="20"/>
  </w:num>
  <w:num w:numId="22">
    <w:abstractNumId w:val="22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9"/>
  </w:num>
  <w:num w:numId="29">
    <w:abstractNumId w:val="5"/>
  </w:num>
  <w:num w:numId="3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0767"/>
    <w:rsid w:val="00011287"/>
    <w:rsid w:val="000130AD"/>
    <w:rsid w:val="00013422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A9F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81839"/>
    <w:rsid w:val="00482426"/>
    <w:rsid w:val="00483E58"/>
    <w:rsid w:val="004879BC"/>
    <w:rsid w:val="004902CC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24120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602FE1"/>
    <w:rsid w:val="00607C26"/>
    <w:rsid w:val="00615C07"/>
    <w:rsid w:val="00620D38"/>
    <w:rsid w:val="006211F9"/>
    <w:rsid w:val="00625B88"/>
    <w:rsid w:val="00630508"/>
    <w:rsid w:val="006336A5"/>
    <w:rsid w:val="00635122"/>
    <w:rsid w:val="0065155B"/>
    <w:rsid w:val="0065155F"/>
    <w:rsid w:val="0065190D"/>
    <w:rsid w:val="0065415C"/>
    <w:rsid w:val="00670832"/>
    <w:rsid w:val="00670E49"/>
    <w:rsid w:val="006713A9"/>
    <w:rsid w:val="00677D48"/>
    <w:rsid w:val="00684DBB"/>
    <w:rsid w:val="00685BC9"/>
    <w:rsid w:val="00685F56"/>
    <w:rsid w:val="00696B47"/>
    <w:rsid w:val="006A57B0"/>
    <w:rsid w:val="006B0C6C"/>
    <w:rsid w:val="006B3519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A4D87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3293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0B1E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EF5848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A6E15"/>
    <w:rsid w:val="00FB5D81"/>
    <w:rsid w:val="00FB5F13"/>
    <w:rsid w:val="00FB780F"/>
    <w:rsid w:val="00FC53DC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character" w:styleId="CommentReference">
    <w:name w:val="annotation reference"/>
    <w:basedOn w:val="DefaultParagraphFont"/>
    <w:uiPriority w:val="99"/>
    <w:rsid w:val="006B0C6C"/>
    <w:rPr>
      <w:rFonts w:cs="Times New Roman"/>
      <w:sz w:val="16"/>
    </w:rPr>
  </w:style>
  <w:style w:type="character" w:styleId="Strong">
    <w:name w:val="Strong"/>
    <w:basedOn w:val="DefaultParagraphFont"/>
    <w:uiPriority w:val="22"/>
    <w:qFormat/>
    <w:rsid w:val="006B0C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D278-9068-7044-B1DE-6153035B6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1092</Words>
  <Characters>6597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7674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165</cp:revision>
  <cp:lastPrinted>2018-06-21T21:11:00Z</cp:lastPrinted>
  <dcterms:created xsi:type="dcterms:W3CDTF">2018-06-07T23:51:00Z</dcterms:created>
  <dcterms:modified xsi:type="dcterms:W3CDTF">2018-07-25T17:24:00Z</dcterms:modified>
</cp:coreProperties>
</file>