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7E5246D" w:rsidR="0014420D" w:rsidRPr="004C5B56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4C5B56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4C5B56">
        <w:rPr>
          <w:b/>
          <w:sz w:val="28"/>
        </w:rPr>
        <w:t xml:space="preserve">Domaine d’apprentissage </w:t>
      </w:r>
      <w:r w:rsidRPr="004C5B56">
        <w:rPr>
          <w:b/>
          <w:sz w:val="28"/>
        </w:rPr>
        <w:t xml:space="preserve">: </w:t>
      </w:r>
      <w:r w:rsidR="00741FA9" w:rsidRPr="004C5B56">
        <w:rPr>
          <w:b/>
          <w:sz w:val="28"/>
        </w:rPr>
        <w:t>ÉDUCATION ARTISTIQUE</w:t>
      </w:r>
      <w:r w:rsidR="00C97E8E" w:rsidRPr="004C5B56">
        <w:rPr>
          <w:b/>
          <w:sz w:val="28"/>
        </w:rPr>
        <w:t xml:space="preserve"> — </w:t>
      </w:r>
      <w:r w:rsidR="00934CE4" w:rsidRPr="004C5B56">
        <w:rPr>
          <w:b/>
          <w:sz w:val="28"/>
        </w:rPr>
        <w:t>Danse</w:t>
      </w:r>
      <w:r w:rsidR="0042712F" w:rsidRPr="004C5B56">
        <w:rPr>
          <w:b/>
          <w:sz w:val="28"/>
        </w:rPr>
        <w:t xml:space="preserve"> </w:t>
      </w:r>
      <w:r w:rsidR="00741FA9" w:rsidRPr="004C5B56">
        <w:rPr>
          <w:b/>
          <w:sz w:val="28"/>
        </w:rPr>
        <w:t xml:space="preserve">: </w:t>
      </w:r>
      <w:r w:rsidR="00F11F50" w:rsidRPr="004C5B56">
        <w:rPr>
          <w:b/>
          <w:sz w:val="28"/>
        </w:rPr>
        <w:t>Compagnie de danse</w:t>
      </w:r>
      <w:r w:rsidRPr="004C5B56">
        <w:rPr>
          <w:b/>
          <w:sz w:val="28"/>
        </w:rPr>
        <w:tab/>
      </w:r>
      <w:r w:rsidR="00C97E8E" w:rsidRPr="004C5B56">
        <w:rPr>
          <w:b/>
          <w:bCs/>
          <w:sz w:val="28"/>
        </w:rPr>
        <w:t>10</w:t>
      </w:r>
      <w:r w:rsidR="00C97E8E" w:rsidRPr="004C5B56">
        <w:rPr>
          <w:b/>
          <w:bCs/>
          <w:position w:val="6"/>
          <w:sz w:val="20"/>
          <w:szCs w:val="20"/>
        </w:rPr>
        <w:t>e</w:t>
      </w:r>
      <w:r w:rsidR="00C97E8E" w:rsidRPr="004C5B56">
        <w:rPr>
          <w:b/>
          <w:bCs/>
          <w:sz w:val="28"/>
        </w:rPr>
        <w:t xml:space="preserve"> année</w:t>
      </w:r>
    </w:p>
    <w:p w14:paraId="2E070600" w14:textId="77777777" w:rsidR="0014420D" w:rsidRPr="004C5B56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4C5B56">
        <w:rPr>
          <w:b/>
          <w:sz w:val="28"/>
        </w:rPr>
        <w:tab/>
      </w:r>
    </w:p>
    <w:p w14:paraId="1F219315" w14:textId="51662234" w:rsidR="00670E49" w:rsidRPr="004C5B56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4C5B56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236"/>
        <w:gridCol w:w="3200"/>
        <w:gridCol w:w="236"/>
        <w:gridCol w:w="4000"/>
        <w:gridCol w:w="236"/>
        <w:gridCol w:w="1600"/>
      </w:tblGrid>
      <w:tr w:rsidR="009F7340" w:rsidRPr="004C5B56" w14:paraId="4BB53BD0" w14:textId="77777777" w:rsidTr="00017BD0">
        <w:trPr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CC186D" w14:textId="48A5CEF8" w:rsidR="009F7340" w:rsidRPr="004C5B56" w:rsidRDefault="009F7340" w:rsidP="00017BD0">
            <w:pPr>
              <w:pStyle w:val="Tablestyle1"/>
              <w:rPr>
                <w:rFonts w:ascii="Helvetica" w:hAnsi="Helvetica" w:cs="Arial"/>
              </w:rPr>
            </w:pPr>
            <w:r w:rsidRPr="004C5B56">
              <w:rPr>
                <w:rFonts w:ascii="Helvetica" w:eastAsia="Arial" w:hAnsi="Helvetica" w:cs="Arial"/>
                <w:szCs w:val="20"/>
              </w:rPr>
              <w:t xml:space="preserve">Évoluer en tant que danseur demande de la </w:t>
            </w:r>
            <w:r w:rsidRPr="004C5B56">
              <w:rPr>
                <w:rFonts w:ascii="Helvetica" w:eastAsia="Arial" w:hAnsi="Helvetica" w:cs="Arial"/>
                <w:b/>
                <w:szCs w:val="20"/>
              </w:rPr>
              <w:t xml:space="preserve">prise </w:t>
            </w:r>
            <w:r w:rsidR="00017BD0" w:rsidRPr="004C5B56">
              <w:rPr>
                <w:rFonts w:ascii="Helvetica" w:eastAsia="Arial" w:hAnsi="Helvetica" w:cs="Arial"/>
                <w:b/>
                <w:szCs w:val="20"/>
              </w:rPr>
              <w:br/>
            </w:r>
            <w:r w:rsidRPr="004C5B56">
              <w:rPr>
                <w:rFonts w:ascii="Helvetica" w:eastAsia="Arial" w:hAnsi="Helvetica" w:cs="Arial"/>
                <w:b/>
                <w:szCs w:val="20"/>
              </w:rPr>
              <w:t>de risques</w:t>
            </w:r>
            <w:r w:rsidRPr="004C5B56">
              <w:rPr>
                <w:rFonts w:ascii="Helvetica" w:eastAsia="Arial" w:hAnsi="Helvetica" w:cs="Arial"/>
                <w:szCs w:val="20"/>
              </w:rPr>
              <w:t>, de la persévérance, de l’endurance et de la réflexion.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6D1CD82" w14:textId="77777777" w:rsidR="009F7340" w:rsidRPr="004C5B56" w:rsidRDefault="009F7340" w:rsidP="00153CA4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C5F21C" w14:textId="2AE36B79" w:rsidR="009F7340" w:rsidRPr="004C5B56" w:rsidRDefault="009F7340" w:rsidP="00153CA4">
            <w:pPr>
              <w:pStyle w:val="Tablestyle1"/>
              <w:rPr>
                <w:rFonts w:cs="Arial"/>
              </w:rPr>
            </w:pPr>
            <w:r w:rsidRPr="004C5B56">
              <w:rPr>
                <w:rFonts w:ascii="Helvetica" w:eastAsia="Arial" w:hAnsi="Helvetica" w:cs="Arial"/>
                <w:szCs w:val="20"/>
              </w:rPr>
              <w:t xml:space="preserve">Les processus de répétition et d’interprétation d’une </w:t>
            </w:r>
            <w:r w:rsidRPr="004C5B56">
              <w:rPr>
                <w:rFonts w:ascii="Helvetica" w:eastAsia="Arial" w:hAnsi="Helvetica" w:cs="Arial"/>
                <w:b/>
                <w:szCs w:val="20"/>
              </w:rPr>
              <w:t>compagnie de danse</w:t>
            </w:r>
            <w:r w:rsidRPr="004C5B56">
              <w:rPr>
                <w:rFonts w:ascii="Helvetica" w:eastAsia="Arial" w:hAnsi="Helvetica" w:cs="Arial"/>
                <w:szCs w:val="20"/>
              </w:rPr>
              <w:t xml:space="preserve"> offrent des manières uniques d’explorer l’identité et le sentiment d’appartenance.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9E5D5A4" w14:textId="77777777" w:rsidR="009F7340" w:rsidRPr="004C5B56" w:rsidRDefault="009F7340" w:rsidP="00153CA4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41DAA1" w14:textId="068A085B" w:rsidR="009F7340" w:rsidRPr="004C5B56" w:rsidRDefault="009F7340" w:rsidP="00153CA4">
            <w:pPr>
              <w:pStyle w:val="Tablestyle1"/>
              <w:rPr>
                <w:rFonts w:cs="Arial"/>
              </w:rPr>
            </w:pPr>
            <w:r w:rsidRPr="004C5B56">
              <w:rPr>
                <w:rFonts w:ascii="Helvetica" w:eastAsia="Arial" w:hAnsi="Helvetica" w:cs="Arial"/>
                <w:szCs w:val="20"/>
              </w:rPr>
              <w:t xml:space="preserve">Les œuvres chorégraphiques véhiculent des idées, des émotions et des perspectives au moyen des mouvements, des sons, des costumes, de l’éclairage </w:t>
            </w:r>
            <w:r w:rsidR="00017BD0" w:rsidRPr="004C5B56">
              <w:rPr>
                <w:rFonts w:ascii="Helvetica" w:eastAsia="Arial" w:hAnsi="Helvetica" w:cs="Arial"/>
                <w:szCs w:val="20"/>
              </w:rPr>
              <w:br/>
            </w:r>
            <w:r w:rsidRPr="004C5B56">
              <w:rPr>
                <w:rFonts w:ascii="Helvetica" w:eastAsia="Arial" w:hAnsi="Helvetica" w:cs="Arial"/>
                <w:szCs w:val="20"/>
              </w:rPr>
              <w:t>et de la scénographie.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6D3B77" w14:textId="77777777" w:rsidR="009F7340" w:rsidRPr="004C5B56" w:rsidRDefault="009F7340" w:rsidP="00153CA4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640233" w14:textId="4D75FDF6" w:rsidR="009F7340" w:rsidRPr="004C5B56" w:rsidRDefault="009F7340" w:rsidP="00153CA4">
            <w:pPr>
              <w:pStyle w:val="Tablestyle1"/>
              <w:rPr>
                <w:rFonts w:cs="Arial"/>
              </w:rPr>
            </w:pPr>
            <w:r w:rsidRPr="004C5B56">
              <w:rPr>
                <w:rFonts w:ascii="Helvetica" w:eastAsia="Arial" w:hAnsi="Helvetica" w:cs="Arial"/>
                <w:szCs w:val="20"/>
              </w:rPr>
              <w:t>Les choix artistiques communiquent l’intention du chorégraphe.</w:t>
            </w:r>
          </w:p>
        </w:tc>
      </w:tr>
    </w:tbl>
    <w:p w14:paraId="2F2BAA8A" w14:textId="1FC33B70" w:rsidR="00E11BAF" w:rsidRPr="004C5B56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4C5B56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  <w:gridCol w:w="4373"/>
      </w:tblGrid>
      <w:tr w:rsidR="00C71B3A" w:rsidRPr="004C5B56" w14:paraId="7C49560F" w14:textId="77777777" w:rsidTr="00C71B3A">
        <w:tc>
          <w:tcPr>
            <w:tcW w:w="3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4C5B56" w:rsidRDefault="00E11BAF" w:rsidP="00153CA4">
            <w:pPr>
              <w:spacing w:before="60" w:after="60"/>
              <w:rPr>
                <w:b/>
                <w:szCs w:val="22"/>
              </w:rPr>
            </w:pPr>
            <w:r w:rsidRPr="004C5B56">
              <w:rPr>
                <w:b/>
                <w:szCs w:val="22"/>
              </w:rPr>
              <w:t>Compétences disciplinaires</w:t>
            </w:r>
          </w:p>
        </w:tc>
        <w:tc>
          <w:tcPr>
            <w:tcW w:w="15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4C5B56" w:rsidRDefault="0059376F" w:rsidP="00153CA4">
            <w:pPr>
              <w:spacing w:before="60" w:after="60"/>
              <w:rPr>
                <w:b/>
                <w:szCs w:val="22"/>
              </w:rPr>
            </w:pPr>
            <w:r w:rsidRPr="004C5B56">
              <w:rPr>
                <w:b/>
                <w:color w:val="FFFFFF" w:themeColor="background1"/>
                <w:szCs w:val="22"/>
              </w:rPr>
              <w:t>Conten</w:t>
            </w:r>
            <w:r w:rsidR="00E11BAF" w:rsidRPr="004C5B56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C71B3A" w:rsidRPr="004C5B56" w14:paraId="5149B766" w14:textId="77777777" w:rsidTr="00C71B3A">
        <w:tc>
          <w:tcPr>
            <w:tcW w:w="3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EA38E81" w:rsidR="00396635" w:rsidRPr="004C5B56" w:rsidRDefault="00741FA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4C5B56">
              <w:rPr>
                <w:rFonts w:ascii="Helvetica" w:eastAsia="Arial" w:hAnsi="Helvetica" w:cs="Arial"/>
                <w:i/>
                <w:color w:val="000000"/>
                <w:sz w:val="20"/>
                <w:szCs w:val="20"/>
              </w:rPr>
              <w:t>L’élève sera capable de :</w:t>
            </w:r>
          </w:p>
          <w:p w14:paraId="7FA4EEDD" w14:textId="7EA202F8" w:rsidR="00670E49" w:rsidRPr="004C5B56" w:rsidRDefault="00D426EF" w:rsidP="00153CA4">
            <w:pPr>
              <w:pStyle w:val="Topic"/>
              <w:contextualSpacing w:val="0"/>
              <w:rPr>
                <w:lang w:val="fr-CA"/>
              </w:rPr>
            </w:pPr>
            <w:r w:rsidRPr="004C5B56">
              <w:rPr>
                <w:rFonts w:cstheme="minorHAnsi"/>
                <w:bCs/>
                <w:iCs/>
                <w:szCs w:val="20"/>
                <w:lang w:val="fr-CA"/>
              </w:rPr>
              <w:t>Explorer et créer</w:t>
            </w:r>
          </w:p>
          <w:p w14:paraId="3870D353" w14:textId="77777777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>Répéter et présenter devant public des œuvres chorégraphiques faisant appel à divers éléments, compétences et techniques de danse de cultures historiques et contemporaines</w:t>
            </w:r>
          </w:p>
          <w:p w14:paraId="5B67EA8C" w14:textId="4681F7B7" w:rsidR="00C71B3A" w:rsidRPr="004C5B56" w:rsidRDefault="00C71B3A" w:rsidP="00C71B3A">
            <w:pPr>
              <w:pStyle w:val="ListParagraph"/>
              <w:rPr>
                <w:b/>
                <w:bCs/>
              </w:rPr>
            </w:pPr>
            <w:r w:rsidRPr="004C5B56">
              <w:rPr>
                <w:rFonts w:eastAsia="Arial"/>
              </w:rPr>
              <w:t xml:space="preserve">Créer, répéter, peaufiner et présenter des œuvres chorégraphiques devant public au sein </w:t>
            </w:r>
            <w:r w:rsidRPr="004C5B56">
              <w:rPr>
                <w:rFonts w:eastAsia="Arial"/>
              </w:rPr>
              <w:br/>
              <w:t>d’une compagnie de danse, à diverses occasions et dans divers contextes.</w:t>
            </w:r>
          </w:p>
          <w:p w14:paraId="3C9DDD11" w14:textId="77777777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 xml:space="preserve">Développer la souplesse du </w:t>
            </w:r>
            <w:r w:rsidRPr="004C5B56">
              <w:rPr>
                <w:rFonts w:eastAsia="Arial"/>
                <w:b/>
              </w:rPr>
              <w:t>corps</w:t>
            </w:r>
            <w:r w:rsidRPr="004C5B56">
              <w:rPr>
                <w:rFonts w:eastAsia="Arial"/>
              </w:rPr>
              <w:t xml:space="preserve"> comme instrument d’expression</w:t>
            </w:r>
            <w:r w:rsidRPr="004C5B56">
              <w:rPr>
                <w:rFonts w:eastAsia="Helvetica Neue"/>
              </w:rPr>
              <w:t xml:space="preserve"> </w:t>
            </w:r>
          </w:p>
          <w:p w14:paraId="0F36B7B6" w14:textId="0308FBC7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 xml:space="preserve">Explorer l’interaction entre les mouvements, les sons, les images et les formes en vue </w:t>
            </w:r>
            <w:r w:rsidRPr="004C5B56">
              <w:rPr>
                <w:rFonts w:eastAsia="Arial"/>
              </w:rPr>
              <w:br/>
              <w:t>de véhiculer le sens en danse</w:t>
            </w:r>
            <w:r w:rsidRPr="004C5B56">
              <w:t xml:space="preserve"> </w:t>
            </w:r>
          </w:p>
          <w:p w14:paraId="41326F20" w14:textId="77777777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 xml:space="preserve">Appliquer des principes de mouvement adaptés sur le plan de l’anatomie et du développement </w:t>
            </w:r>
          </w:p>
          <w:p w14:paraId="46DDE655" w14:textId="77777777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>Exprimer un éventail d’idées, d’intentions et d’émotions au moyen de la danse</w:t>
            </w:r>
            <w:r w:rsidRPr="004C5B56">
              <w:t xml:space="preserve"> </w:t>
            </w:r>
          </w:p>
          <w:p w14:paraId="49DA1E33" w14:textId="0AAFC209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 xml:space="preserve">Retenir, répéter et exécuter des enchaînements de mouvements, individuellement </w:t>
            </w:r>
            <w:r w:rsidRPr="004C5B56">
              <w:rPr>
                <w:rFonts w:eastAsia="Arial"/>
              </w:rPr>
              <w:br/>
              <w:t>et en collaboration</w:t>
            </w:r>
          </w:p>
          <w:p w14:paraId="4FC563C4" w14:textId="77777777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 xml:space="preserve">Examiner l’influence du </w:t>
            </w:r>
            <w:r w:rsidRPr="004C5B56">
              <w:rPr>
                <w:rFonts w:eastAsia="Arial"/>
                <w:b/>
              </w:rPr>
              <w:t>contexte</w:t>
            </w:r>
            <w:r w:rsidRPr="004C5B56">
              <w:rPr>
                <w:rFonts w:eastAsia="Arial"/>
              </w:rPr>
              <w:t xml:space="preserve"> sur une technique, ou un </w:t>
            </w:r>
            <w:r w:rsidRPr="004C5B56">
              <w:rPr>
                <w:rFonts w:eastAsia="Arial"/>
                <w:b/>
              </w:rPr>
              <w:t xml:space="preserve">genre ou style </w:t>
            </w:r>
            <w:r w:rsidRPr="004C5B56">
              <w:rPr>
                <w:rFonts w:eastAsia="Arial"/>
              </w:rPr>
              <w:t>de danse</w:t>
            </w:r>
          </w:p>
          <w:p w14:paraId="62913CDA" w14:textId="13B3845A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 xml:space="preserve">Prendre des risques créatifs pour évoluer en tant que danseur et exprimer l’intention qui </w:t>
            </w:r>
            <w:r w:rsidRPr="004C5B56">
              <w:rPr>
                <w:rFonts w:eastAsia="Arial"/>
              </w:rPr>
              <w:br/>
              <w:t>sous-tend les chorégraphies</w:t>
            </w:r>
            <w:r w:rsidRPr="004C5B56">
              <w:t xml:space="preserve"> </w:t>
            </w:r>
          </w:p>
          <w:p w14:paraId="78D8718D" w14:textId="68E93A30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 xml:space="preserve">Prendre en considération le public, la salle de spectacle et le </w:t>
            </w:r>
            <w:r w:rsidRPr="004C5B56">
              <w:rPr>
                <w:rFonts w:eastAsia="Arial"/>
                <w:b/>
              </w:rPr>
              <w:t>lieu</w:t>
            </w:r>
            <w:r w:rsidRPr="004C5B56">
              <w:rPr>
                <w:rFonts w:eastAsia="Arial"/>
              </w:rPr>
              <w:t xml:space="preserve"> pendant les étapes </w:t>
            </w:r>
            <w:r w:rsidRPr="004C5B56">
              <w:rPr>
                <w:rFonts w:eastAsia="Arial"/>
              </w:rPr>
              <w:br/>
              <w:t xml:space="preserve">de composition, de répétition et de représentation </w:t>
            </w:r>
          </w:p>
          <w:p w14:paraId="22891FD1" w14:textId="566A3BA9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 xml:space="preserve">S’engager physiquement et mentalement pour se préparer aux répétitions et aux représentations </w:t>
            </w:r>
            <w:r w:rsidRPr="004C5B56">
              <w:rPr>
                <w:rFonts w:eastAsia="Arial"/>
              </w:rPr>
              <w:br/>
              <w:t>et pour récupérer par la suite</w:t>
            </w:r>
            <w:r w:rsidRPr="004C5B56">
              <w:t xml:space="preserve"> </w:t>
            </w:r>
          </w:p>
          <w:p w14:paraId="61D86295" w14:textId="58358F6A" w:rsidR="00D426EF" w:rsidRPr="004C5B56" w:rsidRDefault="00C71B3A" w:rsidP="00C71B3A">
            <w:pPr>
              <w:pStyle w:val="ListParagraph"/>
              <w:spacing w:after="120"/>
            </w:pPr>
            <w:r w:rsidRPr="004C5B56">
              <w:rPr>
                <w:rFonts w:eastAsia="Arial"/>
              </w:rPr>
              <w:t xml:space="preserve">S’engager dans les processus de répétition et les représentations auprès de divers </w:t>
            </w:r>
            <w:r w:rsidRPr="004C5B56">
              <w:rPr>
                <w:rFonts w:eastAsia="Arial"/>
                <w:b/>
              </w:rPr>
              <w:t>chorégraphes</w:t>
            </w:r>
            <w:r w:rsidRPr="004C5B56">
              <w:rPr>
                <w:rFonts w:eastAsia="Arial"/>
              </w:rPr>
              <w:t xml:space="preserve"> </w:t>
            </w:r>
          </w:p>
        </w:tc>
        <w:tc>
          <w:tcPr>
            <w:tcW w:w="15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46DD1DEA" w:rsidR="005D2B45" w:rsidRPr="004C5B56" w:rsidRDefault="00741FA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4C5B56">
              <w:rPr>
                <w:rFonts w:ascii="Helvetica" w:eastAsia="Arial" w:hAnsi="Helvetica" w:cs="Arial"/>
                <w:i/>
                <w:color w:val="000000"/>
                <w:sz w:val="20"/>
                <w:szCs w:val="20"/>
              </w:rPr>
              <w:t>L’élève connaîtra :</w:t>
            </w:r>
          </w:p>
          <w:p w14:paraId="50FF0BD9" w14:textId="77777777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>Rôles et responsabilités dans une compagnie de danse</w:t>
            </w:r>
            <w:r w:rsidRPr="004C5B56">
              <w:rPr>
                <w:b/>
              </w:rPr>
              <w:t xml:space="preserve"> </w:t>
            </w:r>
          </w:p>
          <w:p w14:paraId="637661B5" w14:textId="77777777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  <w:b/>
              </w:rPr>
              <w:t>Compétences associées à la répétition et au spectacle</w:t>
            </w:r>
            <w:r w:rsidRPr="004C5B56">
              <w:rPr>
                <w:rFonts w:eastAsia="Arial"/>
              </w:rPr>
              <w:t xml:space="preserve"> </w:t>
            </w:r>
          </w:p>
          <w:p w14:paraId="4F8F3E29" w14:textId="77777777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  <w:b/>
              </w:rPr>
              <w:t xml:space="preserve">Compétences techniques </w:t>
            </w:r>
            <w:r w:rsidRPr="004C5B56">
              <w:rPr>
                <w:rFonts w:eastAsia="Arial"/>
              </w:rPr>
              <w:t xml:space="preserve">et </w:t>
            </w:r>
            <w:r w:rsidRPr="004C5B56">
              <w:rPr>
                <w:rFonts w:eastAsia="Arial"/>
                <w:b/>
              </w:rPr>
              <w:t>capacités expressives</w:t>
            </w:r>
          </w:p>
          <w:p w14:paraId="455089D4" w14:textId="77777777" w:rsidR="00C71B3A" w:rsidRPr="004C5B56" w:rsidRDefault="00C71B3A" w:rsidP="00C71B3A">
            <w:pPr>
              <w:pStyle w:val="ListParagraph"/>
              <w:rPr>
                <w:b/>
              </w:rPr>
            </w:pPr>
            <w:r w:rsidRPr="004C5B56">
              <w:rPr>
                <w:rFonts w:eastAsia="Arial"/>
                <w:b/>
              </w:rPr>
              <w:t>Bons usages sur scène</w:t>
            </w:r>
          </w:p>
          <w:p w14:paraId="3DC4692D" w14:textId="77777777" w:rsidR="00C71B3A" w:rsidRPr="004C5B56" w:rsidRDefault="00C71B3A" w:rsidP="00C71B3A">
            <w:pPr>
              <w:pStyle w:val="ListParagraph"/>
              <w:rPr>
                <w:b/>
              </w:rPr>
            </w:pPr>
            <w:r w:rsidRPr="004C5B56">
              <w:rPr>
                <w:rFonts w:eastAsia="Arial"/>
                <w:b/>
              </w:rPr>
              <w:t>Éléments de la danse</w:t>
            </w:r>
          </w:p>
          <w:p w14:paraId="3303B10D" w14:textId="77777777" w:rsidR="00C71B3A" w:rsidRPr="004C5B56" w:rsidRDefault="00C71B3A" w:rsidP="00C71B3A">
            <w:pPr>
              <w:pStyle w:val="ListParagraph"/>
              <w:rPr>
                <w:b/>
              </w:rPr>
            </w:pPr>
            <w:r w:rsidRPr="004C5B56">
              <w:rPr>
                <w:rFonts w:eastAsia="Arial"/>
                <w:b/>
              </w:rPr>
              <w:t>Techniques</w:t>
            </w:r>
            <w:r w:rsidRPr="004C5B56">
              <w:rPr>
                <w:rFonts w:eastAsia="Arial"/>
              </w:rPr>
              <w:t xml:space="preserve"> et </w:t>
            </w:r>
            <w:r w:rsidRPr="004C5B56">
              <w:rPr>
                <w:rFonts w:eastAsia="Arial"/>
                <w:b/>
              </w:rPr>
              <w:t>principes de mouvement</w:t>
            </w:r>
          </w:p>
          <w:p w14:paraId="2FAC0110" w14:textId="77777777" w:rsidR="00C71B3A" w:rsidRPr="004C5B56" w:rsidRDefault="00C71B3A" w:rsidP="00C71B3A">
            <w:pPr>
              <w:pStyle w:val="ListParagraph"/>
              <w:rPr>
                <w:b/>
              </w:rPr>
            </w:pPr>
            <w:r w:rsidRPr="004C5B56">
              <w:rPr>
                <w:rFonts w:eastAsia="Arial"/>
                <w:b/>
              </w:rPr>
              <w:t>Techniques, formes et structures chorégraphiques</w:t>
            </w:r>
          </w:p>
          <w:p w14:paraId="74B18545" w14:textId="77777777" w:rsidR="00C71B3A" w:rsidRPr="004C5B56" w:rsidRDefault="00C71B3A" w:rsidP="00C71B3A">
            <w:pPr>
              <w:pStyle w:val="ListParagraph"/>
              <w:rPr>
                <w:b/>
              </w:rPr>
            </w:pPr>
            <w:r w:rsidRPr="004C5B56">
              <w:rPr>
                <w:rFonts w:eastAsia="Arial"/>
                <w:b/>
              </w:rPr>
              <w:t>Procédés chorégraphiques</w:t>
            </w:r>
          </w:p>
          <w:p w14:paraId="5952ACB0" w14:textId="77777777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  <w:b/>
              </w:rPr>
              <w:t>Principes de l’esthétique</w:t>
            </w:r>
          </w:p>
          <w:p w14:paraId="53B7C942" w14:textId="77777777" w:rsidR="00C71B3A" w:rsidRPr="004C5B56" w:rsidRDefault="00C71B3A" w:rsidP="00C71B3A">
            <w:pPr>
              <w:pStyle w:val="ListParagraph"/>
              <w:rPr>
                <w:b/>
              </w:rPr>
            </w:pPr>
            <w:r w:rsidRPr="004C5B56">
              <w:rPr>
                <w:rFonts w:eastAsia="Arial"/>
              </w:rPr>
              <w:t>Conscience kinesthésique et spatiale</w:t>
            </w:r>
            <w:r w:rsidRPr="004C5B56">
              <w:rPr>
                <w:b/>
              </w:rPr>
              <w:t xml:space="preserve"> </w:t>
            </w:r>
          </w:p>
          <w:p w14:paraId="4CB0C357" w14:textId="77777777" w:rsidR="00C71B3A" w:rsidRPr="004C5B56" w:rsidRDefault="00C71B3A" w:rsidP="00C71B3A">
            <w:pPr>
              <w:pStyle w:val="ListParagraph"/>
              <w:rPr>
                <w:b/>
              </w:rPr>
            </w:pPr>
            <w:r w:rsidRPr="004C5B56">
              <w:rPr>
                <w:rFonts w:eastAsia="Arial"/>
                <w:b/>
              </w:rPr>
              <w:t>Protocoles de sécurité</w:t>
            </w:r>
            <w:r w:rsidRPr="004C5B56">
              <w:rPr>
                <w:b/>
              </w:rPr>
              <w:t xml:space="preserve"> </w:t>
            </w:r>
          </w:p>
          <w:p w14:paraId="0C648FDA" w14:textId="77777777" w:rsidR="0024696F" w:rsidRPr="0026532D" w:rsidRDefault="00C71B3A" w:rsidP="00C71B3A">
            <w:pPr>
              <w:pStyle w:val="ListParagraph"/>
            </w:pPr>
            <w:r w:rsidRPr="004C5B56">
              <w:rPr>
                <w:rFonts w:eastAsia="Arial"/>
                <w:b/>
              </w:rPr>
              <w:t>Notation de la danse</w:t>
            </w:r>
            <w:r w:rsidRPr="004C5B56">
              <w:rPr>
                <w:rFonts w:eastAsia="Helvetica Neue"/>
              </w:rPr>
              <w:t xml:space="preserve"> </w:t>
            </w:r>
          </w:p>
          <w:p w14:paraId="03C90176" w14:textId="08EF5CFD" w:rsidR="0026532D" w:rsidRPr="004C5B56" w:rsidRDefault="0026532D" w:rsidP="00C71B3A">
            <w:pPr>
              <w:pStyle w:val="ListParagraph"/>
            </w:pPr>
            <w:r w:rsidRPr="004C5B56">
              <w:rPr>
                <w:rFonts w:eastAsia="Arial"/>
              </w:rPr>
              <w:t>Apport d’importants artistes de la danse innovateurs associés à divers genres, contextes, époques et cultures</w:t>
            </w:r>
          </w:p>
        </w:tc>
      </w:tr>
    </w:tbl>
    <w:p w14:paraId="1251CD0A" w14:textId="7E98058A" w:rsidR="0031444E" w:rsidRPr="004C5B56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4C5B56">
        <w:br w:type="page"/>
      </w:r>
      <w:r w:rsidRPr="004C5B56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CE4" w:rsidRPr="004C5B56">
        <w:rPr>
          <w:b/>
          <w:sz w:val="28"/>
        </w:rPr>
        <w:t>Domaine d’apprentissage : ÉDUCATION ARTISTIQUE — Danse</w:t>
      </w:r>
      <w:r w:rsidR="0042712F" w:rsidRPr="004C5B56">
        <w:rPr>
          <w:b/>
          <w:sz w:val="28"/>
        </w:rPr>
        <w:t xml:space="preserve"> </w:t>
      </w:r>
      <w:r w:rsidR="00934CE4" w:rsidRPr="004C5B56">
        <w:rPr>
          <w:b/>
          <w:sz w:val="28"/>
        </w:rPr>
        <w:t xml:space="preserve">: </w:t>
      </w:r>
      <w:r w:rsidR="00F11F50" w:rsidRPr="004C5B56">
        <w:rPr>
          <w:b/>
          <w:sz w:val="28"/>
        </w:rPr>
        <w:t>Compagnie de danse</w:t>
      </w:r>
      <w:r w:rsidR="00362A29" w:rsidRPr="004C5B56">
        <w:rPr>
          <w:b/>
          <w:sz w:val="28"/>
        </w:rPr>
        <w:tab/>
      </w:r>
      <w:r w:rsidR="008052B3" w:rsidRPr="004C5B56">
        <w:rPr>
          <w:b/>
          <w:bCs/>
          <w:sz w:val="28"/>
        </w:rPr>
        <w:t>10</w:t>
      </w:r>
      <w:r w:rsidR="008052B3" w:rsidRPr="004C5B56">
        <w:rPr>
          <w:b/>
          <w:bCs/>
          <w:position w:val="6"/>
          <w:sz w:val="20"/>
          <w:szCs w:val="20"/>
        </w:rPr>
        <w:t>e</w:t>
      </w:r>
      <w:r w:rsidR="008052B3" w:rsidRPr="004C5B56">
        <w:rPr>
          <w:b/>
          <w:bCs/>
          <w:sz w:val="28"/>
        </w:rPr>
        <w:t xml:space="preserve"> année</w:t>
      </w:r>
    </w:p>
    <w:p w14:paraId="1BA8EA2A" w14:textId="77777777" w:rsidR="00362A29" w:rsidRPr="004C5B56" w:rsidRDefault="00362A29" w:rsidP="00362A29"/>
    <w:p w14:paraId="1658F336" w14:textId="1F1E9605" w:rsidR="0018557D" w:rsidRPr="004C5B56" w:rsidRDefault="00E11BAF" w:rsidP="00153CA4">
      <w:pPr>
        <w:spacing w:after="160"/>
        <w:jc w:val="center"/>
        <w:outlineLvl w:val="0"/>
        <w:rPr>
          <w:b/>
          <w:sz w:val="28"/>
          <w:szCs w:val="22"/>
        </w:rPr>
      </w:pPr>
      <w:r w:rsidRPr="004C5B56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0"/>
        <w:gridCol w:w="5694"/>
      </w:tblGrid>
      <w:tr w:rsidR="00806835" w:rsidRPr="004C5B56" w14:paraId="2367A8FA" w14:textId="77777777" w:rsidTr="00806835">
        <w:tc>
          <w:tcPr>
            <w:tcW w:w="2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4C5B56" w:rsidRDefault="00E11BAF" w:rsidP="00153CA4">
            <w:pPr>
              <w:spacing w:before="60" w:after="60"/>
              <w:rPr>
                <w:b/>
                <w:szCs w:val="22"/>
              </w:rPr>
            </w:pPr>
            <w:r w:rsidRPr="004C5B56">
              <w:rPr>
                <w:b/>
                <w:szCs w:val="22"/>
              </w:rPr>
              <w:t>Compétences disciplinaires</w:t>
            </w:r>
          </w:p>
        </w:tc>
        <w:tc>
          <w:tcPr>
            <w:tcW w:w="2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4C5B56" w:rsidRDefault="00E11BAF" w:rsidP="00153CA4">
            <w:pPr>
              <w:spacing w:before="60" w:after="60"/>
              <w:rPr>
                <w:b/>
                <w:szCs w:val="22"/>
              </w:rPr>
            </w:pPr>
            <w:r w:rsidRPr="004C5B56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06835" w:rsidRPr="004C5B56" w14:paraId="522264D9" w14:textId="77777777" w:rsidTr="00806835">
        <w:trPr>
          <w:trHeight w:val="484"/>
        </w:trPr>
        <w:tc>
          <w:tcPr>
            <w:tcW w:w="2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65DFD2" w14:textId="77777777" w:rsidR="00C71B3A" w:rsidRPr="004C5B56" w:rsidRDefault="00C71B3A" w:rsidP="00C71B3A">
            <w:pPr>
              <w:pStyle w:val="Topic"/>
              <w:contextualSpacing w:val="0"/>
              <w:rPr>
                <w:lang w:val="fr-CA"/>
              </w:rPr>
            </w:pPr>
            <w:r w:rsidRPr="004C5B56">
              <w:rPr>
                <w:rFonts w:cstheme="minorHAnsi"/>
                <w:bCs/>
                <w:iCs/>
                <w:szCs w:val="20"/>
                <w:lang w:val="fr-CA"/>
              </w:rPr>
              <w:t>Raisonner et réfléchir</w:t>
            </w:r>
          </w:p>
          <w:p w14:paraId="3DBBB9BF" w14:textId="77777777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 xml:space="preserve">Se servir du vocabulaire propre à la danse pour décrire, déchiffrer et analyser des </w:t>
            </w:r>
            <w:r w:rsidRPr="004C5B56">
              <w:rPr>
                <w:rFonts w:eastAsia="Dialog"/>
              </w:rPr>
              <w:t>œ</w:t>
            </w:r>
            <w:r w:rsidRPr="004C5B56">
              <w:rPr>
                <w:rFonts w:eastAsia="Arial"/>
              </w:rPr>
              <w:t>uvres de danse</w:t>
            </w:r>
          </w:p>
          <w:p w14:paraId="65D1A947" w14:textId="77777777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 xml:space="preserve">Travailler de manière coopérative et collaborative avec les membres d’un groupe durant les répétitions et les représentations </w:t>
            </w:r>
          </w:p>
          <w:p w14:paraId="37580147" w14:textId="77777777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 xml:space="preserve">Réfléchir sur ses expériences de répétitions et de spectacles </w:t>
            </w:r>
          </w:p>
          <w:p w14:paraId="4635DDA1" w14:textId="447F9A10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 xml:space="preserve">Mettre en pratique des commentaires constructifs sur ses compétences pour </w:t>
            </w:r>
            <w:r w:rsidRPr="004C5B56">
              <w:rPr>
                <w:rFonts w:eastAsia="Arial"/>
              </w:rPr>
              <w:br/>
              <w:t>les répétitions et les spectacles</w:t>
            </w:r>
          </w:p>
          <w:p w14:paraId="5E124533" w14:textId="1B84455A" w:rsidR="00806835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 xml:space="preserve">Faire preuve d’une conscience de soi, du public et des </w:t>
            </w:r>
            <w:r w:rsidRPr="004C5B56">
              <w:rPr>
                <w:rFonts w:eastAsia="Arial"/>
                <w:b/>
              </w:rPr>
              <w:t>autres</w:t>
            </w:r>
            <w:r w:rsidRPr="004C5B56">
              <w:rPr>
                <w:rFonts w:eastAsia="Arial"/>
              </w:rPr>
              <w:t xml:space="preserve"> durant les répétitions et les spectacles</w:t>
            </w:r>
            <w:r w:rsidRPr="004C5B56">
              <w:t xml:space="preserve"> </w:t>
            </w:r>
          </w:p>
          <w:p w14:paraId="37B546FF" w14:textId="0B4AE4E0" w:rsidR="005B2123" w:rsidRPr="004C5B56" w:rsidRDefault="00D426EF" w:rsidP="005B2123">
            <w:pPr>
              <w:pStyle w:val="Topic"/>
              <w:rPr>
                <w:lang w:val="fr-CA"/>
              </w:rPr>
            </w:pPr>
            <w:r w:rsidRPr="004C5B56">
              <w:rPr>
                <w:rFonts w:cstheme="minorHAnsi"/>
                <w:bCs/>
                <w:iCs/>
                <w:szCs w:val="20"/>
                <w:lang w:val="fr-CA"/>
              </w:rPr>
              <w:t>Communiquer et documenter</w:t>
            </w:r>
          </w:p>
          <w:p w14:paraId="32210865" w14:textId="6E461F37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 xml:space="preserve">Se servir de vocabulaire technique pour décrire et documenter les répétitions, </w:t>
            </w:r>
            <w:r w:rsidRPr="004C5B56">
              <w:rPr>
                <w:rFonts w:eastAsia="Arial"/>
              </w:rPr>
              <w:br/>
              <w:t>les chorégraphies et les spectacles et y réagir de manière critique</w:t>
            </w:r>
          </w:p>
          <w:p w14:paraId="755A2009" w14:textId="384BDF70" w:rsidR="00D96986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>Communiquer des idées et des émotions liées à l’intention du chorégraphe</w:t>
            </w:r>
          </w:p>
          <w:p w14:paraId="1D8BF74D" w14:textId="21EEB7C0" w:rsidR="00D426EF" w:rsidRPr="004C5B56" w:rsidRDefault="00D426EF" w:rsidP="00D426EF">
            <w:pPr>
              <w:pStyle w:val="Topic"/>
              <w:contextualSpacing w:val="0"/>
              <w:rPr>
                <w:lang w:val="fr-CA"/>
              </w:rPr>
            </w:pPr>
            <w:r w:rsidRPr="004C5B56">
              <w:rPr>
                <w:rFonts w:cstheme="minorHAnsi"/>
                <w:bCs/>
                <w:iCs/>
                <w:szCs w:val="20"/>
                <w:lang w:val="fr-CA"/>
              </w:rPr>
              <w:t>Faire des liens et développer</w:t>
            </w:r>
          </w:p>
          <w:p w14:paraId="2DC0077C" w14:textId="13288528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>Faire preuve de la responsabilité individuelle et sociale associée à la création et à l’interprétation d’</w:t>
            </w:r>
            <w:r w:rsidRPr="004C5B56">
              <w:rPr>
                <w:rFonts w:eastAsia="Dialog"/>
              </w:rPr>
              <w:t>œ</w:t>
            </w:r>
            <w:r w:rsidRPr="004C5B56">
              <w:rPr>
                <w:rFonts w:eastAsia="Arial"/>
              </w:rPr>
              <w:t xml:space="preserve">uvres de danse ainsi qu’à la réaction aux </w:t>
            </w:r>
            <w:r w:rsidRPr="004C5B56">
              <w:rPr>
                <w:rFonts w:eastAsia="Dialog"/>
              </w:rPr>
              <w:t>œ</w:t>
            </w:r>
            <w:r w:rsidRPr="004C5B56">
              <w:rPr>
                <w:rFonts w:eastAsia="Arial"/>
              </w:rPr>
              <w:t xml:space="preserve">uvres, y compris en </w:t>
            </w:r>
            <w:r w:rsidRPr="004C5B56">
              <w:rPr>
                <w:rFonts w:eastAsia="Arial"/>
              </w:rPr>
              <w:br/>
              <w:t>ce qui concerne le mouvement, la musique, la thématique et le choix des costumes</w:t>
            </w:r>
          </w:p>
          <w:p w14:paraId="3AEBFB3C" w14:textId="148912E5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 xml:space="preserve">Explorer les perspectives éducative, personnelle et professionnelle de la danse </w:t>
            </w:r>
            <w:r w:rsidRPr="004C5B56">
              <w:rPr>
                <w:rFonts w:eastAsia="Arial"/>
              </w:rPr>
              <w:br/>
              <w:t xml:space="preserve">et des domaines connexes </w:t>
            </w:r>
          </w:p>
          <w:p w14:paraId="0A1208D0" w14:textId="77777777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 xml:space="preserve">Explorer les perspectives et les connaissances des peuples autochtones, les autres </w:t>
            </w:r>
            <w:r w:rsidRPr="004C5B56">
              <w:rPr>
                <w:rFonts w:eastAsia="Arial"/>
                <w:b/>
              </w:rPr>
              <w:t>méthodes d’acquisition du savoir</w:t>
            </w:r>
            <w:r w:rsidRPr="004C5B56">
              <w:rPr>
                <w:rFonts w:eastAsia="Arial"/>
              </w:rPr>
              <w:t xml:space="preserve"> et les connaissances sur la culture locale pour améliorer la compréhension à l’aide des mouvements et de la danse</w:t>
            </w:r>
          </w:p>
          <w:p w14:paraId="70E8C922" w14:textId="77777777" w:rsidR="00C71B3A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>Se rapprocher des enjeux et des communautés locales au moyen de la danse</w:t>
            </w:r>
          </w:p>
          <w:p w14:paraId="287E313D" w14:textId="2D7918AF" w:rsidR="00D426EF" w:rsidRPr="004C5B56" w:rsidRDefault="00C71B3A" w:rsidP="00C71B3A">
            <w:pPr>
              <w:pStyle w:val="ListParagraph"/>
              <w:spacing w:after="120"/>
            </w:pPr>
            <w:r w:rsidRPr="004C5B56">
              <w:rPr>
                <w:rFonts w:eastAsia="Arial"/>
              </w:rPr>
              <w:t>Prendre en considération la sécurité personnelle, la prévention des blessures et la santé physique durant les étapes de planification, de répétition et de représentation d’une chorégraphie</w:t>
            </w:r>
            <w:r w:rsidR="00D03063" w:rsidRPr="004C5B56">
              <w:t xml:space="preserve"> </w:t>
            </w:r>
          </w:p>
        </w:tc>
        <w:tc>
          <w:tcPr>
            <w:tcW w:w="2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C014B4" w14:textId="49B653BE" w:rsidR="00C71B3A" w:rsidRPr="004C5B56" w:rsidRDefault="00C71B3A" w:rsidP="0026532D">
            <w:pPr>
              <w:pStyle w:val="ListParagraph"/>
              <w:spacing w:before="120"/>
            </w:pPr>
            <w:r w:rsidRPr="004C5B56">
              <w:rPr>
                <w:color w:val="000000" w:themeColor="text1"/>
              </w:rPr>
              <w:t xml:space="preserve">Visions du monde traditionnelles et contemporaines des peuples autochtones et perspectives interculturelles véhiculées par </w:t>
            </w:r>
            <w:r w:rsidRPr="004C5B56">
              <w:rPr>
                <w:rFonts w:eastAsia="Arial"/>
              </w:rPr>
              <w:t xml:space="preserve">le mouvement </w:t>
            </w:r>
            <w:r w:rsidR="008773F8" w:rsidRPr="004C5B56">
              <w:rPr>
                <w:rFonts w:eastAsia="Arial"/>
              </w:rPr>
              <w:br/>
            </w:r>
            <w:r w:rsidRPr="004C5B56">
              <w:rPr>
                <w:rFonts w:eastAsia="Arial"/>
              </w:rPr>
              <w:t>et la danse</w:t>
            </w:r>
            <w:r w:rsidRPr="004C5B56">
              <w:rPr>
                <w:rFonts w:eastAsia="Helvetica Neue"/>
              </w:rPr>
              <w:t xml:space="preserve"> </w:t>
            </w:r>
          </w:p>
          <w:p w14:paraId="4DCC23D5" w14:textId="5EE70924" w:rsidR="00F60A6C" w:rsidRPr="004C5B56" w:rsidRDefault="00C71B3A" w:rsidP="00C71B3A">
            <w:pPr>
              <w:pStyle w:val="ListParagraph"/>
            </w:pPr>
            <w:r w:rsidRPr="004C5B56">
              <w:rPr>
                <w:rFonts w:eastAsia="Arial"/>
              </w:rPr>
              <w:t>Considérations éthiques concernant l’</w:t>
            </w:r>
            <w:r w:rsidRPr="004C5B56">
              <w:rPr>
                <w:rFonts w:eastAsia="Arial"/>
                <w:b/>
              </w:rPr>
              <w:t>appropriation culturelle</w:t>
            </w:r>
            <w:r w:rsidRPr="004C5B56">
              <w:rPr>
                <w:rFonts w:eastAsia="Arial"/>
              </w:rPr>
              <w:t xml:space="preserve"> et le plagiat</w:t>
            </w:r>
          </w:p>
          <w:p w14:paraId="28E41C67" w14:textId="4944089A" w:rsidR="007904B5" w:rsidRPr="004C5B56" w:rsidRDefault="007904B5" w:rsidP="00DE4301">
            <w:pPr>
              <w:rPr>
                <w:lang w:eastAsia="ja-JP"/>
              </w:rPr>
            </w:pPr>
          </w:p>
        </w:tc>
      </w:tr>
    </w:tbl>
    <w:p w14:paraId="09D12BAA" w14:textId="77777777" w:rsidR="002A0865" w:rsidRPr="004C5B56" w:rsidRDefault="002A0865" w:rsidP="00153CA4">
      <w:pPr>
        <w:rPr>
          <w:sz w:val="16"/>
        </w:rPr>
      </w:pPr>
      <w:bookmarkStart w:id="0" w:name="_GoBack"/>
      <w:bookmarkEnd w:id="0"/>
    </w:p>
    <w:p w14:paraId="08CF9400" w14:textId="77777777" w:rsidR="00F9586F" w:rsidRPr="004C5B56" w:rsidRDefault="00F9586F" w:rsidP="00153CA4">
      <w:pPr>
        <w:rPr>
          <w:sz w:val="16"/>
          <w:szCs w:val="16"/>
        </w:rPr>
      </w:pPr>
    </w:p>
    <w:sectPr w:rsidR="00F9586F" w:rsidRPr="004C5B56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12C3FE19" w:rsidR="00FE1345" w:rsidRPr="00C40C1D" w:rsidRDefault="0025281A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Mars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6669D3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8C1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8B81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6AC2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1D2C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A147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92C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15C6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6D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F621C"/>
    <w:multiLevelType w:val="hybridMultilevel"/>
    <w:tmpl w:val="0F78E304"/>
    <w:lvl w:ilvl="0" w:tplc="04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1">
    <w:nsid w:val="0B7F473A"/>
    <w:multiLevelType w:val="hybridMultilevel"/>
    <w:tmpl w:val="A3F09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854F22"/>
    <w:multiLevelType w:val="hybridMultilevel"/>
    <w:tmpl w:val="32681D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2027E46"/>
    <w:multiLevelType w:val="hybridMultilevel"/>
    <w:tmpl w:val="4F60A1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3850DD7"/>
    <w:multiLevelType w:val="hybridMultilevel"/>
    <w:tmpl w:val="421A3ED4"/>
    <w:lvl w:ilvl="0" w:tplc="6568C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AEE3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9629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EA40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0EA3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4AFD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5207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802F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1C5F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414A41"/>
    <w:multiLevelType w:val="hybridMultilevel"/>
    <w:tmpl w:val="BF6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2910F4"/>
    <w:multiLevelType w:val="hybridMultilevel"/>
    <w:tmpl w:val="B49AED24"/>
    <w:lvl w:ilvl="0" w:tplc="988CA6E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F8A6BED"/>
    <w:multiLevelType w:val="hybridMultilevel"/>
    <w:tmpl w:val="3F9E2492"/>
    <w:lvl w:ilvl="0" w:tplc="8A8A5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4AD6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ED709C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96F6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CCF3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B980A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08EC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2E2D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1BCD5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5CE69C2"/>
    <w:multiLevelType w:val="hybridMultilevel"/>
    <w:tmpl w:val="8C1C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A547869"/>
    <w:multiLevelType w:val="hybridMultilevel"/>
    <w:tmpl w:val="05F26392"/>
    <w:lvl w:ilvl="0" w:tplc="0DCA5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1076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5A19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0DC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D2B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C7C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78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2251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5263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7302E0"/>
    <w:multiLevelType w:val="hybridMultilevel"/>
    <w:tmpl w:val="DBDAB9A2"/>
    <w:lvl w:ilvl="0" w:tplc="8BD63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42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62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2E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5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4B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29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8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69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E4936"/>
    <w:multiLevelType w:val="hybridMultilevel"/>
    <w:tmpl w:val="D69CA6CC"/>
    <w:lvl w:ilvl="0" w:tplc="29621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84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60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2F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E2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AA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0E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9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68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47BCD"/>
    <w:multiLevelType w:val="hybridMultilevel"/>
    <w:tmpl w:val="705A87E2"/>
    <w:lvl w:ilvl="0" w:tplc="5FB0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62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6F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E4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6C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47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F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06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2C2286D"/>
    <w:multiLevelType w:val="hybridMultilevel"/>
    <w:tmpl w:val="6050345A"/>
    <w:lvl w:ilvl="0" w:tplc="6660D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C8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80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CE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A5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2E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6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03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44271"/>
    <w:multiLevelType w:val="hybridMultilevel"/>
    <w:tmpl w:val="59627AA4"/>
    <w:lvl w:ilvl="0" w:tplc="CEC0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E2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26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2C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C9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09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5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65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AB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32B67"/>
    <w:multiLevelType w:val="hybridMultilevel"/>
    <w:tmpl w:val="A5D8DEC0"/>
    <w:lvl w:ilvl="0" w:tplc="C06EC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2270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E03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D23B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D4C0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820B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9450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723B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C69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535D02"/>
    <w:multiLevelType w:val="hybridMultilevel"/>
    <w:tmpl w:val="D45C619A"/>
    <w:lvl w:ilvl="0" w:tplc="FA58B46C">
      <w:start w:val="1"/>
      <w:numFmt w:val="bullet"/>
      <w:lvlText w:val=""/>
      <w:lvlJc w:val="left"/>
      <w:pPr>
        <w:ind w:left="510" w:hanging="357"/>
      </w:pPr>
      <w:rPr>
        <w:rFonts w:ascii="Symbol" w:hAnsi="Symbol" w:hint="default"/>
      </w:rPr>
    </w:lvl>
    <w:lvl w:ilvl="1" w:tplc="9CFC1DB2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7B46CD"/>
    <w:multiLevelType w:val="hybridMultilevel"/>
    <w:tmpl w:val="A282CE64"/>
    <w:lvl w:ilvl="0" w:tplc="2C7AA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A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AF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42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00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07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65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A3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E2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0258D"/>
    <w:multiLevelType w:val="hybridMultilevel"/>
    <w:tmpl w:val="AA24A824"/>
    <w:lvl w:ilvl="0" w:tplc="F7B4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C8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63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F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9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20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9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5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0A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C50018E"/>
    <w:multiLevelType w:val="hybridMultilevel"/>
    <w:tmpl w:val="1B806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6">
    <w:nsid w:val="6FB53761"/>
    <w:multiLevelType w:val="hybridMultilevel"/>
    <w:tmpl w:val="839A1F96"/>
    <w:lvl w:ilvl="0" w:tplc="E6444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2E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80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6B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63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7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F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EE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2F6C41"/>
    <w:multiLevelType w:val="hybridMultilevel"/>
    <w:tmpl w:val="AE6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FC22F2"/>
    <w:multiLevelType w:val="hybridMultilevel"/>
    <w:tmpl w:val="BA863936"/>
    <w:lvl w:ilvl="0" w:tplc="94882E7C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9"/>
  </w:num>
  <w:num w:numId="5">
    <w:abstractNumId w:val="35"/>
  </w:num>
  <w:num w:numId="6">
    <w:abstractNumId w:val="7"/>
  </w:num>
  <w:num w:numId="7">
    <w:abstractNumId w:val="20"/>
  </w:num>
  <w:num w:numId="8">
    <w:abstractNumId w:val="32"/>
  </w:num>
  <w:num w:numId="9">
    <w:abstractNumId w:val="27"/>
  </w:num>
  <w:num w:numId="10">
    <w:abstractNumId w:val="36"/>
  </w:num>
  <w:num w:numId="11">
    <w:abstractNumId w:val="3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5"/>
  </w:num>
  <w:num w:numId="19">
    <w:abstractNumId w:val="6"/>
  </w:num>
  <w:num w:numId="20">
    <w:abstractNumId w:val="24"/>
  </w:num>
  <w:num w:numId="21">
    <w:abstractNumId w:val="23"/>
  </w:num>
  <w:num w:numId="22">
    <w:abstractNumId w:val="28"/>
  </w:num>
  <w:num w:numId="23">
    <w:abstractNumId w:val="22"/>
  </w:num>
  <w:num w:numId="24">
    <w:abstractNumId w:val="34"/>
  </w:num>
  <w:num w:numId="25">
    <w:abstractNumId w:val="14"/>
  </w:num>
  <w:num w:numId="26">
    <w:abstractNumId w:val="29"/>
  </w:num>
  <w:num w:numId="27">
    <w:abstractNumId w:val="25"/>
  </w:num>
  <w:num w:numId="28">
    <w:abstractNumId w:val="17"/>
  </w:num>
  <w:num w:numId="29">
    <w:abstractNumId w:val="10"/>
  </w:num>
  <w:num w:numId="30">
    <w:abstractNumId w:val="21"/>
  </w:num>
  <w:num w:numId="31">
    <w:abstractNumId w:val="37"/>
  </w:num>
  <w:num w:numId="32">
    <w:abstractNumId w:val="19"/>
  </w:num>
  <w:num w:numId="33">
    <w:abstractNumId w:val="11"/>
  </w:num>
  <w:num w:numId="34">
    <w:abstractNumId w:val="18"/>
  </w:num>
  <w:num w:numId="35">
    <w:abstractNumId w:val="26"/>
  </w:num>
  <w:num w:numId="36">
    <w:abstractNumId w:val="38"/>
  </w:num>
  <w:num w:numId="37">
    <w:abstractNumId w:val="13"/>
  </w:num>
  <w:num w:numId="38">
    <w:abstractNumId w:val="30"/>
  </w:num>
  <w:num w:numId="3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138E3"/>
    <w:rsid w:val="00017BD0"/>
    <w:rsid w:val="00031775"/>
    <w:rsid w:val="00035A4F"/>
    <w:rsid w:val="0005596F"/>
    <w:rsid w:val="00062BE9"/>
    <w:rsid w:val="00065AC2"/>
    <w:rsid w:val="00070C03"/>
    <w:rsid w:val="00075A01"/>
    <w:rsid w:val="00075F95"/>
    <w:rsid w:val="000A311F"/>
    <w:rsid w:val="000A3FAA"/>
    <w:rsid w:val="000B2381"/>
    <w:rsid w:val="000E555C"/>
    <w:rsid w:val="000F0916"/>
    <w:rsid w:val="00123905"/>
    <w:rsid w:val="0014420D"/>
    <w:rsid w:val="001444ED"/>
    <w:rsid w:val="001527C0"/>
    <w:rsid w:val="00153CA4"/>
    <w:rsid w:val="00171DAF"/>
    <w:rsid w:val="0017582D"/>
    <w:rsid w:val="001765C4"/>
    <w:rsid w:val="00185229"/>
    <w:rsid w:val="0018557D"/>
    <w:rsid w:val="00187671"/>
    <w:rsid w:val="00191B6D"/>
    <w:rsid w:val="001A27CA"/>
    <w:rsid w:val="001B1DBF"/>
    <w:rsid w:val="001B28CB"/>
    <w:rsid w:val="001B2DC1"/>
    <w:rsid w:val="001C1677"/>
    <w:rsid w:val="001C3F91"/>
    <w:rsid w:val="001D4E97"/>
    <w:rsid w:val="001E063D"/>
    <w:rsid w:val="001E7EC9"/>
    <w:rsid w:val="001F2C2F"/>
    <w:rsid w:val="002215C5"/>
    <w:rsid w:val="0022298E"/>
    <w:rsid w:val="00226DA9"/>
    <w:rsid w:val="002316A6"/>
    <w:rsid w:val="00235F25"/>
    <w:rsid w:val="002420BF"/>
    <w:rsid w:val="0024696F"/>
    <w:rsid w:val="00247174"/>
    <w:rsid w:val="0025281A"/>
    <w:rsid w:val="0026532D"/>
    <w:rsid w:val="00281383"/>
    <w:rsid w:val="00283989"/>
    <w:rsid w:val="00287CDA"/>
    <w:rsid w:val="002967B0"/>
    <w:rsid w:val="002A0865"/>
    <w:rsid w:val="002B327C"/>
    <w:rsid w:val="002C42CD"/>
    <w:rsid w:val="002D3076"/>
    <w:rsid w:val="002E3C1B"/>
    <w:rsid w:val="002E55AA"/>
    <w:rsid w:val="0031444E"/>
    <w:rsid w:val="00315439"/>
    <w:rsid w:val="00361240"/>
    <w:rsid w:val="00362A29"/>
    <w:rsid w:val="00363D7E"/>
    <w:rsid w:val="00364762"/>
    <w:rsid w:val="00391687"/>
    <w:rsid w:val="003925B2"/>
    <w:rsid w:val="00396635"/>
    <w:rsid w:val="003A3345"/>
    <w:rsid w:val="003A4998"/>
    <w:rsid w:val="003D12ED"/>
    <w:rsid w:val="003D6715"/>
    <w:rsid w:val="003E3E64"/>
    <w:rsid w:val="003F1DB7"/>
    <w:rsid w:val="003F6E58"/>
    <w:rsid w:val="00400F30"/>
    <w:rsid w:val="00413BC2"/>
    <w:rsid w:val="0042712F"/>
    <w:rsid w:val="00431560"/>
    <w:rsid w:val="004444AF"/>
    <w:rsid w:val="00447D8B"/>
    <w:rsid w:val="00456D83"/>
    <w:rsid w:val="00457103"/>
    <w:rsid w:val="00476200"/>
    <w:rsid w:val="00482426"/>
    <w:rsid w:val="00483E58"/>
    <w:rsid w:val="004A0E34"/>
    <w:rsid w:val="004B385C"/>
    <w:rsid w:val="004B7B36"/>
    <w:rsid w:val="004C3D15"/>
    <w:rsid w:val="004C42DE"/>
    <w:rsid w:val="004C42F8"/>
    <w:rsid w:val="004C5B56"/>
    <w:rsid w:val="004C677A"/>
    <w:rsid w:val="004D4F1C"/>
    <w:rsid w:val="004D7F83"/>
    <w:rsid w:val="004E0819"/>
    <w:rsid w:val="004F2F73"/>
    <w:rsid w:val="005318CB"/>
    <w:rsid w:val="00546F47"/>
    <w:rsid w:val="00550AD5"/>
    <w:rsid w:val="00555BC8"/>
    <w:rsid w:val="0056669F"/>
    <w:rsid w:val="00567385"/>
    <w:rsid w:val="00583D38"/>
    <w:rsid w:val="0059376F"/>
    <w:rsid w:val="005A2812"/>
    <w:rsid w:val="005A5D42"/>
    <w:rsid w:val="005A6F39"/>
    <w:rsid w:val="005A76A0"/>
    <w:rsid w:val="005B2123"/>
    <w:rsid w:val="005C0C77"/>
    <w:rsid w:val="005C67A7"/>
    <w:rsid w:val="005C787D"/>
    <w:rsid w:val="005D2B45"/>
    <w:rsid w:val="005E0FCC"/>
    <w:rsid w:val="005E3079"/>
    <w:rsid w:val="005F4985"/>
    <w:rsid w:val="006016C4"/>
    <w:rsid w:val="00602FE1"/>
    <w:rsid w:val="00607C26"/>
    <w:rsid w:val="00620D38"/>
    <w:rsid w:val="006211F9"/>
    <w:rsid w:val="00632F08"/>
    <w:rsid w:val="006336A5"/>
    <w:rsid w:val="006457F7"/>
    <w:rsid w:val="0065155B"/>
    <w:rsid w:val="0065190D"/>
    <w:rsid w:val="0065415C"/>
    <w:rsid w:val="006669D3"/>
    <w:rsid w:val="00670E49"/>
    <w:rsid w:val="00677D48"/>
    <w:rsid w:val="00685BC9"/>
    <w:rsid w:val="0069372D"/>
    <w:rsid w:val="006A57B0"/>
    <w:rsid w:val="006C1F70"/>
    <w:rsid w:val="006C583A"/>
    <w:rsid w:val="006D2B19"/>
    <w:rsid w:val="006D4304"/>
    <w:rsid w:val="006E3C51"/>
    <w:rsid w:val="00702F68"/>
    <w:rsid w:val="00706743"/>
    <w:rsid w:val="00712F86"/>
    <w:rsid w:val="0071516B"/>
    <w:rsid w:val="0072171C"/>
    <w:rsid w:val="00725AA2"/>
    <w:rsid w:val="00735FF4"/>
    <w:rsid w:val="00737D76"/>
    <w:rsid w:val="00741E53"/>
    <w:rsid w:val="00741FA9"/>
    <w:rsid w:val="007460EC"/>
    <w:rsid w:val="00761255"/>
    <w:rsid w:val="00770B0C"/>
    <w:rsid w:val="007835D9"/>
    <w:rsid w:val="00784C9E"/>
    <w:rsid w:val="00786868"/>
    <w:rsid w:val="007904B5"/>
    <w:rsid w:val="00796ED0"/>
    <w:rsid w:val="007A2E04"/>
    <w:rsid w:val="007B0E93"/>
    <w:rsid w:val="007B49A4"/>
    <w:rsid w:val="007C276E"/>
    <w:rsid w:val="007D6E60"/>
    <w:rsid w:val="007E2302"/>
    <w:rsid w:val="007E28EF"/>
    <w:rsid w:val="007F2269"/>
    <w:rsid w:val="007F558E"/>
    <w:rsid w:val="007F6181"/>
    <w:rsid w:val="007F7EC7"/>
    <w:rsid w:val="008052B3"/>
    <w:rsid w:val="00806835"/>
    <w:rsid w:val="00821DEC"/>
    <w:rsid w:val="00824C1B"/>
    <w:rsid w:val="00837AFB"/>
    <w:rsid w:val="00844B36"/>
    <w:rsid w:val="00846D64"/>
    <w:rsid w:val="008543C7"/>
    <w:rsid w:val="008569E1"/>
    <w:rsid w:val="00867273"/>
    <w:rsid w:val="00867B5D"/>
    <w:rsid w:val="00871944"/>
    <w:rsid w:val="008770BE"/>
    <w:rsid w:val="008773F8"/>
    <w:rsid w:val="00882370"/>
    <w:rsid w:val="00884A1A"/>
    <w:rsid w:val="00886594"/>
    <w:rsid w:val="00895B83"/>
    <w:rsid w:val="008971BF"/>
    <w:rsid w:val="008B09D7"/>
    <w:rsid w:val="008C0693"/>
    <w:rsid w:val="008C7370"/>
    <w:rsid w:val="008D438E"/>
    <w:rsid w:val="008D5D46"/>
    <w:rsid w:val="008E3502"/>
    <w:rsid w:val="00902C1A"/>
    <w:rsid w:val="00934CE4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B0A15"/>
    <w:rsid w:val="009D474F"/>
    <w:rsid w:val="009E35B5"/>
    <w:rsid w:val="009E4B98"/>
    <w:rsid w:val="009E6B60"/>
    <w:rsid w:val="009E6E14"/>
    <w:rsid w:val="009F2EC8"/>
    <w:rsid w:val="009F4B7F"/>
    <w:rsid w:val="009F7340"/>
    <w:rsid w:val="00A0658F"/>
    <w:rsid w:val="00A13FD8"/>
    <w:rsid w:val="00A230A6"/>
    <w:rsid w:val="00A2482D"/>
    <w:rsid w:val="00A26CE6"/>
    <w:rsid w:val="00A313B0"/>
    <w:rsid w:val="00A34E20"/>
    <w:rsid w:val="00A36E61"/>
    <w:rsid w:val="00A447FD"/>
    <w:rsid w:val="00A47A92"/>
    <w:rsid w:val="00A53362"/>
    <w:rsid w:val="00A620C3"/>
    <w:rsid w:val="00A64EC8"/>
    <w:rsid w:val="00A76AC7"/>
    <w:rsid w:val="00A847B9"/>
    <w:rsid w:val="00A87F23"/>
    <w:rsid w:val="00A9052F"/>
    <w:rsid w:val="00AB2F24"/>
    <w:rsid w:val="00AB3E8E"/>
    <w:rsid w:val="00AB78E6"/>
    <w:rsid w:val="00AE67D7"/>
    <w:rsid w:val="00AF0E8B"/>
    <w:rsid w:val="00AF4787"/>
    <w:rsid w:val="00AF70A4"/>
    <w:rsid w:val="00B0173E"/>
    <w:rsid w:val="00B12655"/>
    <w:rsid w:val="00B206D3"/>
    <w:rsid w:val="00B37662"/>
    <w:rsid w:val="00B465B1"/>
    <w:rsid w:val="00B530F3"/>
    <w:rsid w:val="00B56B62"/>
    <w:rsid w:val="00B74147"/>
    <w:rsid w:val="00B90D90"/>
    <w:rsid w:val="00B91B5F"/>
    <w:rsid w:val="00B91D5E"/>
    <w:rsid w:val="00B978E0"/>
    <w:rsid w:val="00BA09E7"/>
    <w:rsid w:val="00BA3B51"/>
    <w:rsid w:val="00BA4752"/>
    <w:rsid w:val="00BB67AA"/>
    <w:rsid w:val="00BC4A81"/>
    <w:rsid w:val="00BE2B81"/>
    <w:rsid w:val="00BE4F1E"/>
    <w:rsid w:val="00BE521E"/>
    <w:rsid w:val="00BE6F65"/>
    <w:rsid w:val="00BF4079"/>
    <w:rsid w:val="00C003C1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5AB5"/>
    <w:rsid w:val="00C56A8B"/>
    <w:rsid w:val="00C66CDF"/>
    <w:rsid w:val="00C67C6E"/>
    <w:rsid w:val="00C71B3A"/>
    <w:rsid w:val="00C72418"/>
    <w:rsid w:val="00C75D90"/>
    <w:rsid w:val="00C868AA"/>
    <w:rsid w:val="00C9172D"/>
    <w:rsid w:val="00C973D3"/>
    <w:rsid w:val="00C97E8E"/>
    <w:rsid w:val="00CA4711"/>
    <w:rsid w:val="00CB222C"/>
    <w:rsid w:val="00CC02E1"/>
    <w:rsid w:val="00CC6B51"/>
    <w:rsid w:val="00CD6B06"/>
    <w:rsid w:val="00CF785B"/>
    <w:rsid w:val="00CF7F04"/>
    <w:rsid w:val="00D0261C"/>
    <w:rsid w:val="00D03063"/>
    <w:rsid w:val="00D0439A"/>
    <w:rsid w:val="00D120A1"/>
    <w:rsid w:val="00D17CFE"/>
    <w:rsid w:val="00D311E5"/>
    <w:rsid w:val="00D41F6E"/>
    <w:rsid w:val="00D426EF"/>
    <w:rsid w:val="00D57D13"/>
    <w:rsid w:val="00D637A6"/>
    <w:rsid w:val="00D64299"/>
    <w:rsid w:val="00D735D9"/>
    <w:rsid w:val="00D8654A"/>
    <w:rsid w:val="00D86F20"/>
    <w:rsid w:val="00D8729C"/>
    <w:rsid w:val="00D96986"/>
    <w:rsid w:val="00DA79C0"/>
    <w:rsid w:val="00DB6E5E"/>
    <w:rsid w:val="00DC1DA5"/>
    <w:rsid w:val="00DC2C4B"/>
    <w:rsid w:val="00DD1C77"/>
    <w:rsid w:val="00DE4301"/>
    <w:rsid w:val="00DF04D1"/>
    <w:rsid w:val="00DF3B95"/>
    <w:rsid w:val="00E11BAF"/>
    <w:rsid w:val="00E13917"/>
    <w:rsid w:val="00E16234"/>
    <w:rsid w:val="00E21AC0"/>
    <w:rsid w:val="00E2444A"/>
    <w:rsid w:val="00E271F0"/>
    <w:rsid w:val="00E70E30"/>
    <w:rsid w:val="00E7402D"/>
    <w:rsid w:val="00E80591"/>
    <w:rsid w:val="00E834AB"/>
    <w:rsid w:val="00E842D8"/>
    <w:rsid w:val="00E914BC"/>
    <w:rsid w:val="00EA2024"/>
    <w:rsid w:val="00EA464E"/>
    <w:rsid w:val="00EA565D"/>
    <w:rsid w:val="00EC51DF"/>
    <w:rsid w:val="00ED1AB0"/>
    <w:rsid w:val="00ED6467"/>
    <w:rsid w:val="00ED6CC1"/>
    <w:rsid w:val="00EE69BC"/>
    <w:rsid w:val="00EF2B92"/>
    <w:rsid w:val="00F03477"/>
    <w:rsid w:val="00F11F50"/>
    <w:rsid w:val="00F12B79"/>
    <w:rsid w:val="00F13207"/>
    <w:rsid w:val="00F57D07"/>
    <w:rsid w:val="00F60A6C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E1345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6835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824C1B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99"/>
    <w:qFormat/>
    <w:locked/>
    <w:rsid w:val="00824C1B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aliases w:val="Ministry bullet,Ministry 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D426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8BE0-DF97-0947-9F94-6DF1D28B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660</Words>
  <Characters>4002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4653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</cp:revision>
  <cp:lastPrinted>2018-05-02T20:47:00Z</cp:lastPrinted>
  <dcterms:created xsi:type="dcterms:W3CDTF">2018-05-01T17:48:00Z</dcterms:created>
  <dcterms:modified xsi:type="dcterms:W3CDTF">2018-05-02T20:47:00Z</dcterms:modified>
</cp:coreProperties>
</file>