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33C24A0D" w:rsidR="0014420D" w:rsidRPr="00DB6E5E" w:rsidRDefault="0014420D" w:rsidP="00153CA4">
      <w:pPr>
        <w:pBdr>
          <w:bottom w:val="single" w:sz="4" w:space="4" w:color="auto"/>
        </w:pBdr>
        <w:tabs>
          <w:tab w:val="right" w:pos="14232"/>
        </w:tabs>
        <w:ind w:left="1368" w:right="-112"/>
        <w:rPr>
          <w:b/>
          <w:sz w:val="28"/>
          <w:lang w:val="fr-CA"/>
        </w:rPr>
      </w:pPr>
      <w:r w:rsidRPr="00DB6E5E">
        <w:rPr>
          <w:noProof/>
          <w:szCs w:val="20"/>
        </w:rPr>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DB6E5E">
        <w:rPr>
          <w:b/>
          <w:sz w:val="28"/>
          <w:lang w:val="fr-CA"/>
        </w:rPr>
        <w:t xml:space="preserve">Domaine d’apprentissage </w:t>
      </w:r>
      <w:r w:rsidRPr="00DB6E5E">
        <w:rPr>
          <w:b/>
          <w:sz w:val="28"/>
          <w:lang w:val="fr-CA"/>
        </w:rPr>
        <w:t xml:space="preserve">: </w:t>
      </w:r>
      <w:r w:rsidR="00741FA9" w:rsidRPr="00DB6E5E">
        <w:rPr>
          <w:b/>
          <w:sz w:val="28"/>
          <w:lang w:val="fr-CA"/>
        </w:rPr>
        <w:t>ÉDUCATION ARTISTIQUE</w:t>
      </w:r>
      <w:r w:rsidR="00C97E8E" w:rsidRPr="00DB6E5E">
        <w:rPr>
          <w:b/>
          <w:sz w:val="28"/>
          <w:lang w:val="fr-CA"/>
        </w:rPr>
        <w:t xml:space="preserve"> — </w:t>
      </w:r>
      <w:r w:rsidR="00741FA9" w:rsidRPr="00DB6E5E">
        <w:rPr>
          <w:b/>
          <w:sz w:val="28"/>
          <w:lang w:val="fr-CA"/>
        </w:rPr>
        <w:t>Musique : Musique chorale</w:t>
      </w:r>
      <w:r w:rsidR="00741FA9" w:rsidRPr="00DB6E5E">
        <w:rPr>
          <w:b/>
          <w:sz w:val="28"/>
          <w:lang w:val="fr-CA"/>
        </w:rPr>
        <w:br/>
        <w:t>(englobe Chorale de concert 10, Chœur de chambre 10, Jazz vocal 10)</w:t>
      </w:r>
      <w:r w:rsidRPr="00DB6E5E">
        <w:rPr>
          <w:b/>
          <w:sz w:val="28"/>
          <w:lang w:val="fr-CA"/>
        </w:rPr>
        <w:tab/>
      </w:r>
      <w:r w:rsidR="00C97E8E" w:rsidRPr="00DB6E5E">
        <w:rPr>
          <w:b/>
          <w:bCs/>
          <w:sz w:val="28"/>
          <w:lang w:val="fr-CA"/>
        </w:rPr>
        <w:t>10</w:t>
      </w:r>
      <w:r w:rsidR="00C97E8E" w:rsidRPr="00DB6E5E">
        <w:rPr>
          <w:b/>
          <w:bCs/>
          <w:position w:val="6"/>
          <w:sz w:val="20"/>
          <w:szCs w:val="20"/>
          <w:lang w:val="fr-CA"/>
        </w:rPr>
        <w:t>e</w:t>
      </w:r>
      <w:r w:rsidR="00C97E8E" w:rsidRPr="00DB6E5E">
        <w:rPr>
          <w:b/>
          <w:bCs/>
          <w:sz w:val="28"/>
          <w:lang w:val="fr-CA"/>
        </w:rPr>
        <w:t xml:space="preserve"> année</w:t>
      </w:r>
    </w:p>
    <w:p w14:paraId="2E070600" w14:textId="77777777" w:rsidR="0014420D" w:rsidRPr="00DB6E5E" w:rsidRDefault="0014420D" w:rsidP="00153CA4">
      <w:pPr>
        <w:tabs>
          <w:tab w:val="right" w:pos="14232"/>
        </w:tabs>
        <w:spacing w:before="60"/>
        <w:rPr>
          <w:b/>
          <w:sz w:val="28"/>
          <w:lang w:val="fr-CA"/>
        </w:rPr>
      </w:pPr>
      <w:r w:rsidRPr="00DB6E5E">
        <w:rPr>
          <w:b/>
          <w:sz w:val="28"/>
          <w:lang w:val="fr-CA"/>
        </w:rPr>
        <w:tab/>
      </w:r>
    </w:p>
    <w:p w14:paraId="1F219315" w14:textId="51662234" w:rsidR="00670E49" w:rsidRPr="00DB6E5E" w:rsidRDefault="00E11BAF" w:rsidP="00153CA4">
      <w:pPr>
        <w:spacing w:after="80"/>
        <w:jc w:val="center"/>
        <w:outlineLvl w:val="0"/>
        <w:rPr>
          <w:rFonts w:ascii="Helvetica" w:hAnsi="Helvetica" w:cs="Arial"/>
          <w:b/>
          <w:bCs/>
          <w:color w:val="000000" w:themeColor="text1"/>
          <w:lang w:val="fr-CA"/>
        </w:rPr>
      </w:pPr>
      <w:r w:rsidRPr="00DB6E5E">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700"/>
        <w:gridCol w:w="236"/>
        <w:gridCol w:w="2900"/>
        <w:gridCol w:w="236"/>
        <w:gridCol w:w="2200"/>
        <w:gridCol w:w="236"/>
        <w:gridCol w:w="2700"/>
        <w:gridCol w:w="240"/>
        <w:gridCol w:w="2600"/>
      </w:tblGrid>
      <w:tr w:rsidR="009701EE" w:rsidRPr="00DB6E5E" w14:paraId="4BB53BD0" w14:textId="77777777" w:rsidTr="002B327C">
        <w:trPr>
          <w:jc w:val="center"/>
        </w:trPr>
        <w:tc>
          <w:tcPr>
            <w:tcW w:w="2700" w:type="dxa"/>
            <w:tcBorders>
              <w:top w:val="single" w:sz="2" w:space="0" w:color="auto"/>
              <w:left w:val="single" w:sz="2" w:space="0" w:color="auto"/>
              <w:bottom w:val="single" w:sz="2" w:space="0" w:color="auto"/>
              <w:right w:val="single" w:sz="2" w:space="0" w:color="auto"/>
            </w:tcBorders>
            <w:shd w:val="clear" w:color="auto" w:fill="FEECBC"/>
          </w:tcPr>
          <w:p w14:paraId="2ECC186D" w14:textId="72E10D48" w:rsidR="009701EE" w:rsidRPr="00DB6E5E" w:rsidRDefault="002B327C" w:rsidP="00153CA4">
            <w:pPr>
              <w:pStyle w:val="Tablestyle1"/>
              <w:rPr>
                <w:rFonts w:ascii="Helvetica" w:hAnsi="Helvetica" w:cs="Arial"/>
                <w:lang w:val="fr-CA"/>
              </w:rPr>
            </w:pPr>
            <w:r w:rsidRPr="00DB6E5E">
              <w:rPr>
                <w:rFonts w:ascii="Helvetica" w:eastAsia="Arial" w:hAnsi="Helvetica"/>
                <w:szCs w:val="20"/>
                <w:lang w:val="fr-CA"/>
              </w:rPr>
              <w:t xml:space="preserve">L’expression individuelle </w:t>
            </w:r>
            <w:r w:rsidRPr="00DB6E5E">
              <w:rPr>
                <w:rFonts w:ascii="Helvetica" w:eastAsia="Arial" w:hAnsi="Helvetica"/>
                <w:szCs w:val="20"/>
                <w:lang w:val="fr-CA"/>
              </w:rPr>
              <w:br/>
              <w:t xml:space="preserve">et collective est ancrée dans l’histoire, la culture </w:t>
            </w:r>
            <w:r w:rsidRPr="00DB6E5E">
              <w:rPr>
                <w:rFonts w:ascii="Helvetica" w:eastAsia="Arial" w:hAnsi="Helvetica"/>
                <w:szCs w:val="20"/>
                <w:lang w:val="fr-CA"/>
              </w:rPr>
              <w:br/>
              <w:t>et la communauté.</w:t>
            </w:r>
          </w:p>
        </w:tc>
        <w:tc>
          <w:tcPr>
            <w:tcW w:w="236" w:type="dxa"/>
            <w:tcBorders>
              <w:top w:val="nil"/>
              <w:left w:val="single" w:sz="2" w:space="0" w:color="auto"/>
              <w:bottom w:val="nil"/>
              <w:right w:val="single" w:sz="2" w:space="0" w:color="auto"/>
            </w:tcBorders>
            <w:shd w:val="clear" w:color="auto" w:fill="auto"/>
          </w:tcPr>
          <w:p w14:paraId="66D1CD82" w14:textId="77777777" w:rsidR="009701EE" w:rsidRPr="00DB6E5E" w:rsidRDefault="009701EE" w:rsidP="00153CA4">
            <w:pPr>
              <w:spacing w:before="120" w:after="120"/>
              <w:jc w:val="center"/>
              <w:rPr>
                <w:rFonts w:cs="Arial"/>
                <w:sz w:val="20"/>
                <w:lang w:val="fr-CA"/>
              </w:rPr>
            </w:pPr>
          </w:p>
        </w:tc>
        <w:tc>
          <w:tcPr>
            <w:tcW w:w="2900" w:type="dxa"/>
            <w:tcBorders>
              <w:top w:val="single" w:sz="2" w:space="0" w:color="auto"/>
              <w:left w:val="single" w:sz="2" w:space="0" w:color="auto"/>
              <w:bottom w:val="single" w:sz="2" w:space="0" w:color="auto"/>
              <w:right w:val="single" w:sz="2" w:space="0" w:color="auto"/>
            </w:tcBorders>
            <w:shd w:val="clear" w:color="auto" w:fill="FEECBC"/>
          </w:tcPr>
          <w:p w14:paraId="19C5F21C" w14:textId="3EC771C0" w:rsidR="009701EE" w:rsidRPr="00DB6E5E" w:rsidRDefault="002B327C" w:rsidP="00153CA4">
            <w:pPr>
              <w:pStyle w:val="Tablestyle1"/>
              <w:rPr>
                <w:rFonts w:cs="Arial"/>
                <w:lang w:val="fr-CA"/>
              </w:rPr>
            </w:pPr>
            <w:r w:rsidRPr="00DB6E5E">
              <w:rPr>
                <w:rFonts w:ascii="Helvetica" w:eastAsia="Arial" w:hAnsi="Helvetica"/>
                <w:szCs w:val="20"/>
                <w:lang w:val="fr-CA"/>
              </w:rPr>
              <w:t xml:space="preserve">Évoluer en tant que musicien demande de la persévérance, de l’endurance et </w:t>
            </w:r>
            <w:r w:rsidRPr="00DB6E5E">
              <w:rPr>
                <w:rFonts w:ascii="Helvetica" w:eastAsia="Arial" w:hAnsi="Helvetica"/>
                <w:szCs w:val="20"/>
                <w:lang w:val="fr-CA"/>
              </w:rPr>
              <w:br/>
              <w:t>de la réflexion.</w:t>
            </w:r>
          </w:p>
        </w:tc>
        <w:tc>
          <w:tcPr>
            <w:tcW w:w="236" w:type="dxa"/>
            <w:tcBorders>
              <w:top w:val="nil"/>
              <w:left w:val="single" w:sz="2" w:space="0" w:color="auto"/>
              <w:bottom w:val="nil"/>
              <w:right w:val="single" w:sz="2" w:space="0" w:color="auto"/>
            </w:tcBorders>
          </w:tcPr>
          <w:p w14:paraId="59E5D5A4" w14:textId="77777777" w:rsidR="009701EE" w:rsidRPr="00DB6E5E" w:rsidRDefault="009701EE" w:rsidP="00153CA4">
            <w:pPr>
              <w:spacing w:before="120" w:after="120"/>
              <w:jc w:val="center"/>
              <w:rPr>
                <w:rFonts w:cs="Arial"/>
                <w:sz w:val="20"/>
                <w:lang w:val="fr-CA"/>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6141DAA1" w14:textId="0463B07D" w:rsidR="009701EE" w:rsidRPr="00DB6E5E" w:rsidRDefault="002B327C" w:rsidP="00153CA4">
            <w:pPr>
              <w:pStyle w:val="Tablestyle1"/>
              <w:rPr>
                <w:rFonts w:cs="Arial"/>
                <w:lang w:val="fr-CA"/>
              </w:rPr>
            </w:pPr>
            <w:r w:rsidRPr="00DB6E5E">
              <w:rPr>
                <w:rFonts w:ascii="Helvetica" w:eastAsia="Arial" w:hAnsi="Helvetica"/>
                <w:szCs w:val="20"/>
                <w:lang w:val="fr-CA"/>
              </w:rPr>
              <w:t xml:space="preserve">La musique est un processus qui repose sur l’interaction </w:t>
            </w:r>
            <w:r w:rsidRPr="00DB6E5E">
              <w:rPr>
                <w:rFonts w:ascii="Helvetica" w:eastAsia="Arial" w:hAnsi="Helvetica"/>
                <w:szCs w:val="20"/>
                <w:lang w:val="fr-CA"/>
              </w:rPr>
              <w:br/>
              <w:t>des sens.</w:t>
            </w:r>
          </w:p>
        </w:tc>
        <w:tc>
          <w:tcPr>
            <w:tcW w:w="236" w:type="dxa"/>
            <w:tcBorders>
              <w:top w:val="nil"/>
              <w:left w:val="single" w:sz="2" w:space="0" w:color="auto"/>
              <w:bottom w:val="nil"/>
              <w:right w:val="single" w:sz="2" w:space="0" w:color="auto"/>
            </w:tcBorders>
            <w:shd w:val="clear" w:color="auto" w:fill="auto"/>
          </w:tcPr>
          <w:p w14:paraId="366D3B77" w14:textId="77777777" w:rsidR="009701EE" w:rsidRPr="00DB6E5E" w:rsidRDefault="009701EE" w:rsidP="00153CA4">
            <w:pPr>
              <w:spacing w:before="120" w:after="120"/>
              <w:jc w:val="center"/>
              <w:rPr>
                <w:rFonts w:cs="Arial"/>
                <w:sz w:val="20"/>
                <w:lang w:val="fr-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14:paraId="178F0A11" w14:textId="6AD46028" w:rsidR="009701EE" w:rsidRPr="00DB6E5E" w:rsidRDefault="002B327C" w:rsidP="00153CA4">
            <w:pPr>
              <w:pStyle w:val="Tablestyle1"/>
              <w:rPr>
                <w:rFonts w:ascii="Helvetica" w:hAnsi="Helvetica" w:cs="Arial"/>
                <w:lang w:val="fr-CA"/>
              </w:rPr>
            </w:pPr>
            <w:r w:rsidRPr="00DB6E5E">
              <w:rPr>
                <w:rFonts w:ascii="Helvetica" w:eastAsia="Arial" w:hAnsi="Helvetica"/>
                <w:szCs w:val="20"/>
                <w:lang w:val="fr-CA"/>
              </w:rPr>
              <w:t>L’</w:t>
            </w:r>
            <w:r w:rsidRPr="00DB6E5E">
              <w:rPr>
                <w:rFonts w:ascii="Helvetica" w:eastAsia="Arial" w:hAnsi="Helvetica"/>
                <w:b/>
                <w:szCs w:val="20"/>
                <w:lang w:val="fr-CA"/>
              </w:rPr>
              <w:t>expérience esthétique</w:t>
            </w:r>
            <w:r w:rsidRPr="00DB6E5E">
              <w:rPr>
                <w:rFonts w:ascii="Helvetica" w:eastAsia="Arial" w:hAnsi="Helvetica"/>
                <w:szCs w:val="20"/>
                <w:lang w:val="fr-CA"/>
              </w:rPr>
              <w:t xml:space="preserve"> a le pouvoir de transformer notre façon de penser et </w:t>
            </w:r>
            <w:r w:rsidR="00530725">
              <w:rPr>
                <w:rFonts w:ascii="Helvetica" w:eastAsia="Arial" w:hAnsi="Helvetica"/>
                <w:szCs w:val="20"/>
                <w:lang w:val="fr-CA"/>
              </w:rPr>
              <w:br/>
            </w:r>
            <w:r w:rsidRPr="00DB6E5E">
              <w:rPr>
                <w:rFonts w:ascii="Helvetica" w:eastAsia="Arial" w:hAnsi="Helvetica"/>
                <w:szCs w:val="20"/>
                <w:lang w:val="fr-CA"/>
              </w:rPr>
              <w:t>ce que nous ressentons.</w:t>
            </w:r>
            <w:r w:rsidR="00BA4752" w:rsidRPr="00DB6E5E">
              <w:rPr>
                <w:rFonts w:ascii="Helvetica" w:hAnsi="Helvetica" w:cstheme="minorHAnsi"/>
                <w:szCs w:val="20"/>
                <w:lang w:val="fr-CA"/>
              </w:rPr>
              <w:t xml:space="preserve"> </w:t>
            </w:r>
          </w:p>
        </w:tc>
        <w:tc>
          <w:tcPr>
            <w:tcW w:w="240" w:type="dxa"/>
            <w:tcBorders>
              <w:top w:val="nil"/>
              <w:left w:val="single" w:sz="2" w:space="0" w:color="auto"/>
              <w:bottom w:val="nil"/>
              <w:right w:val="single" w:sz="2" w:space="0" w:color="auto"/>
            </w:tcBorders>
            <w:shd w:val="clear" w:color="auto" w:fill="auto"/>
          </w:tcPr>
          <w:p w14:paraId="6581ECBD" w14:textId="77777777" w:rsidR="009701EE" w:rsidRPr="00DB6E5E" w:rsidRDefault="009701EE" w:rsidP="00153CA4">
            <w:pPr>
              <w:spacing w:before="120" w:after="120"/>
              <w:jc w:val="center"/>
              <w:rPr>
                <w:rFonts w:cs="Arial"/>
                <w:sz w:val="20"/>
                <w:lang w:val="fr-CA"/>
              </w:rPr>
            </w:pPr>
          </w:p>
        </w:tc>
        <w:tc>
          <w:tcPr>
            <w:tcW w:w="2600" w:type="dxa"/>
            <w:tcBorders>
              <w:top w:val="single" w:sz="2" w:space="0" w:color="auto"/>
              <w:left w:val="single" w:sz="2" w:space="0" w:color="auto"/>
              <w:bottom w:val="single" w:sz="2" w:space="0" w:color="auto"/>
              <w:right w:val="single" w:sz="2" w:space="0" w:color="auto"/>
            </w:tcBorders>
            <w:shd w:val="clear" w:color="auto" w:fill="FEECBC"/>
          </w:tcPr>
          <w:p w14:paraId="44640233" w14:textId="4BD748AE" w:rsidR="009701EE" w:rsidRPr="00DB6E5E" w:rsidRDefault="002B327C" w:rsidP="00153CA4">
            <w:pPr>
              <w:pStyle w:val="Tablestyle1"/>
              <w:rPr>
                <w:rFonts w:cs="Arial"/>
                <w:lang w:val="fr-CA"/>
              </w:rPr>
            </w:pPr>
            <w:r w:rsidRPr="00DB6E5E">
              <w:rPr>
                <w:rFonts w:ascii="Helvetica" w:eastAsia="Arial" w:hAnsi="Helvetica"/>
                <w:szCs w:val="20"/>
                <w:lang w:val="fr-CA"/>
              </w:rPr>
              <w:t>La musique offre des manières uniques d’explorer l’identité et le sentiment d’appartenance.</w:t>
            </w:r>
          </w:p>
        </w:tc>
      </w:tr>
    </w:tbl>
    <w:p w14:paraId="2F2BAA8A" w14:textId="1FC33B70" w:rsidR="00E11BAF" w:rsidRPr="00DB6E5E" w:rsidRDefault="00E11BAF" w:rsidP="00153CA4">
      <w:pPr>
        <w:spacing w:before="120" w:after="160"/>
        <w:jc w:val="center"/>
        <w:outlineLvl w:val="0"/>
        <w:rPr>
          <w:b/>
          <w:sz w:val="28"/>
          <w:szCs w:val="22"/>
          <w:lang w:val="fr-CA"/>
        </w:rPr>
      </w:pPr>
      <w:r w:rsidRPr="00DB6E5E">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DB6E5E" w:rsidRPr="00DB6E5E" w14:paraId="7C49560F" w14:textId="77777777" w:rsidTr="00363D7E">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DB6E5E" w:rsidRDefault="00E11BAF" w:rsidP="00153CA4">
            <w:pPr>
              <w:spacing w:before="60" w:after="60"/>
              <w:rPr>
                <w:b/>
                <w:szCs w:val="22"/>
                <w:lang w:val="fr-CA"/>
              </w:rPr>
            </w:pPr>
            <w:r w:rsidRPr="00DB6E5E">
              <w:rPr>
                <w:b/>
                <w:szCs w:val="22"/>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DB6E5E" w:rsidRDefault="0059376F" w:rsidP="00153CA4">
            <w:pPr>
              <w:spacing w:before="60" w:after="60"/>
              <w:rPr>
                <w:b/>
                <w:szCs w:val="22"/>
                <w:lang w:val="fr-CA"/>
              </w:rPr>
            </w:pPr>
            <w:r w:rsidRPr="00DB6E5E">
              <w:rPr>
                <w:b/>
                <w:color w:val="FFFFFF" w:themeColor="background1"/>
                <w:szCs w:val="22"/>
                <w:lang w:val="fr-CA"/>
              </w:rPr>
              <w:t>Conten</w:t>
            </w:r>
            <w:r w:rsidR="00E11BAF" w:rsidRPr="00DB6E5E">
              <w:rPr>
                <w:b/>
                <w:color w:val="FFFFFF" w:themeColor="background1"/>
                <w:szCs w:val="22"/>
                <w:lang w:val="fr-CA"/>
              </w:rPr>
              <w:t>u</w:t>
            </w:r>
          </w:p>
        </w:tc>
      </w:tr>
      <w:tr w:rsidR="00DB6E5E" w:rsidRPr="00DB6E5E" w14:paraId="5149B766" w14:textId="77777777" w:rsidTr="00363D7E">
        <w:tc>
          <w:tcPr>
            <w:tcW w:w="2845" w:type="pct"/>
            <w:tcBorders>
              <w:top w:val="single" w:sz="2" w:space="0" w:color="auto"/>
              <w:left w:val="single" w:sz="2" w:space="0" w:color="auto"/>
              <w:bottom w:val="single" w:sz="2" w:space="0" w:color="auto"/>
              <w:right w:val="single" w:sz="2" w:space="0" w:color="auto"/>
            </w:tcBorders>
            <w:shd w:val="clear" w:color="auto" w:fill="auto"/>
          </w:tcPr>
          <w:p w14:paraId="1807F8FB" w14:textId="1EA38E81" w:rsidR="00396635" w:rsidRPr="00DB6E5E" w:rsidRDefault="00741FA9" w:rsidP="00602FE1">
            <w:pPr>
              <w:spacing w:before="120" w:after="120" w:line="240" w:lineRule="atLeast"/>
              <w:rPr>
                <w:rFonts w:ascii="Helvetica Oblique" w:hAnsi="Helvetica Oblique"/>
                <w:i/>
                <w:iCs/>
                <w:sz w:val="20"/>
                <w:lang w:val="fr-CA"/>
              </w:rPr>
            </w:pPr>
            <w:r w:rsidRPr="00DB6E5E">
              <w:rPr>
                <w:rFonts w:ascii="Helvetica" w:eastAsia="Arial" w:hAnsi="Helvetica" w:cs="Arial"/>
                <w:i/>
                <w:color w:val="000000"/>
                <w:sz w:val="20"/>
                <w:szCs w:val="20"/>
                <w:lang w:val="fr-CA"/>
              </w:rPr>
              <w:t>L’élève sera capable de :</w:t>
            </w:r>
          </w:p>
          <w:p w14:paraId="7FA4EEDD" w14:textId="7EA202F8" w:rsidR="00670E49" w:rsidRPr="00DB6E5E" w:rsidRDefault="00D426EF" w:rsidP="00153CA4">
            <w:pPr>
              <w:pStyle w:val="Topic"/>
              <w:contextualSpacing w:val="0"/>
              <w:rPr>
                <w:lang w:val="fr-CA"/>
              </w:rPr>
            </w:pPr>
            <w:r w:rsidRPr="00DB6E5E">
              <w:rPr>
                <w:rFonts w:cstheme="minorHAnsi"/>
                <w:bCs/>
                <w:iCs/>
                <w:szCs w:val="20"/>
                <w:lang w:val="fr-CA"/>
              </w:rPr>
              <w:t>Explorer et créer</w:t>
            </w:r>
          </w:p>
          <w:p w14:paraId="23CBE04B" w14:textId="5F6863E7" w:rsidR="00D426EF" w:rsidRPr="00DB6E5E" w:rsidRDefault="00D426EF" w:rsidP="00D426EF">
            <w:pPr>
              <w:pStyle w:val="ListParagraph"/>
              <w:rPr>
                <w:lang w:val="fr-CA"/>
              </w:rPr>
            </w:pPr>
            <w:r w:rsidRPr="00DB6E5E">
              <w:rPr>
                <w:rFonts w:eastAsia="Arial"/>
                <w:lang w:val="fr-CA"/>
              </w:rPr>
              <w:t xml:space="preserve">Jouer dans des concerts de </w:t>
            </w:r>
            <w:r w:rsidRPr="00DB6E5E">
              <w:rPr>
                <w:rFonts w:eastAsia="Arial"/>
                <w:b/>
                <w:lang w:val="fr-CA"/>
              </w:rPr>
              <w:t>grands ensembles</w:t>
            </w:r>
            <w:r w:rsidRPr="00DB6E5E">
              <w:rPr>
                <w:rFonts w:eastAsia="Arial"/>
                <w:lang w:val="fr-CA"/>
              </w:rPr>
              <w:t xml:space="preserve">, de </w:t>
            </w:r>
            <w:r w:rsidRPr="00DB6E5E">
              <w:rPr>
                <w:rFonts w:eastAsia="Arial"/>
                <w:b/>
                <w:lang w:val="fr-CA"/>
              </w:rPr>
              <w:t>petits ensembles</w:t>
            </w:r>
            <w:r w:rsidRPr="00DB6E5E">
              <w:rPr>
                <w:rFonts w:eastAsia="Arial"/>
                <w:lang w:val="fr-CA"/>
              </w:rPr>
              <w:t xml:space="preserve"> et en solo</w:t>
            </w:r>
          </w:p>
          <w:p w14:paraId="19A5DB1C" w14:textId="42CD79C6" w:rsidR="00D426EF" w:rsidRPr="00DB6E5E" w:rsidRDefault="00D426EF" w:rsidP="00D426EF">
            <w:pPr>
              <w:pStyle w:val="ListParagraph"/>
              <w:rPr>
                <w:lang w:val="fr-CA"/>
              </w:rPr>
            </w:pPr>
            <w:r w:rsidRPr="00DB6E5E">
              <w:rPr>
                <w:rFonts w:eastAsia="Arial"/>
                <w:lang w:val="fr-CA"/>
              </w:rPr>
              <w:t>Exprimer du sens, des intentions et des émotions par la musique</w:t>
            </w:r>
          </w:p>
          <w:p w14:paraId="0AD379AC" w14:textId="77777777" w:rsidR="00D426EF" w:rsidRPr="00DB6E5E" w:rsidRDefault="00D426EF" w:rsidP="00D426EF">
            <w:pPr>
              <w:pStyle w:val="ListParagraph"/>
              <w:rPr>
                <w:lang w:val="fr-CA"/>
              </w:rPr>
            </w:pPr>
            <w:r w:rsidRPr="00DB6E5E">
              <w:rPr>
                <w:rFonts w:eastAsia="Arial"/>
                <w:b/>
                <w:lang w:val="fr-CA"/>
              </w:rPr>
              <w:t xml:space="preserve">Improviser </w:t>
            </w:r>
            <w:r w:rsidRPr="00DB6E5E">
              <w:rPr>
                <w:rFonts w:eastAsia="Arial"/>
                <w:lang w:val="fr-CA"/>
              </w:rPr>
              <w:t>et prendre des</w:t>
            </w:r>
            <w:r w:rsidRPr="00DB6E5E">
              <w:rPr>
                <w:rFonts w:eastAsia="Arial"/>
                <w:b/>
                <w:lang w:val="fr-CA"/>
              </w:rPr>
              <w:t xml:space="preserve"> risques créatifs</w:t>
            </w:r>
            <w:r w:rsidRPr="00DB6E5E">
              <w:rPr>
                <w:rFonts w:eastAsia="Arial"/>
                <w:lang w:val="fr-CA"/>
              </w:rPr>
              <w:t xml:space="preserve"> en musique</w:t>
            </w:r>
          </w:p>
          <w:p w14:paraId="6DEF6D4F" w14:textId="33128B1F" w:rsidR="00D426EF" w:rsidRPr="00DB6E5E" w:rsidRDefault="00D426EF" w:rsidP="00D426EF">
            <w:pPr>
              <w:pStyle w:val="ListParagraph"/>
              <w:rPr>
                <w:lang w:val="fr-CA"/>
              </w:rPr>
            </w:pPr>
            <w:r w:rsidRPr="00DB6E5E">
              <w:rPr>
                <w:rFonts w:eastAsia="Arial"/>
                <w:lang w:val="fr-CA"/>
              </w:rPr>
              <w:t>Étudier et interpréter des pièces dans divers genres et styles de musique</w:t>
            </w:r>
          </w:p>
          <w:p w14:paraId="154167E3" w14:textId="3CE096F8" w:rsidR="00D426EF" w:rsidRPr="00DB6E5E" w:rsidRDefault="00D426EF" w:rsidP="00D426EF">
            <w:pPr>
              <w:pStyle w:val="ListParagraph"/>
              <w:rPr>
                <w:lang w:val="fr-CA"/>
              </w:rPr>
            </w:pPr>
            <w:r w:rsidRPr="00DB6E5E">
              <w:rPr>
                <w:rFonts w:eastAsia="Arial"/>
                <w:lang w:val="fr-CA"/>
              </w:rPr>
              <w:t xml:space="preserve">Explorer </w:t>
            </w:r>
            <w:r w:rsidRPr="00DB6E5E">
              <w:rPr>
                <w:rFonts w:eastAsia="Arial"/>
                <w:b/>
                <w:lang w:val="fr-CA"/>
              </w:rPr>
              <w:t>divers contextes</w:t>
            </w:r>
            <w:r w:rsidRPr="00DB6E5E">
              <w:rPr>
                <w:rFonts w:eastAsia="Arial"/>
                <w:lang w:val="fr-CA"/>
              </w:rPr>
              <w:t xml:space="preserve">, dont le temps et le </w:t>
            </w:r>
            <w:r w:rsidRPr="00DB6E5E">
              <w:rPr>
                <w:rFonts w:eastAsia="Arial"/>
                <w:b/>
                <w:lang w:val="fr-CA"/>
              </w:rPr>
              <w:t>lieu</w:t>
            </w:r>
            <w:r w:rsidRPr="00DB6E5E">
              <w:rPr>
                <w:rFonts w:eastAsia="Arial"/>
                <w:lang w:val="fr-CA"/>
              </w:rPr>
              <w:t xml:space="preserve">, et leur influence sur </w:t>
            </w:r>
            <w:r w:rsidR="00363D7E" w:rsidRPr="00DB6E5E">
              <w:rPr>
                <w:rFonts w:eastAsia="Arial"/>
                <w:lang w:val="fr-CA"/>
              </w:rPr>
              <w:br/>
            </w:r>
            <w:r w:rsidRPr="00DB6E5E">
              <w:rPr>
                <w:rFonts w:eastAsia="Arial"/>
                <w:lang w:val="fr-CA"/>
              </w:rPr>
              <w:t>les œuvres musicales</w:t>
            </w:r>
          </w:p>
          <w:p w14:paraId="093B306E" w14:textId="09377454" w:rsidR="00D426EF" w:rsidRPr="00DB6E5E" w:rsidRDefault="00D426EF" w:rsidP="00D426EF">
            <w:pPr>
              <w:pStyle w:val="ListParagraph"/>
              <w:rPr>
                <w:lang w:val="fr-CA"/>
              </w:rPr>
            </w:pPr>
            <w:r w:rsidRPr="00DB6E5E">
              <w:rPr>
                <w:rFonts w:eastAsia="Arial"/>
                <w:lang w:val="fr-CA"/>
              </w:rPr>
              <w:t>Développer et perfectionner ses compétences techniques et ses qualités d’expression</w:t>
            </w:r>
          </w:p>
          <w:p w14:paraId="7FE6F61C" w14:textId="3EBDB1F2" w:rsidR="0024696F" w:rsidRPr="00DB6E5E" w:rsidRDefault="00D426EF" w:rsidP="00D426EF">
            <w:pPr>
              <w:pStyle w:val="ListParagraph"/>
              <w:rPr>
                <w:lang w:val="fr-CA"/>
              </w:rPr>
            </w:pPr>
            <w:r w:rsidRPr="00DB6E5E">
              <w:rPr>
                <w:lang w:val="fr-CA"/>
              </w:rPr>
              <w:t xml:space="preserve">Explorer de la musique qui reflète son regard personnel, son </w:t>
            </w:r>
            <w:r w:rsidRPr="00DB6E5E">
              <w:rPr>
                <w:bCs/>
                <w:lang w:val="fr-CA"/>
              </w:rPr>
              <w:t>vécu</w:t>
            </w:r>
            <w:r w:rsidRPr="00DB6E5E">
              <w:rPr>
                <w:lang w:val="fr-CA"/>
              </w:rPr>
              <w:t xml:space="preserve"> et ses valeurs</w:t>
            </w:r>
          </w:p>
          <w:p w14:paraId="5A7C807D" w14:textId="0C7260DE" w:rsidR="00D426EF" w:rsidRPr="00DB6E5E" w:rsidRDefault="00D426EF" w:rsidP="00D426EF">
            <w:pPr>
              <w:pStyle w:val="Topic"/>
              <w:contextualSpacing w:val="0"/>
              <w:rPr>
                <w:lang w:val="fr-CA"/>
              </w:rPr>
            </w:pPr>
            <w:r w:rsidRPr="00DB6E5E">
              <w:rPr>
                <w:rFonts w:cstheme="minorHAnsi"/>
                <w:bCs/>
                <w:iCs/>
                <w:szCs w:val="20"/>
                <w:lang w:val="fr-CA"/>
              </w:rPr>
              <w:t>Raisonner et réfléchir</w:t>
            </w:r>
          </w:p>
          <w:p w14:paraId="633FE328" w14:textId="77777777" w:rsidR="00D426EF" w:rsidRPr="00DB6E5E" w:rsidRDefault="00D426EF" w:rsidP="00D426EF">
            <w:pPr>
              <w:pStyle w:val="ListParagraph"/>
              <w:rPr>
                <w:lang w:val="fr-CA"/>
              </w:rPr>
            </w:pPr>
            <w:r w:rsidRPr="00DB6E5E">
              <w:rPr>
                <w:rFonts w:eastAsia="Arial"/>
                <w:lang w:val="fr-CA"/>
              </w:rPr>
              <w:t xml:space="preserve">Décrire et analyser, en se servant du </w:t>
            </w:r>
            <w:r w:rsidRPr="00DB6E5E">
              <w:rPr>
                <w:rFonts w:eastAsia="Arial"/>
                <w:b/>
                <w:lang w:val="fr-CA"/>
              </w:rPr>
              <w:t>vocabulaire propre à la musique</w:t>
            </w:r>
            <w:r w:rsidRPr="00DB6E5E">
              <w:rPr>
                <w:rFonts w:eastAsia="Arial"/>
                <w:lang w:val="fr-CA"/>
              </w:rPr>
              <w:t>, comment le musicien se sert de la technique, de la technologie et de l’environnement lorsqu’il compose ou interprète de la musique</w:t>
            </w:r>
            <w:r w:rsidRPr="00DB6E5E">
              <w:rPr>
                <w:rFonts w:eastAsia="Helvetica Neue"/>
                <w:lang w:val="fr-CA"/>
              </w:rPr>
              <w:t xml:space="preserve"> </w:t>
            </w:r>
          </w:p>
          <w:p w14:paraId="24FA6434" w14:textId="0F0C8C34" w:rsidR="00D426EF" w:rsidRPr="00DB6E5E" w:rsidRDefault="00D426EF" w:rsidP="00D426EF">
            <w:pPr>
              <w:pStyle w:val="ListParagraph"/>
              <w:rPr>
                <w:lang w:val="fr-CA"/>
              </w:rPr>
            </w:pPr>
            <w:r w:rsidRPr="00DB6E5E">
              <w:rPr>
                <w:rFonts w:eastAsia="Arial"/>
                <w:lang w:val="fr-CA"/>
              </w:rPr>
              <w:t xml:space="preserve">Réfléchir sur ses expériences des répétitions et des concerts et sur ses </w:t>
            </w:r>
            <w:r w:rsidR="00363D7E" w:rsidRPr="00DB6E5E">
              <w:rPr>
                <w:rFonts w:eastAsia="Arial"/>
                <w:lang w:val="fr-CA"/>
              </w:rPr>
              <w:br/>
            </w:r>
            <w:r w:rsidRPr="00DB6E5E">
              <w:rPr>
                <w:rFonts w:eastAsia="Arial"/>
                <w:lang w:val="fr-CA"/>
              </w:rPr>
              <w:t>progrès en musique</w:t>
            </w:r>
            <w:r w:rsidRPr="00DB6E5E">
              <w:rPr>
                <w:lang w:val="fr-CA"/>
              </w:rPr>
              <w:t xml:space="preserve"> </w:t>
            </w:r>
          </w:p>
          <w:p w14:paraId="34E2DD3B" w14:textId="77777777" w:rsidR="00D426EF" w:rsidRPr="00DB6E5E" w:rsidRDefault="00D426EF" w:rsidP="00D426EF">
            <w:pPr>
              <w:pStyle w:val="ListParagraph"/>
              <w:rPr>
                <w:lang w:val="fr-CA"/>
              </w:rPr>
            </w:pPr>
            <w:r w:rsidRPr="00DB6E5E">
              <w:rPr>
                <w:lang w:val="fr-CA"/>
              </w:rPr>
              <w:t>C</w:t>
            </w:r>
            <w:r w:rsidRPr="00DB6E5E">
              <w:rPr>
                <w:rFonts w:eastAsia="Arial"/>
                <w:lang w:val="fr-CA"/>
              </w:rPr>
              <w:t>onsidérer la fonction de sa voix dans un ensemble</w:t>
            </w:r>
          </w:p>
          <w:p w14:paraId="61D86295" w14:textId="7E4DFF11" w:rsidR="00D426EF" w:rsidRPr="00DB6E5E" w:rsidRDefault="00D426EF" w:rsidP="00363D7E">
            <w:pPr>
              <w:pStyle w:val="ListParagraph"/>
              <w:spacing w:after="120"/>
              <w:rPr>
                <w:lang w:val="fr-CA"/>
              </w:rPr>
            </w:pPr>
            <w:r w:rsidRPr="00DB6E5E">
              <w:rPr>
                <w:rFonts w:eastAsia="Arial"/>
                <w:lang w:val="fr-CA"/>
              </w:rPr>
              <w:t>Analyser des styles de musique pour prendre des décisions musicales éclairées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2585E1AB" w14:textId="46DD1DEA" w:rsidR="005D2B45" w:rsidRPr="00DB6E5E" w:rsidRDefault="00741FA9" w:rsidP="00602FE1">
            <w:pPr>
              <w:spacing w:before="120" w:after="120" w:line="240" w:lineRule="atLeast"/>
              <w:rPr>
                <w:rFonts w:ascii="Helvetica Oblique" w:hAnsi="Helvetica Oblique"/>
                <w:i/>
                <w:iCs/>
                <w:sz w:val="20"/>
                <w:lang w:val="fr-CA"/>
              </w:rPr>
            </w:pPr>
            <w:r w:rsidRPr="00DB6E5E">
              <w:rPr>
                <w:rFonts w:ascii="Helvetica" w:eastAsia="Arial" w:hAnsi="Helvetica" w:cs="Arial"/>
                <w:i/>
                <w:color w:val="000000"/>
                <w:sz w:val="20"/>
                <w:szCs w:val="20"/>
                <w:lang w:val="fr-CA"/>
              </w:rPr>
              <w:t>L’élève connaîtra :</w:t>
            </w:r>
          </w:p>
          <w:p w14:paraId="7CB51237" w14:textId="77777777" w:rsidR="00363D7E" w:rsidRPr="00DB6E5E" w:rsidRDefault="00363D7E" w:rsidP="00363D7E">
            <w:pPr>
              <w:pStyle w:val="ListParagraph"/>
              <w:rPr>
                <w:lang w:val="fr-CA"/>
              </w:rPr>
            </w:pPr>
            <w:r w:rsidRPr="00DB6E5E">
              <w:rPr>
                <w:rFonts w:eastAsia="Arial"/>
                <w:b/>
                <w:lang w:val="fr-CA"/>
              </w:rPr>
              <w:t>Éléments, principes, vocabulaire, symboles et théorie de la musique</w:t>
            </w:r>
          </w:p>
          <w:p w14:paraId="44081E1F" w14:textId="6D053AFE" w:rsidR="00363D7E" w:rsidRPr="00DB6E5E" w:rsidRDefault="00363D7E" w:rsidP="00363D7E">
            <w:pPr>
              <w:pStyle w:val="ListParagraph"/>
              <w:rPr>
                <w:lang w:val="fr-CA"/>
              </w:rPr>
            </w:pPr>
            <w:r w:rsidRPr="00DB6E5E">
              <w:rPr>
                <w:rFonts w:eastAsia="Arial"/>
                <w:b/>
                <w:lang w:val="fr-CA"/>
              </w:rPr>
              <w:t>Techniques de chant</w:t>
            </w:r>
            <w:r w:rsidRPr="00DB6E5E">
              <w:rPr>
                <w:rFonts w:eastAsia="Arial"/>
                <w:lang w:val="fr-CA"/>
              </w:rPr>
              <w:t xml:space="preserve"> adaptées aux voix individuelles</w:t>
            </w:r>
            <w:r w:rsidRPr="00DB6E5E">
              <w:rPr>
                <w:rFonts w:eastAsia="Helvetica Neue"/>
                <w:lang w:val="fr-CA"/>
              </w:rPr>
              <w:t xml:space="preserve"> </w:t>
            </w:r>
          </w:p>
          <w:p w14:paraId="0678701E" w14:textId="77777777" w:rsidR="00363D7E" w:rsidRPr="00DB6E5E" w:rsidRDefault="00363D7E" w:rsidP="00363D7E">
            <w:pPr>
              <w:pStyle w:val="ListParagraph"/>
              <w:rPr>
                <w:b/>
                <w:lang w:val="fr-CA"/>
              </w:rPr>
            </w:pPr>
            <w:r w:rsidRPr="00DB6E5E">
              <w:rPr>
                <w:rFonts w:eastAsia="Arial"/>
                <w:lang w:val="fr-CA"/>
              </w:rPr>
              <w:t>Compétences techniques, stratégies et technologies</w:t>
            </w:r>
            <w:r w:rsidRPr="00DB6E5E">
              <w:rPr>
                <w:rFonts w:eastAsia="Helvetica Neue"/>
                <w:b/>
                <w:lang w:val="fr-CA"/>
              </w:rPr>
              <w:t xml:space="preserve"> </w:t>
            </w:r>
          </w:p>
          <w:p w14:paraId="5571F51B" w14:textId="77777777" w:rsidR="00363D7E" w:rsidRPr="00DB6E5E" w:rsidRDefault="00363D7E" w:rsidP="00363D7E">
            <w:pPr>
              <w:pStyle w:val="ListParagraph"/>
              <w:rPr>
                <w:lang w:val="fr-CA"/>
              </w:rPr>
            </w:pPr>
            <w:r w:rsidRPr="00DB6E5E">
              <w:rPr>
                <w:rFonts w:eastAsia="Arial"/>
                <w:b/>
                <w:lang w:val="fr-CA"/>
              </w:rPr>
              <w:t xml:space="preserve">Démarche de création </w:t>
            </w:r>
          </w:p>
          <w:p w14:paraId="0FD4EE38" w14:textId="77777777" w:rsidR="00363D7E" w:rsidRPr="00DB6E5E" w:rsidRDefault="00363D7E" w:rsidP="00363D7E">
            <w:pPr>
              <w:pStyle w:val="ListParagraph"/>
              <w:rPr>
                <w:lang w:val="fr-CA"/>
              </w:rPr>
            </w:pPr>
            <w:r w:rsidRPr="00DB6E5E">
              <w:rPr>
                <w:rFonts w:eastAsia="Arial"/>
                <w:lang w:val="fr-CA"/>
              </w:rPr>
              <w:t>Mouvements, sons, images et formes</w:t>
            </w:r>
          </w:p>
          <w:p w14:paraId="76C392E9" w14:textId="77777777" w:rsidR="00363D7E" w:rsidRPr="00DB6E5E" w:rsidRDefault="00363D7E" w:rsidP="00363D7E">
            <w:pPr>
              <w:pStyle w:val="ListParagraph"/>
              <w:rPr>
                <w:lang w:val="fr-CA"/>
              </w:rPr>
            </w:pPr>
            <w:r w:rsidRPr="00DB6E5E">
              <w:rPr>
                <w:rFonts w:eastAsia="Arial"/>
                <w:lang w:val="fr-CA"/>
              </w:rPr>
              <w:t xml:space="preserve">Rôle de l’interprète, du public et du lieu de spectacle </w:t>
            </w:r>
          </w:p>
          <w:p w14:paraId="47E7FA2B" w14:textId="77777777" w:rsidR="00363D7E" w:rsidRPr="00DB6E5E" w:rsidRDefault="00363D7E" w:rsidP="00363D7E">
            <w:pPr>
              <w:pStyle w:val="ListParagraph"/>
              <w:rPr>
                <w:lang w:val="fr-CA"/>
              </w:rPr>
            </w:pPr>
            <w:r w:rsidRPr="00DB6E5E">
              <w:rPr>
                <w:color w:val="000000" w:themeColor="text1"/>
                <w:lang w:val="fr-CA"/>
              </w:rPr>
              <w:t xml:space="preserve">Visions du monde traditionnelles et contemporaines des peuples autochtones et perspectives interculturelles véhiculées par </w:t>
            </w:r>
            <w:r w:rsidRPr="00DB6E5E">
              <w:rPr>
                <w:rFonts w:eastAsia="Arial"/>
                <w:lang w:val="fr-CA"/>
              </w:rPr>
              <w:t>la musique</w:t>
            </w:r>
            <w:r w:rsidRPr="00DB6E5E">
              <w:rPr>
                <w:rFonts w:eastAsia="Helvetica Neue"/>
                <w:b/>
                <w:lang w:val="fr-CA"/>
              </w:rPr>
              <w:t xml:space="preserve"> </w:t>
            </w:r>
          </w:p>
          <w:p w14:paraId="29751179" w14:textId="77777777" w:rsidR="00363D7E" w:rsidRPr="00DB6E5E" w:rsidRDefault="00363D7E" w:rsidP="00363D7E">
            <w:pPr>
              <w:pStyle w:val="ListParagraph"/>
              <w:rPr>
                <w:lang w:val="fr-CA"/>
              </w:rPr>
            </w:pPr>
            <w:r w:rsidRPr="00DB6E5E">
              <w:rPr>
                <w:rFonts w:eastAsia="Arial"/>
                <w:b/>
                <w:lang w:val="fr-CA"/>
              </w:rPr>
              <w:t>Histoire</w:t>
            </w:r>
            <w:r w:rsidRPr="00DB6E5E">
              <w:rPr>
                <w:rFonts w:eastAsia="Arial"/>
                <w:lang w:val="fr-CA"/>
              </w:rPr>
              <w:t xml:space="preserve"> de divers genres musicaux</w:t>
            </w:r>
          </w:p>
          <w:p w14:paraId="03C90176" w14:textId="0B2C1E3C" w:rsidR="0024696F" w:rsidRPr="00DB6E5E" w:rsidRDefault="00363D7E" w:rsidP="00363D7E">
            <w:pPr>
              <w:pStyle w:val="ListParagraph"/>
              <w:rPr>
                <w:lang w:val="fr-CA"/>
              </w:rPr>
            </w:pPr>
            <w:r w:rsidRPr="00DB6E5E">
              <w:rPr>
                <w:lang w:val="fr-CA"/>
              </w:rPr>
              <w:t>Considérations éthiques concernant l’</w:t>
            </w:r>
            <w:r w:rsidRPr="00DB6E5E">
              <w:rPr>
                <w:b/>
                <w:lang w:val="fr-CA"/>
              </w:rPr>
              <w:t xml:space="preserve">appropriation culturelle </w:t>
            </w:r>
            <w:r w:rsidRPr="00DB6E5E">
              <w:rPr>
                <w:lang w:val="fr-CA"/>
              </w:rPr>
              <w:t>et le plagiat</w:t>
            </w:r>
          </w:p>
        </w:tc>
      </w:tr>
    </w:tbl>
    <w:p w14:paraId="1251CD0A" w14:textId="1C22D481" w:rsidR="0031444E" w:rsidRPr="00DB6E5E" w:rsidRDefault="0018557D" w:rsidP="00362A29">
      <w:pPr>
        <w:pBdr>
          <w:bottom w:val="single" w:sz="4" w:space="4" w:color="auto"/>
        </w:pBdr>
        <w:tabs>
          <w:tab w:val="right" w:pos="14232"/>
        </w:tabs>
        <w:ind w:left="1368" w:right="-112"/>
        <w:rPr>
          <w:lang w:val="fr-CA"/>
        </w:rPr>
      </w:pPr>
      <w:r w:rsidRPr="00DB6E5E">
        <w:rPr>
          <w:lang w:val="fr-CA"/>
        </w:rPr>
        <w:br w:type="page"/>
      </w:r>
      <w:r w:rsidRPr="00DB6E5E">
        <w:rPr>
          <w:b/>
          <w:noProof/>
          <w:szCs w:val="20"/>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9E6B60" w:rsidRPr="00DB6E5E">
        <w:rPr>
          <w:b/>
          <w:sz w:val="28"/>
          <w:lang w:val="fr-CA"/>
        </w:rPr>
        <w:t>Domaine d’apprentissage : ÉDUCATION ARTISTIQUE — Musique : Musique chorale</w:t>
      </w:r>
      <w:r w:rsidR="00362A29" w:rsidRPr="00DB6E5E">
        <w:rPr>
          <w:b/>
          <w:sz w:val="28"/>
          <w:lang w:val="fr-CA"/>
        </w:rPr>
        <w:br/>
      </w:r>
      <w:r w:rsidR="009E6B60" w:rsidRPr="00DB6E5E">
        <w:rPr>
          <w:b/>
          <w:sz w:val="28"/>
          <w:lang w:val="fr-CA"/>
        </w:rPr>
        <w:t>(englobe Chorale de concert 10, Chœur de chambre 10, Jazz vocal 10)</w:t>
      </w:r>
      <w:r w:rsidR="00362A29" w:rsidRPr="00DB6E5E">
        <w:rPr>
          <w:b/>
          <w:sz w:val="28"/>
          <w:lang w:val="fr-CA"/>
        </w:rPr>
        <w:tab/>
      </w:r>
      <w:r w:rsidR="008052B3" w:rsidRPr="00DB6E5E">
        <w:rPr>
          <w:b/>
          <w:bCs/>
          <w:sz w:val="28"/>
          <w:lang w:val="fr-CA"/>
        </w:rPr>
        <w:t>10</w:t>
      </w:r>
      <w:r w:rsidR="008052B3" w:rsidRPr="00DB6E5E">
        <w:rPr>
          <w:b/>
          <w:bCs/>
          <w:position w:val="6"/>
          <w:sz w:val="20"/>
          <w:szCs w:val="20"/>
          <w:lang w:val="fr-CA"/>
        </w:rPr>
        <w:t>e</w:t>
      </w:r>
      <w:r w:rsidR="008052B3" w:rsidRPr="00DB6E5E">
        <w:rPr>
          <w:b/>
          <w:bCs/>
          <w:sz w:val="28"/>
          <w:lang w:val="fr-CA"/>
        </w:rPr>
        <w:t xml:space="preserve"> année</w:t>
      </w:r>
    </w:p>
    <w:p w14:paraId="1BA8EA2A" w14:textId="77777777" w:rsidR="00362A29" w:rsidRPr="00DB6E5E" w:rsidRDefault="00362A29" w:rsidP="00362A29">
      <w:pPr>
        <w:rPr>
          <w:lang w:val="fr-CA"/>
        </w:rPr>
      </w:pPr>
    </w:p>
    <w:p w14:paraId="1658F336" w14:textId="1F1E9605" w:rsidR="0018557D" w:rsidRPr="00DB6E5E" w:rsidRDefault="00E11BAF" w:rsidP="00153CA4">
      <w:pPr>
        <w:spacing w:after="160"/>
        <w:jc w:val="center"/>
        <w:outlineLvl w:val="0"/>
        <w:rPr>
          <w:b/>
          <w:sz w:val="28"/>
          <w:szCs w:val="22"/>
          <w:lang w:val="fr-CA"/>
        </w:rPr>
      </w:pPr>
      <w:r w:rsidRPr="00DB6E5E">
        <w:rPr>
          <w:b/>
          <w:sz w:val="28"/>
          <w:szCs w:val="22"/>
          <w:lang w:val="fr-CA"/>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1"/>
        <w:gridCol w:w="7023"/>
      </w:tblGrid>
      <w:tr w:rsidR="0024696F" w:rsidRPr="00DB6E5E" w14:paraId="2367A8FA" w14:textId="77777777" w:rsidTr="0024696F">
        <w:tc>
          <w:tcPr>
            <w:tcW w:w="2512"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DB6E5E" w:rsidRDefault="00E11BAF" w:rsidP="00153CA4">
            <w:pPr>
              <w:spacing w:before="60" w:after="60"/>
              <w:rPr>
                <w:b/>
                <w:szCs w:val="22"/>
                <w:lang w:val="fr-CA"/>
              </w:rPr>
            </w:pPr>
            <w:r w:rsidRPr="00DB6E5E">
              <w:rPr>
                <w:b/>
                <w:szCs w:val="22"/>
                <w:lang w:val="fr-CA"/>
              </w:rPr>
              <w:t>Compétences disciplinaires</w:t>
            </w:r>
          </w:p>
        </w:tc>
        <w:tc>
          <w:tcPr>
            <w:tcW w:w="2488"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DB6E5E" w:rsidRDefault="00E11BAF" w:rsidP="00153CA4">
            <w:pPr>
              <w:spacing w:before="60" w:after="60"/>
              <w:rPr>
                <w:b/>
                <w:szCs w:val="22"/>
                <w:lang w:val="fr-CA"/>
              </w:rPr>
            </w:pPr>
            <w:r w:rsidRPr="00DB6E5E">
              <w:rPr>
                <w:b/>
                <w:color w:val="FFFFFF" w:themeColor="background1"/>
                <w:szCs w:val="22"/>
                <w:lang w:val="fr-CA"/>
              </w:rPr>
              <w:t>Contenu</w:t>
            </w:r>
          </w:p>
        </w:tc>
      </w:tr>
      <w:tr w:rsidR="0024696F" w:rsidRPr="00DB6E5E" w14:paraId="522264D9" w14:textId="77777777" w:rsidTr="0024696F">
        <w:trPr>
          <w:trHeight w:val="484"/>
        </w:trPr>
        <w:tc>
          <w:tcPr>
            <w:tcW w:w="2512" w:type="pct"/>
            <w:tcBorders>
              <w:top w:val="single" w:sz="2" w:space="0" w:color="auto"/>
              <w:left w:val="single" w:sz="2" w:space="0" w:color="auto"/>
              <w:bottom w:val="single" w:sz="2" w:space="0" w:color="auto"/>
              <w:right w:val="single" w:sz="2" w:space="0" w:color="auto"/>
            </w:tcBorders>
            <w:shd w:val="clear" w:color="auto" w:fill="auto"/>
          </w:tcPr>
          <w:p w14:paraId="37B546FF" w14:textId="0B4AE4E0" w:rsidR="005B2123" w:rsidRPr="00DB6E5E" w:rsidRDefault="00D426EF" w:rsidP="005B2123">
            <w:pPr>
              <w:pStyle w:val="Topic"/>
              <w:rPr>
                <w:lang w:val="fr-CA"/>
              </w:rPr>
            </w:pPr>
            <w:r w:rsidRPr="00DB6E5E">
              <w:rPr>
                <w:rFonts w:cstheme="minorHAnsi"/>
                <w:bCs/>
                <w:iCs/>
                <w:szCs w:val="20"/>
                <w:lang w:val="fr-CA"/>
              </w:rPr>
              <w:t>Communiquer et documenter</w:t>
            </w:r>
          </w:p>
          <w:p w14:paraId="3F6550F2" w14:textId="77777777" w:rsidR="00D426EF" w:rsidRPr="00DB6E5E" w:rsidRDefault="00D426EF" w:rsidP="00D426EF">
            <w:pPr>
              <w:pStyle w:val="ListParagraph"/>
              <w:rPr>
                <w:lang w:val="fr-CA"/>
              </w:rPr>
            </w:pPr>
            <w:r w:rsidRPr="00DB6E5E">
              <w:rPr>
                <w:b/>
                <w:bCs/>
                <w:lang w:val="fr-CA"/>
              </w:rPr>
              <w:t>Documenter</w:t>
            </w:r>
            <w:r w:rsidRPr="00DB6E5E">
              <w:rPr>
                <w:lang w:val="fr-CA"/>
              </w:rPr>
              <w:t>, faire partager et apprécier des pièces et expériences musicales dans divers contextes</w:t>
            </w:r>
          </w:p>
          <w:p w14:paraId="2CDF2331" w14:textId="77777777" w:rsidR="00D426EF" w:rsidRPr="00DB6E5E" w:rsidRDefault="00D426EF" w:rsidP="00D426EF">
            <w:pPr>
              <w:pStyle w:val="ListParagraph"/>
              <w:rPr>
                <w:lang w:val="fr-CA"/>
              </w:rPr>
            </w:pPr>
            <w:r w:rsidRPr="00DB6E5E">
              <w:rPr>
                <w:rFonts w:eastAsia="Arial"/>
                <w:lang w:val="fr-CA"/>
              </w:rPr>
              <w:t>Recevoir et mettre en pratique des commentaires constructifs</w:t>
            </w:r>
          </w:p>
          <w:p w14:paraId="0755C906" w14:textId="520AD8EE" w:rsidR="00D426EF" w:rsidRPr="00DB6E5E" w:rsidRDefault="00D426EF" w:rsidP="00D426EF">
            <w:pPr>
              <w:pStyle w:val="ListParagraph"/>
              <w:rPr>
                <w:lang w:val="fr-CA"/>
              </w:rPr>
            </w:pPr>
            <w:r w:rsidRPr="00DB6E5E">
              <w:rPr>
                <w:rFonts w:eastAsia="Arial"/>
                <w:lang w:val="fr-CA"/>
              </w:rPr>
              <w:t xml:space="preserve">Se servir du vocabulaire propre au domaine pour communiquer </w:t>
            </w:r>
            <w:r w:rsidR="00DE4301" w:rsidRPr="00DB6E5E">
              <w:rPr>
                <w:rFonts w:eastAsia="Arial"/>
                <w:lang w:val="fr-CA"/>
              </w:rPr>
              <w:br/>
            </w:r>
            <w:r w:rsidRPr="00DB6E5E">
              <w:rPr>
                <w:rFonts w:eastAsia="Arial"/>
                <w:lang w:val="fr-CA"/>
              </w:rPr>
              <w:t xml:space="preserve">des idées </w:t>
            </w:r>
          </w:p>
          <w:p w14:paraId="010DA3D4" w14:textId="77777777" w:rsidR="00D426EF" w:rsidRPr="00DB6E5E" w:rsidRDefault="00D426EF" w:rsidP="00D426EF">
            <w:pPr>
              <w:pStyle w:val="ListParagraph"/>
              <w:rPr>
                <w:lang w:val="fr-CA"/>
              </w:rPr>
            </w:pPr>
            <w:r w:rsidRPr="00DB6E5E">
              <w:rPr>
                <w:rFonts w:eastAsia="Arial"/>
                <w:lang w:val="fr-CA"/>
              </w:rPr>
              <w:t xml:space="preserve">Exprimer son </w:t>
            </w:r>
            <w:r w:rsidRPr="00DB6E5E">
              <w:rPr>
                <w:rFonts w:eastAsia="Arial"/>
                <w:b/>
                <w:lang w:val="fr-CA"/>
              </w:rPr>
              <w:t>regard personnel</w:t>
            </w:r>
            <w:r w:rsidRPr="00DB6E5E">
              <w:rPr>
                <w:rFonts w:eastAsia="Arial"/>
                <w:lang w:val="fr-CA"/>
              </w:rPr>
              <w:t>, son identité culturelle et sa perspective dans l’étude de la musique solo et d’ensemble et son interprétation</w:t>
            </w:r>
            <w:r w:rsidRPr="00DB6E5E">
              <w:rPr>
                <w:rFonts w:eastAsia="Helvetica Neue"/>
                <w:lang w:val="fr-CA"/>
              </w:rPr>
              <w:t xml:space="preserve"> </w:t>
            </w:r>
          </w:p>
          <w:p w14:paraId="0352BBC9" w14:textId="77777777" w:rsidR="00D426EF" w:rsidRPr="00DB6E5E" w:rsidRDefault="00D426EF" w:rsidP="00D426EF">
            <w:pPr>
              <w:pStyle w:val="ListParagraph"/>
              <w:rPr>
                <w:lang w:val="fr-CA"/>
              </w:rPr>
            </w:pPr>
            <w:r w:rsidRPr="00DB6E5E">
              <w:rPr>
                <w:rFonts w:eastAsia="Arial"/>
                <w:lang w:val="fr-CA"/>
              </w:rPr>
              <w:t>Faire preuve de respect pour soi-même, les autres et le public</w:t>
            </w:r>
          </w:p>
          <w:p w14:paraId="755A2009" w14:textId="05310C43" w:rsidR="00D96986" w:rsidRPr="00DB6E5E" w:rsidRDefault="00D426EF" w:rsidP="00D426EF">
            <w:pPr>
              <w:pStyle w:val="ListParagraph"/>
              <w:rPr>
                <w:lang w:val="fr-CA"/>
              </w:rPr>
            </w:pPr>
            <w:r w:rsidRPr="00DB6E5E">
              <w:rPr>
                <w:rFonts w:eastAsia="Arial"/>
                <w:lang w:val="fr-CA"/>
              </w:rPr>
              <w:t xml:space="preserve">Se servir de la musique pour aborder des questions sociales </w:t>
            </w:r>
            <w:r w:rsidR="00DE4301" w:rsidRPr="00DB6E5E">
              <w:rPr>
                <w:rFonts w:eastAsia="Arial"/>
                <w:lang w:val="fr-CA"/>
              </w:rPr>
              <w:br/>
            </w:r>
            <w:r w:rsidRPr="00DB6E5E">
              <w:rPr>
                <w:rFonts w:eastAsia="Arial"/>
                <w:lang w:val="fr-CA"/>
              </w:rPr>
              <w:t xml:space="preserve">ou universelles et pour y </w:t>
            </w:r>
            <w:r w:rsidRPr="00DB6E5E">
              <w:rPr>
                <w:rFonts w:eastAsia="Arial"/>
                <w:b/>
                <w:lang w:val="fr-CA"/>
              </w:rPr>
              <w:t>réagir</w:t>
            </w:r>
          </w:p>
          <w:p w14:paraId="1D8BF74D" w14:textId="21EEB7C0" w:rsidR="00D426EF" w:rsidRPr="00DB6E5E" w:rsidRDefault="00D426EF" w:rsidP="00D426EF">
            <w:pPr>
              <w:pStyle w:val="Topic"/>
              <w:contextualSpacing w:val="0"/>
              <w:rPr>
                <w:lang w:val="fr-CA"/>
              </w:rPr>
            </w:pPr>
            <w:r w:rsidRPr="00DB6E5E">
              <w:rPr>
                <w:rFonts w:cstheme="minorHAnsi"/>
                <w:bCs/>
                <w:iCs/>
                <w:szCs w:val="20"/>
                <w:lang w:val="fr-CA"/>
              </w:rPr>
              <w:t>Faire des liens et développer</w:t>
            </w:r>
          </w:p>
          <w:p w14:paraId="1D5E63CC" w14:textId="77777777" w:rsidR="00D426EF" w:rsidRPr="00DB6E5E" w:rsidRDefault="00D426EF" w:rsidP="00D426EF">
            <w:pPr>
              <w:pStyle w:val="ListParagraph"/>
              <w:rPr>
                <w:color w:val="000000" w:themeColor="text1"/>
                <w:lang w:val="fr-CA"/>
              </w:rPr>
            </w:pPr>
            <w:r w:rsidRPr="00DB6E5E">
              <w:rPr>
                <w:rFonts w:eastAsia="Arial"/>
                <w:lang w:val="fr-CA"/>
              </w:rPr>
              <w:t>Faire preuve de la responsabilité individuelle et sociale associée à la création et à l’interprétation d’</w:t>
            </w:r>
            <w:r w:rsidRPr="00DB6E5E">
              <w:rPr>
                <w:rFonts w:eastAsia="Dialog"/>
                <w:lang w:val="fr-CA"/>
              </w:rPr>
              <w:t>œ</w:t>
            </w:r>
            <w:r w:rsidRPr="00DB6E5E">
              <w:rPr>
                <w:rFonts w:eastAsia="Arial"/>
                <w:lang w:val="fr-CA"/>
              </w:rPr>
              <w:t xml:space="preserve">uvres musicales ainsi qu’à la réaction à ces </w:t>
            </w:r>
            <w:r w:rsidRPr="00DB6E5E">
              <w:rPr>
                <w:rFonts w:eastAsia="Dialog"/>
                <w:lang w:val="fr-CA"/>
              </w:rPr>
              <w:t>œ</w:t>
            </w:r>
            <w:r w:rsidRPr="00DB6E5E">
              <w:rPr>
                <w:rFonts w:eastAsia="Arial"/>
                <w:lang w:val="fr-CA"/>
              </w:rPr>
              <w:t>uvres</w:t>
            </w:r>
          </w:p>
          <w:p w14:paraId="492743C7" w14:textId="45B02C19" w:rsidR="00D426EF" w:rsidRPr="00DB6E5E" w:rsidRDefault="00D426EF" w:rsidP="00D426EF">
            <w:pPr>
              <w:pStyle w:val="ListParagraph"/>
              <w:rPr>
                <w:lang w:val="fr-CA"/>
              </w:rPr>
            </w:pPr>
            <w:r w:rsidRPr="00DB6E5E">
              <w:rPr>
                <w:rFonts w:eastAsia="Arial"/>
                <w:lang w:val="fr-CA"/>
              </w:rPr>
              <w:t xml:space="preserve">Établir des rapports avec d’autres à l’échelle locale, régionale </w:t>
            </w:r>
            <w:r w:rsidR="00DE4301" w:rsidRPr="00DB6E5E">
              <w:rPr>
                <w:rFonts w:eastAsia="Arial"/>
                <w:lang w:val="fr-CA"/>
              </w:rPr>
              <w:br/>
            </w:r>
            <w:r w:rsidRPr="00DB6E5E">
              <w:rPr>
                <w:rFonts w:eastAsia="Arial"/>
                <w:lang w:val="fr-CA"/>
              </w:rPr>
              <w:t>et mondiale au moyen de la musique</w:t>
            </w:r>
            <w:r w:rsidRPr="00DB6E5E">
              <w:rPr>
                <w:lang w:val="fr-CA"/>
              </w:rPr>
              <w:t xml:space="preserve"> </w:t>
            </w:r>
          </w:p>
          <w:p w14:paraId="02600BC1" w14:textId="1298990C" w:rsidR="00D426EF" w:rsidRPr="00DB6E5E" w:rsidRDefault="00D426EF" w:rsidP="00D426EF">
            <w:pPr>
              <w:pStyle w:val="ListParagraph"/>
              <w:rPr>
                <w:lang w:val="fr-CA"/>
              </w:rPr>
            </w:pPr>
            <w:r w:rsidRPr="00DB6E5E">
              <w:rPr>
                <w:rFonts w:eastAsia="Arial"/>
                <w:lang w:val="fr-CA"/>
              </w:rPr>
              <w:t xml:space="preserve">Se servir de connaissances techniques et de l’observation </w:t>
            </w:r>
            <w:r w:rsidR="00DE4301" w:rsidRPr="00DB6E5E">
              <w:rPr>
                <w:rFonts w:eastAsia="Arial"/>
                <w:lang w:val="fr-CA"/>
              </w:rPr>
              <w:br/>
            </w:r>
            <w:r w:rsidRPr="00DB6E5E">
              <w:rPr>
                <w:rFonts w:eastAsia="Arial"/>
                <w:lang w:val="fr-CA"/>
              </w:rPr>
              <w:t>contextuelle pour prendre des décisions musicales</w:t>
            </w:r>
            <w:r w:rsidRPr="00DB6E5E">
              <w:rPr>
                <w:lang w:val="fr-CA"/>
              </w:rPr>
              <w:t xml:space="preserve"> </w:t>
            </w:r>
          </w:p>
          <w:p w14:paraId="287E313D" w14:textId="39AF9227" w:rsidR="00D426EF" w:rsidRPr="00DB6E5E" w:rsidRDefault="00D426EF" w:rsidP="00D426EF">
            <w:pPr>
              <w:pStyle w:val="ListParagraph"/>
              <w:spacing w:after="120"/>
              <w:rPr>
                <w:lang w:val="fr-CA"/>
              </w:rPr>
            </w:pPr>
            <w:r w:rsidRPr="00DB6E5E">
              <w:rPr>
                <w:rFonts w:eastAsia="Arial"/>
                <w:lang w:val="fr-CA"/>
              </w:rPr>
              <w:t xml:space="preserve">Bien se servir de sa voix et en prendre soin pour prévenir les </w:t>
            </w:r>
            <w:r w:rsidRPr="00DB6E5E">
              <w:rPr>
                <w:rFonts w:eastAsia="Arial"/>
                <w:b/>
                <w:lang w:val="fr-CA"/>
              </w:rPr>
              <w:t>blessures liées à la pratique musicale</w:t>
            </w:r>
          </w:p>
        </w:tc>
        <w:tc>
          <w:tcPr>
            <w:tcW w:w="2488" w:type="pct"/>
            <w:tcBorders>
              <w:top w:val="single" w:sz="2" w:space="0" w:color="auto"/>
              <w:left w:val="single" w:sz="2" w:space="0" w:color="auto"/>
              <w:bottom w:val="single" w:sz="2" w:space="0" w:color="auto"/>
              <w:right w:val="single" w:sz="2" w:space="0" w:color="auto"/>
            </w:tcBorders>
            <w:shd w:val="clear" w:color="auto" w:fill="auto"/>
          </w:tcPr>
          <w:p w14:paraId="28E41C67" w14:textId="4944089A" w:rsidR="007904B5" w:rsidRPr="00DB6E5E" w:rsidRDefault="007904B5" w:rsidP="00DE4301">
            <w:pPr>
              <w:rPr>
                <w:lang w:val="fr-CA" w:eastAsia="ja-JP"/>
              </w:rPr>
            </w:pPr>
          </w:p>
        </w:tc>
      </w:tr>
    </w:tbl>
    <w:p w14:paraId="329CBE32" w14:textId="77777777" w:rsidR="00B206D3" w:rsidRPr="00DB6E5E" w:rsidRDefault="00B206D3" w:rsidP="00153CA4">
      <w:pPr>
        <w:rPr>
          <w:sz w:val="16"/>
          <w:lang w:val="fr-CA"/>
        </w:rPr>
      </w:pPr>
    </w:p>
    <w:p w14:paraId="4239541D" w14:textId="77777777" w:rsidR="00B206D3" w:rsidRPr="00DB6E5E" w:rsidRDefault="00B206D3" w:rsidP="00153CA4">
      <w:pPr>
        <w:rPr>
          <w:sz w:val="16"/>
          <w:lang w:val="fr-CA"/>
        </w:rPr>
      </w:pPr>
    </w:p>
    <w:p w14:paraId="09D12BAA" w14:textId="77777777" w:rsidR="002A0865" w:rsidRPr="00DB6E5E" w:rsidRDefault="002A0865" w:rsidP="00153CA4">
      <w:pPr>
        <w:rPr>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2A0865" w:rsidRPr="00DB6E5E" w14:paraId="1E6B5810" w14:textId="77777777" w:rsidTr="004517FC">
        <w:trPr>
          <w:tblHeader/>
        </w:trPr>
        <w:tc>
          <w:tcPr>
            <w:tcW w:w="5000" w:type="pct"/>
            <w:shd w:val="clear" w:color="auto" w:fill="FEECBC"/>
            <w:tcMar>
              <w:top w:w="0" w:type="dxa"/>
              <w:bottom w:w="0" w:type="dxa"/>
            </w:tcMar>
          </w:tcPr>
          <w:p w14:paraId="59654DED" w14:textId="0A6D3C39" w:rsidR="002A0865" w:rsidRPr="00DB6E5E" w:rsidRDefault="002A0865" w:rsidP="002A0865">
            <w:pPr>
              <w:pageBreakBefore/>
              <w:tabs>
                <w:tab w:val="right" w:pos="14000"/>
              </w:tabs>
              <w:spacing w:before="60" w:after="60"/>
              <w:rPr>
                <w:b/>
                <w:lang w:val="fr-CA"/>
              </w:rPr>
            </w:pPr>
            <w:r w:rsidRPr="00DB6E5E">
              <w:rPr>
                <w:lang w:val="fr-CA"/>
              </w:rPr>
              <w:lastRenderedPageBreak/>
              <w:br w:type="page"/>
            </w:r>
            <w:r w:rsidRPr="00DB6E5E">
              <w:rPr>
                <w:b/>
                <w:lang w:val="fr-CA"/>
              </w:rPr>
              <w:tab/>
            </w:r>
            <w:r w:rsidRPr="003D280A">
              <w:rPr>
                <w:b/>
                <w:lang w:val="fr-CA"/>
              </w:rPr>
              <w:t>ÉDUCATION ARTISTIQUE – Musique : Musique chorale</w:t>
            </w:r>
            <w:r w:rsidRPr="00DB6E5E">
              <w:rPr>
                <w:b/>
                <w:lang w:val="fr-CA"/>
              </w:rPr>
              <w:br/>
              <w:t>Grandes idées – Approfondissements</w:t>
            </w:r>
            <w:r w:rsidRPr="00DB6E5E">
              <w:rPr>
                <w:b/>
                <w:lang w:val="fr-CA"/>
              </w:rPr>
              <w:tab/>
              <w:t>10</w:t>
            </w:r>
            <w:r w:rsidRPr="00DB6E5E">
              <w:rPr>
                <w:rFonts w:ascii="Times New Roman Bold" w:hAnsi="Times New Roman Bold"/>
                <w:b/>
                <w:position w:val="6"/>
                <w:sz w:val="18"/>
                <w:lang w:val="fr-CA"/>
              </w:rPr>
              <w:t>e</w:t>
            </w:r>
            <w:r w:rsidRPr="00DB6E5E">
              <w:rPr>
                <w:b/>
                <w:lang w:val="fr-CA"/>
              </w:rPr>
              <w:t xml:space="preserve"> année</w:t>
            </w:r>
          </w:p>
        </w:tc>
      </w:tr>
      <w:tr w:rsidR="002A0865" w:rsidRPr="00DB6E5E" w14:paraId="01B037EB" w14:textId="77777777" w:rsidTr="004517FC">
        <w:tc>
          <w:tcPr>
            <w:tcW w:w="5000" w:type="pct"/>
            <w:shd w:val="clear" w:color="auto" w:fill="F3F3F3"/>
          </w:tcPr>
          <w:p w14:paraId="5D9A40AE" w14:textId="37B2B048" w:rsidR="002A0865" w:rsidRPr="00DB6E5E" w:rsidRDefault="002A0865" w:rsidP="002A0865">
            <w:pPr>
              <w:pStyle w:val="ListParagraph"/>
              <w:spacing w:before="120" w:after="120"/>
              <w:rPr>
                <w:b/>
                <w:color w:val="000000" w:themeColor="text1"/>
                <w:lang w:val="fr-CA"/>
              </w:rPr>
            </w:pPr>
            <w:r w:rsidRPr="00DB6E5E">
              <w:rPr>
                <w:b/>
                <w:bCs/>
                <w:lang w:val="fr-CA"/>
              </w:rPr>
              <w:t xml:space="preserve"> expérience esthétique :</w:t>
            </w:r>
            <w:r w:rsidRPr="00DB6E5E">
              <w:rPr>
                <w:lang w:val="fr-CA"/>
              </w:rPr>
              <w:t xml:space="preserve"> réactions sensorielles, cognitives ou émotionnelles aux œuvres d’art</w:t>
            </w:r>
          </w:p>
        </w:tc>
      </w:tr>
    </w:tbl>
    <w:p w14:paraId="70824E49" w14:textId="77777777" w:rsidR="00A64EC8" w:rsidRPr="00DB6E5E" w:rsidRDefault="00A64EC8" w:rsidP="00A64EC8">
      <w:pPr>
        <w:spacing w:after="60"/>
        <w:rPr>
          <w:lang w:val="fr-CA"/>
        </w:rPr>
      </w:pPr>
    </w:p>
    <w:p w14:paraId="6C040BC0" w14:textId="77777777" w:rsidR="00031775" w:rsidRPr="00DB6E5E" w:rsidRDefault="00031775" w:rsidP="00A64EC8">
      <w:pPr>
        <w:spacing w:after="60"/>
        <w:rPr>
          <w:lang w:val="fr-CA"/>
        </w:rPr>
      </w:pPr>
    </w:p>
    <w:p w14:paraId="3999F8D3" w14:textId="77777777" w:rsidR="00A64EC8" w:rsidRPr="00DB6E5E" w:rsidRDefault="00A64EC8" w:rsidP="00A64EC8">
      <w:pPr>
        <w:spacing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DB6E5E"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5E25E649" w:rsidR="00ED1AB0" w:rsidRPr="00DB6E5E" w:rsidRDefault="00ED1AB0" w:rsidP="00A64EC8">
            <w:pPr>
              <w:tabs>
                <w:tab w:val="right" w:pos="14000"/>
              </w:tabs>
              <w:spacing w:before="60" w:after="60"/>
              <w:rPr>
                <w:b/>
                <w:lang w:val="fr-CA"/>
              </w:rPr>
            </w:pPr>
            <w:r w:rsidRPr="00DB6E5E">
              <w:rPr>
                <w:b/>
                <w:lang w:val="fr-CA"/>
              </w:rPr>
              <w:tab/>
            </w:r>
            <w:r w:rsidR="00741FA9" w:rsidRPr="003D280A">
              <w:rPr>
                <w:b/>
                <w:lang w:val="fr-CA"/>
              </w:rPr>
              <w:t>ÉDUCATION ARTISTIQUE</w:t>
            </w:r>
            <w:r w:rsidR="00C97E8E" w:rsidRPr="003D280A">
              <w:rPr>
                <w:b/>
                <w:lang w:val="fr-CA"/>
              </w:rPr>
              <w:t xml:space="preserve"> – </w:t>
            </w:r>
            <w:r w:rsidR="002A0865" w:rsidRPr="003D280A">
              <w:rPr>
                <w:b/>
                <w:lang w:val="fr-CA"/>
              </w:rPr>
              <w:t>Musique : Musique chorale</w:t>
            </w:r>
            <w:r w:rsidRPr="00DB6E5E">
              <w:rPr>
                <w:b/>
                <w:lang w:val="fr-CA"/>
              </w:rPr>
              <w:br/>
              <w:t>Compétences disciplinaires – Approfondissements</w:t>
            </w:r>
            <w:r w:rsidRPr="00DB6E5E">
              <w:rPr>
                <w:b/>
                <w:lang w:val="fr-CA"/>
              </w:rPr>
              <w:tab/>
            </w:r>
            <w:r w:rsidR="00C97E8E" w:rsidRPr="00DB6E5E">
              <w:rPr>
                <w:b/>
                <w:lang w:val="fr-CA"/>
              </w:rPr>
              <w:t>10</w:t>
            </w:r>
            <w:r w:rsidR="00C97E8E" w:rsidRPr="00DB6E5E">
              <w:rPr>
                <w:rFonts w:ascii="Times New Roman Bold" w:hAnsi="Times New Roman Bold"/>
                <w:b/>
                <w:position w:val="6"/>
                <w:sz w:val="18"/>
                <w:lang w:val="fr-CA"/>
              </w:rPr>
              <w:t>e</w:t>
            </w:r>
            <w:r w:rsidR="00C97E8E" w:rsidRPr="00DB6E5E">
              <w:rPr>
                <w:b/>
                <w:lang w:val="fr-CA"/>
              </w:rPr>
              <w:t xml:space="preserve"> année</w:t>
            </w:r>
          </w:p>
        </w:tc>
      </w:tr>
      <w:tr w:rsidR="00ED1AB0" w:rsidRPr="00DB6E5E" w14:paraId="01795492" w14:textId="77777777" w:rsidTr="00496DEF">
        <w:tc>
          <w:tcPr>
            <w:tcW w:w="5000" w:type="pct"/>
            <w:shd w:val="clear" w:color="auto" w:fill="F3F3F3"/>
          </w:tcPr>
          <w:p w14:paraId="7BBFF64F" w14:textId="6A33B7A4" w:rsidR="00871944" w:rsidRPr="00DB6E5E" w:rsidRDefault="00871944" w:rsidP="00871944">
            <w:pPr>
              <w:pStyle w:val="ListParagraph"/>
              <w:spacing w:before="120"/>
              <w:rPr>
                <w:lang w:val="fr-CA"/>
              </w:rPr>
            </w:pPr>
            <w:r w:rsidRPr="00DB6E5E">
              <w:rPr>
                <w:rFonts w:eastAsia="Arial"/>
                <w:b/>
                <w:lang w:val="fr-CA"/>
              </w:rPr>
              <w:t>grands ensembles :</w:t>
            </w:r>
            <w:r w:rsidRPr="00DB6E5E">
              <w:rPr>
                <w:rFonts w:eastAsia="Arial"/>
                <w:lang w:val="fr-CA"/>
              </w:rPr>
              <w:t xml:space="preserve"> ensembles dans lesquels plusieurs musiciens jouent la même partition (p. ex. chorale de concert, orchestre d’harmonie, orchestre de jazz, orchestre à cordes ou symphonique, ensemble de guitares)</w:t>
            </w:r>
          </w:p>
          <w:p w14:paraId="0E592CF6" w14:textId="77777777" w:rsidR="00871944" w:rsidRPr="00DB6E5E" w:rsidRDefault="00871944" w:rsidP="00871944">
            <w:pPr>
              <w:pStyle w:val="ListParagraph"/>
              <w:rPr>
                <w:lang w:val="fr-CA"/>
              </w:rPr>
            </w:pPr>
            <w:r w:rsidRPr="00DB6E5E">
              <w:rPr>
                <w:rFonts w:eastAsia="Arial"/>
                <w:b/>
                <w:lang w:val="fr-CA"/>
              </w:rPr>
              <w:t>petits ensembles :</w:t>
            </w:r>
            <w:r w:rsidRPr="00DB6E5E">
              <w:rPr>
                <w:rFonts w:eastAsia="Arial"/>
                <w:lang w:val="fr-CA"/>
              </w:rPr>
              <w:t xml:space="preserve"> ensembles dans lesquels les musiciens sont seuls à jouer leur partition ou la jouent avec quelques autres (p. ex. chœur de chambre, ensemble de jazz vocal, groupe de rock ou d’un autre genre contemporain, petit ensemble de jazz, quintette de cuivres, quatuor à cordes)</w:t>
            </w:r>
          </w:p>
          <w:p w14:paraId="0E1EA160" w14:textId="25B4F7DB" w:rsidR="00871944" w:rsidRPr="00DB6E5E" w:rsidRDefault="00871944" w:rsidP="00871944">
            <w:pPr>
              <w:pStyle w:val="ListParagraph"/>
              <w:rPr>
                <w:lang w:val="fr-CA"/>
              </w:rPr>
            </w:pPr>
            <w:r w:rsidRPr="00DB6E5E">
              <w:rPr>
                <w:b/>
                <w:bCs/>
                <w:lang w:val="fr-CA"/>
              </w:rPr>
              <w:t>Improviser :</w:t>
            </w:r>
            <w:r w:rsidRPr="00DB6E5E">
              <w:rPr>
                <w:lang w:val="fr-CA"/>
              </w:rPr>
              <w:t xml:space="preserve"> composer ou ornementer spontanément des mélodies, phrases ou extraits musicaux; l’improvisation est un véhicule pour </w:t>
            </w:r>
            <w:r w:rsidR="007F2269" w:rsidRPr="00DB6E5E">
              <w:rPr>
                <w:lang w:val="fr-CA"/>
              </w:rPr>
              <w:br/>
            </w:r>
            <w:r w:rsidRPr="00DB6E5E">
              <w:rPr>
                <w:lang w:val="fr-CA"/>
              </w:rPr>
              <w:t>le raisonnement de haut niveau, la pensée créatrice et la résolution de problèmes par divers moyens</w:t>
            </w:r>
          </w:p>
          <w:p w14:paraId="4821A8B5" w14:textId="461EC694" w:rsidR="00871944" w:rsidRPr="00DB6E5E" w:rsidRDefault="00871944" w:rsidP="00871944">
            <w:pPr>
              <w:pStyle w:val="ListParagraph"/>
              <w:rPr>
                <w:lang w:val="fr-CA"/>
              </w:rPr>
            </w:pPr>
            <w:r w:rsidRPr="00DB6E5E">
              <w:rPr>
                <w:rFonts w:eastAsia="Arial"/>
                <w:b/>
                <w:lang w:val="fr-CA"/>
              </w:rPr>
              <w:t>risques créatifs :</w:t>
            </w:r>
            <w:r w:rsidRPr="00DB6E5E">
              <w:rPr>
                <w:rFonts w:eastAsia="Arial"/>
                <w:lang w:val="fr-CA"/>
              </w:rPr>
              <w:t xml:space="preserve"> consistent à faire un choix éclairé pour accomplir quelque chose dans un contexte où des résultats inattendus sont acceptables </w:t>
            </w:r>
            <w:r w:rsidR="007F2269" w:rsidRPr="00DB6E5E">
              <w:rPr>
                <w:rFonts w:eastAsia="Arial"/>
                <w:lang w:val="fr-CA"/>
              </w:rPr>
              <w:br/>
            </w:r>
            <w:r w:rsidRPr="00DB6E5E">
              <w:rPr>
                <w:rFonts w:eastAsia="Arial"/>
                <w:lang w:val="fr-CA"/>
              </w:rPr>
              <w:t>et offrent des occasions d’apprentissage</w:t>
            </w:r>
          </w:p>
          <w:p w14:paraId="4E51F082" w14:textId="77777777" w:rsidR="00871944" w:rsidRPr="00DB6E5E" w:rsidRDefault="00871944" w:rsidP="00871944">
            <w:pPr>
              <w:pStyle w:val="ListParagraph"/>
              <w:rPr>
                <w:lang w:val="fr-CA"/>
              </w:rPr>
            </w:pPr>
            <w:r w:rsidRPr="00DB6E5E">
              <w:rPr>
                <w:rFonts w:eastAsia="Arial"/>
                <w:b/>
                <w:lang w:val="fr-CA"/>
              </w:rPr>
              <w:t xml:space="preserve">divers contextes : </w:t>
            </w:r>
            <w:r w:rsidRPr="00DB6E5E">
              <w:rPr>
                <w:rFonts w:eastAsia="Arial"/>
                <w:lang w:val="fr-CA"/>
              </w:rPr>
              <w:t>par exemple, contexte personnel, social, culturel, environnemental ou historique</w:t>
            </w:r>
          </w:p>
          <w:p w14:paraId="38849361" w14:textId="7670C758" w:rsidR="00871944" w:rsidRPr="00DB6E5E" w:rsidRDefault="00871944" w:rsidP="00871944">
            <w:pPr>
              <w:pStyle w:val="ListParagraph"/>
              <w:rPr>
                <w:lang w:val="fr-CA"/>
              </w:rPr>
            </w:pPr>
            <w:r w:rsidRPr="00DB6E5E">
              <w:rPr>
                <w:b/>
                <w:lang w:val="fr-CA"/>
              </w:rPr>
              <w:t xml:space="preserve">lieu : </w:t>
            </w:r>
            <w:r w:rsidRPr="00DB6E5E">
              <w:rPr>
                <w:lang w:val="fr-CA"/>
              </w:rPr>
              <w:t>tout environnement, localité ou contexte dans lequel les gens interagissent pour apprendre, se créer une mémoire collective, réfléchir sur l’histoire, vivre la culture et établir une identité; les liens existant</w:t>
            </w:r>
            <w:r w:rsidR="00AF7CFD">
              <w:rPr>
                <w:lang w:val="fr-CA"/>
              </w:rPr>
              <w:t>s</w:t>
            </w:r>
            <w:bookmarkStart w:id="0" w:name="_GoBack"/>
            <w:bookmarkEnd w:id="0"/>
            <w:r w:rsidRPr="00DB6E5E">
              <w:rPr>
                <w:lang w:val="fr-CA"/>
              </w:rPr>
              <w:t xml:space="preserve"> entre les personnes et les lieux constituent la base des perspectives autochtones </w:t>
            </w:r>
            <w:r w:rsidR="007F2269" w:rsidRPr="00DB6E5E">
              <w:rPr>
                <w:lang w:val="fr-CA"/>
              </w:rPr>
              <w:br/>
            </w:r>
            <w:r w:rsidRPr="00DB6E5E">
              <w:rPr>
                <w:lang w:val="fr-CA"/>
              </w:rPr>
              <w:t>sur le monde</w:t>
            </w:r>
          </w:p>
          <w:p w14:paraId="5116B625" w14:textId="77777777" w:rsidR="00871944" w:rsidRPr="00DB6E5E" w:rsidRDefault="00871944" w:rsidP="00871944">
            <w:pPr>
              <w:pStyle w:val="ListParagraph"/>
              <w:rPr>
                <w:lang w:val="fr-CA"/>
              </w:rPr>
            </w:pPr>
            <w:r w:rsidRPr="00DB6E5E">
              <w:rPr>
                <w:rFonts w:eastAsia="Arial"/>
                <w:b/>
                <w:lang w:val="fr-CA"/>
              </w:rPr>
              <w:t xml:space="preserve">vocabulaire </w:t>
            </w:r>
            <w:r w:rsidRPr="00DB6E5E">
              <w:rPr>
                <w:b/>
                <w:lang w:val="fr-CA"/>
              </w:rPr>
              <w:t>propre à la musique</w:t>
            </w:r>
            <w:r w:rsidRPr="00DB6E5E">
              <w:rPr>
                <w:rFonts w:eastAsia="Arial"/>
                <w:b/>
                <w:lang w:val="fr-CA"/>
              </w:rPr>
              <w:t> :</w:t>
            </w:r>
            <w:r w:rsidRPr="00DB6E5E">
              <w:rPr>
                <w:rFonts w:eastAsia="Arial"/>
                <w:lang w:val="fr-CA"/>
              </w:rPr>
              <w:t xml:space="preserve"> vocabulaire, terminologie et méthodes de communication non verbales porteurs de sens en musique</w:t>
            </w:r>
          </w:p>
          <w:p w14:paraId="6F569556" w14:textId="3C223B4B" w:rsidR="00871944" w:rsidRPr="00DB6E5E" w:rsidRDefault="00871944" w:rsidP="00871944">
            <w:pPr>
              <w:pStyle w:val="ListParagraph"/>
              <w:rPr>
                <w:lang w:val="fr-CA"/>
              </w:rPr>
            </w:pPr>
            <w:r w:rsidRPr="00DB6E5E">
              <w:rPr>
                <w:rFonts w:eastAsia="Arial"/>
                <w:b/>
                <w:lang w:val="fr-CA"/>
              </w:rPr>
              <w:t xml:space="preserve">Documenter : </w:t>
            </w:r>
            <w:r w:rsidRPr="00DB6E5E">
              <w:rPr>
                <w:lang w:val="fr-CA"/>
              </w:rPr>
              <w:t xml:space="preserve">réaliser des activités qui aident les élèves à réfléchir sur leurs apprentissages (p. ex. dessiner, peindre, tenir un journal, prendre </w:t>
            </w:r>
            <w:r w:rsidR="007F2269" w:rsidRPr="00DB6E5E">
              <w:rPr>
                <w:lang w:val="fr-CA"/>
              </w:rPr>
              <w:br/>
            </w:r>
            <w:r w:rsidRPr="00DB6E5E">
              <w:rPr>
                <w:lang w:val="fr-CA"/>
              </w:rPr>
              <w:t>des photos, réaliser des clips vidéo ou des enregistrements sonores, réaliser de nouvelles œuvres, constituer un portfolio)</w:t>
            </w:r>
          </w:p>
          <w:p w14:paraId="67ABF3A9" w14:textId="77777777" w:rsidR="00871944" w:rsidRPr="00DB6E5E" w:rsidRDefault="00871944" w:rsidP="00871944">
            <w:pPr>
              <w:pStyle w:val="ListParagraph"/>
              <w:rPr>
                <w:lang w:val="fr-CA"/>
              </w:rPr>
            </w:pPr>
            <w:r w:rsidRPr="00DB6E5E">
              <w:rPr>
                <w:rFonts w:eastAsia="Arial"/>
                <w:b/>
                <w:lang w:val="fr-CA"/>
              </w:rPr>
              <w:t>regard personnel :</w:t>
            </w:r>
            <w:r w:rsidRPr="00DB6E5E">
              <w:rPr>
                <w:rFonts w:eastAsia="Arial"/>
                <w:lang w:val="fr-CA"/>
              </w:rPr>
              <w:t xml:space="preserve"> </w:t>
            </w:r>
            <w:r w:rsidRPr="00DB6E5E">
              <w:rPr>
                <w:lang w:val="fr-CA"/>
              </w:rPr>
              <w:t xml:space="preserve">forme d’expression qui manifeste la personnalité, la perspective </w:t>
            </w:r>
            <w:r w:rsidRPr="00DB6E5E">
              <w:rPr>
                <w:rFonts w:eastAsia="Arial"/>
                <w:lang w:val="fr-CA"/>
              </w:rPr>
              <w:t>ou la vision du monde d’une personne</w:t>
            </w:r>
          </w:p>
          <w:p w14:paraId="4AAF7821" w14:textId="77777777" w:rsidR="00871944" w:rsidRPr="00DB6E5E" w:rsidRDefault="00871944" w:rsidP="00871944">
            <w:pPr>
              <w:pStyle w:val="ListParagraph"/>
              <w:rPr>
                <w:lang w:val="fr-CA"/>
              </w:rPr>
            </w:pPr>
            <w:r w:rsidRPr="00DB6E5E">
              <w:rPr>
                <w:rFonts w:eastAsia="Arial"/>
                <w:b/>
                <w:lang w:val="fr-CA"/>
              </w:rPr>
              <w:t>réagir :</w:t>
            </w:r>
            <w:r w:rsidRPr="00DB6E5E">
              <w:rPr>
                <w:rFonts w:eastAsia="Arial"/>
                <w:lang w:val="fr-CA"/>
              </w:rPr>
              <w:t xml:space="preserve"> réaliser des activités allant de la réflexion à l’action</w:t>
            </w:r>
          </w:p>
          <w:p w14:paraId="5F8EB9C3" w14:textId="48A06CBE" w:rsidR="00ED1AB0" w:rsidRPr="00DB6E5E" w:rsidRDefault="00871944" w:rsidP="00871944">
            <w:pPr>
              <w:pStyle w:val="ListParagraph"/>
              <w:spacing w:after="120"/>
              <w:rPr>
                <w:lang w:val="fr-CA"/>
              </w:rPr>
            </w:pPr>
            <w:r w:rsidRPr="00DB6E5E">
              <w:rPr>
                <w:rFonts w:eastAsia="Arial"/>
                <w:b/>
                <w:lang w:val="fr-CA"/>
              </w:rPr>
              <w:t>blessures liées à la pratique musicale :</w:t>
            </w:r>
            <w:r w:rsidRPr="00DB6E5E">
              <w:rPr>
                <w:rFonts w:eastAsia="Arial"/>
                <w:lang w:val="fr-CA"/>
              </w:rPr>
              <w:t xml:space="preserve"> par exemple, forçage vocal et autres problèmes de la santé de la gorge et de l’oreille</w:t>
            </w:r>
          </w:p>
        </w:tc>
      </w:tr>
    </w:tbl>
    <w:p w14:paraId="71263AA8" w14:textId="77777777" w:rsidR="00A620C3" w:rsidRPr="00DB6E5E" w:rsidRDefault="00A620C3" w:rsidP="00153CA4">
      <w:pPr>
        <w:spacing w:after="60"/>
        <w:rPr>
          <w:lang w:val="fr-CA"/>
        </w:rPr>
      </w:pPr>
    </w:p>
    <w:p w14:paraId="7B7519C2" w14:textId="77777777" w:rsidR="00A620C3" w:rsidRPr="00DB6E5E" w:rsidRDefault="00A620C3" w:rsidP="00153CA4">
      <w:pPr>
        <w:spacing w:after="60"/>
        <w:rPr>
          <w:lang w:val="fr-CA"/>
        </w:rPr>
      </w:pPr>
    </w:p>
    <w:p w14:paraId="7243B058" w14:textId="77777777" w:rsidR="00031775" w:rsidRPr="00DB6E5E" w:rsidRDefault="00031775" w:rsidP="00153CA4">
      <w:pPr>
        <w:spacing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B6E5E" w14:paraId="2D75CA55" w14:textId="77777777">
        <w:trPr>
          <w:tblHeader/>
        </w:trPr>
        <w:tc>
          <w:tcPr>
            <w:tcW w:w="5000" w:type="pct"/>
            <w:shd w:val="clear" w:color="auto" w:fill="758D96"/>
            <w:tcMar>
              <w:top w:w="0" w:type="dxa"/>
              <w:bottom w:w="0" w:type="dxa"/>
            </w:tcMar>
          </w:tcPr>
          <w:p w14:paraId="097375AB" w14:textId="29F81903" w:rsidR="00F9586F" w:rsidRPr="00DB6E5E" w:rsidRDefault="0059376F" w:rsidP="00A620C3">
            <w:pPr>
              <w:tabs>
                <w:tab w:val="right" w:pos="14000"/>
              </w:tabs>
              <w:spacing w:before="60" w:after="60"/>
              <w:rPr>
                <w:b/>
                <w:color w:val="FFFFFF" w:themeColor="background1"/>
                <w:lang w:val="fr-CA"/>
              </w:rPr>
            </w:pPr>
            <w:r w:rsidRPr="00DB6E5E">
              <w:rPr>
                <w:b/>
                <w:color w:val="FFFFFF" w:themeColor="background1"/>
                <w:lang w:val="fr-CA"/>
              </w:rPr>
              <w:lastRenderedPageBreak/>
              <w:tab/>
            </w:r>
            <w:r w:rsidR="002A0865" w:rsidRPr="003D280A">
              <w:rPr>
                <w:b/>
                <w:color w:val="FFFFFF" w:themeColor="background1"/>
                <w:lang w:val="fr-CA"/>
              </w:rPr>
              <w:t>ÉDUCATION ARTISTIQUE – Musique : Musique chorale</w:t>
            </w:r>
            <w:r w:rsidRPr="00DB6E5E">
              <w:rPr>
                <w:b/>
                <w:color w:val="FFFFFF" w:themeColor="background1"/>
                <w:lang w:val="fr-CA"/>
              </w:rPr>
              <w:br/>
              <w:t>Conten</w:t>
            </w:r>
            <w:r w:rsidR="00737D76" w:rsidRPr="00DB6E5E">
              <w:rPr>
                <w:b/>
                <w:color w:val="FFFFFF" w:themeColor="background1"/>
                <w:lang w:val="fr-CA"/>
              </w:rPr>
              <w:t>u</w:t>
            </w:r>
            <w:r w:rsidRPr="00DB6E5E">
              <w:rPr>
                <w:b/>
                <w:color w:val="FFFFFF" w:themeColor="background1"/>
                <w:lang w:val="fr-CA"/>
              </w:rPr>
              <w:t xml:space="preserve"> – </w:t>
            </w:r>
            <w:r w:rsidR="00737D76" w:rsidRPr="00DB6E5E">
              <w:rPr>
                <w:b/>
                <w:color w:val="FFFFFF" w:themeColor="background1"/>
                <w:lang w:val="fr-CA"/>
              </w:rPr>
              <w:t>Approfondissements</w:t>
            </w:r>
            <w:r w:rsidRPr="00DB6E5E">
              <w:rPr>
                <w:b/>
                <w:color w:val="FFFFFF" w:themeColor="background1"/>
                <w:lang w:val="fr-CA"/>
              </w:rPr>
              <w:tab/>
            </w:r>
            <w:r w:rsidR="00C97E8E" w:rsidRPr="00DB6E5E">
              <w:rPr>
                <w:b/>
                <w:color w:val="FFFFFF" w:themeColor="background1"/>
                <w:lang w:val="fr-CA"/>
              </w:rPr>
              <w:t>10</w:t>
            </w:r>
            <w:r w:rsidR="00C97E8E" w:rsidRPr="00DB6E5E">
              <w:rPr>
                <w:rFonts w:ascii="Times New Roman Bold" w:hAnsi="Times New Roman Bold"/>
                <w:b/>
                <w:color w:val="FFFFFF" w:themeColor="background1"/>
                <w:position w:val="6"/>
                <w:sz w:val="18"/>
                <w:lang w:val="fr-CA"/>
              </w:rPr>
              <w:t>e</w:t>
            </w:r>
            <w:r w:rsidR="00C97E8E" w:rsidRPr="00DB6E5E">
              <w:rPr>
                <w:b/>
                <w:color w:val="FFFFFF" w:themeColor="background1"/>
                <w:lang w:val="fr-CA"/>
              </w:rPr>
              <w:t xml:space="preserve"> année</w:t>
            </w:r>
          </w:p>
        </w:tc>
      </w:tr>
      <w:tr w:rsidR="00F9586F" w:rsidRPr="00DB6E5E" w14:paraId="7A2216BF" w14:textId="77777777">
        <w:tc>
          <w:tcPr>
            <w:tcW w:w="5000" w:type="pct"/>
            <w:shd w:val="clear" w:color="auto" w:fill="F3F3F3"/>
          </w:tcPr>
          <w:p w14:paraId="10CA0836" w14:textId="7A06EBD3" w:rsidR="00031775" w:rsidRPr="00DB6E5E" w:rsidRDefault="00031775" w:rsidP="00031775">
            <w:pPr>
              <w:pStyle w:val="ListParagraph"/>
              <w:spacing w:before="120"/>
              <w:rPr>
                <w:lang w:val="fr-CA"/>
              </w:rPr>
            </w:pPr>
            <w:r w:rsidRPr="00DB6E5E">
              <w:rPr>
                <w:rFonts w:eastAsia="Arial"/>
                <w:b/>
                <w:lang w:val="fr-CA"/>
              </w:rPr>
              <w:t>Éléments, principes, vocabulaire, symboles et théorie de la musique :</w:t>
            </w:r>
            <w:r w:rsidRPr="00DB6E5E">
              <w:rPr>
                <w:rFonts w:eastAsia="Arial"/>
                <w:lang w:val="fr-CA"/>
              </w:rPr>
              <w:t xml:space="preserve"> mesure, durée, rythme, nuances, harmonie, timbre, tonalité, instrumentation, notation, hauteur tonale, texture, registre, termes en italien et en d’autres langues, symboles d’expression, abréviations; </w:t>
            </w:r>
            <w:r w:rsidRPr="00DB6E5E">
              <w:rPr>
                <w:rFonts w:eastAsia="Arial"/>
                <w:lang w:val="fr-CA"/>
              </w:rPr>
              <w:br/>
              <w:t>méthodes, procédés et concepts utilisés dans la création et l’interprétation de la musique</w:t>
            </w:r>
          </w:p>
          <w:p w14:paraId="31A9BBDC" w14:textId="77777777" w:rsidR="00031775" w:rsidRPr="00DB6E5E" w:rsidRDefault="00031775" w:rsidP="00031775">
            <w:pPr>
              <w:pStyle w:val="ListParagraphwithsub-bullets"/>
              <w:rPr>
                <w:rFonts w:eastAsia="Arial"/>
                <w:b/>
                <w:lang w:val="fr-CA"/>
              </w:rPr>
            </w:pPr>
            <w:r w:rsidRPr="00DB6E5E">
              <w:rPr>
                <w:rFonts w:eastAsia="Arial"/>
                <w:b/>
                <w:lang w:val="fr-CA"/>
              </w:rPr>
              <w:t>Techniques de chant :</w:t>
            </w:r>
          </w:p>
          <w:p w14:paraId="5798C242" w14:textId="77777777" w:rsidR="00031775" w:rsidRPr="00DB6E5E" w:rsidRDefault="00031775" w:rsidP="00031775">
            <w:pPr>
              <w:pStyle w:val="ListParagraphindent"/>
              <w:rPr>
                <w:b/>
                <w:color w:val="000000" w:themeColor="text1"/>
                <w:lang w:val="fr-CA"/>
              </w:rPr>
            </w:pPr>
            <w:r w:rsidRPr="00DB6E5E">
              <w:rPr>
                <w:color w:val="000000" w:themeColor="text1"/>
                <w:lang w:val="fr-CA"/>
              </w:rPr>
              <w:t xml:space="preserve">diction </w:t>
            </w:r>
            <w:r w:rsidRPr="00DB6E5E">
              <w:rPr>
                <w:rFonts w:eastAsia="Arial"/>
                <w:lang w:val="fr-CA"/>
              </w:rPr>
              <w:t>(p. ex. énonciation, formation des voyelles, phonation, diphtongues, accentuation des mots et syllabes, prononciation)</w:t>
            </w:r>
          </w:p>
          <w:p w14:paraId="1A6147EE" w14:textId="7691F0F7" w:rsidR="00031775" w:rsidRPr="00DB6E5E" w:rsidRDefault="00031775" w:rsidP="00031775">
            <w:pPr>
              <w:pStyle w:val="ListParagraphindent"/>
              <w:rPr>
                <w:rFonts w:eastAsia="Arial"/>
                <w:lang w:val="fr-CA"/>
              </w:rPr>
            </w:pPr>
            <w:r w:rsidRPr="00DB6E5E">
              <w:rPr>
                <w:rFonts w:eastAsia="Arial"/>
                <w:lang w:val="fr-CA"/>
              </w:rPr>
              <w:t xml:space="preserve">qualité du son propre à un répertoire donné (p. ex.  résonnance, voix de tête, voix de poitrine, vibrato, voix blanche, divers glissandi </w:t>
            </w:r>
            <w:r w:rsidRPr="00DB6E5E">
              <w:rPr>
                <w:rFonts w:eastAsia="Arial"/>
                <w:lang w:val="fr-CA"/>
              </w:rPr>
              <w:br/>
              <w:t>et autres effets)</w:t>
            </w:r>
          </w:p>
          <w:p w14:paraId="211122CB" w14:textId="77777777" w:rsidR="00031775" w:rsidRPr="00DB6E5E" w:rsidRDefault="00031775" w:rsidP="00031775">
            <w:pPr>
              <w:pStyle w:val="ListParagraphindent"/>
              <w:rPr>
                <w:color w:val="000000" w:themeColor="text1"/>
                <w:lang w:val="fr-CA"/>
              </w:rPr>
            </w:pPr>
            <w:r w:rsidRPr="00DB6E5E">
              <w:rPr>
                <w:rFonts w:eastAsia="Arial"/>
                <w:lang w:val="fr-CA"/>
              </w:rPr>
              <w:t>justesse</w:t>
            </w:r>
            <w:r w:rsidRPr="00DB6E5E">
              <w:rPr>
                <w:color w:val="000000" w:themeColor="text1"/>
                <w:lang w:val="fr-CA"/>
              </w:rPr>
              <w:t xml:space="preserve"> </w:t>
            </w:r>
          </w:p>
          <w:p w14:paraId="29709B77" w14:textId="77777777" w:rsidR="00031775" w:rsidRPr="00DB6E5E" w:rsidRDefault="00031775" w:rsidP="00031775">
            <w:pPr>
              <w:pStyle w:val="ListParagraphindent"/>
              <w:rPr>
                <w:color w:val="000000" w:themeColor="text1"/>
                <w:lang w:val="fr-CA"/>
              </w:rPr>
            </w:pPr>
            <w:r w:rsidRPr="00DB6E5E">
              <w:rPr>
                <w:rFonts w:eastAsia="Arial"/>
                <w:lang w:val="fr-CA"/>
              </w:rPr>
              <w:t>maîtrise et régulation du souffle</w:t>
            </w:r>
          </w:p>
          <w:p w14:paraId="6008F646" w14:textId="77777777" w:rsidR="00031775" w:rsidRPr="00DB6E5E" w:rsidRDefault="00031775" w:rsidP="00031775">
            <w:pPr>
              <w:pStyle w:val="ListParagraphindent"/>
              <w:rPr>
                <w:color w:val="000000" w:themeColor="text1"/>
                <w:lang w:val="fr-CA"/>
              </w:rPr>
            </w:pPr>
            <w:r w:rsidRPr="00DB6E5E">
              <w:rPr>
                <w:color w:val="000000" w:themeColor="text1"/>
                <w:lang w:val="fr-CA"/>
              </w:rPr>
              <w:t>articulation, inflexions</w:t>
            </w:r>
          </w:p>
          <w:p w14:paraId="52DCD7A9" w14:textId="77777777" w:rsidR="00031775" w:rsidRPr="00DB6E5E" w:rsidRDefault="00031775" w:rsidP="00031775">
            <w:pPr>
              <w:pStyle w:val="ListParagraphindent"/>
              <w:rPr>
                <w:color w:val="000000" w:themeColor="text1"/>
                <w:lang w:val="fr-CA"/>
              </w:rPr>
            </w:pPr>
            <w:r w:rsidRPr="00DB6E5E">
              <w:rPr>
                <w:lang w:val="fr-CA"/>
              </w:rPr>
              <w:t>ornementation : ornements et agréments qui servent à « décorer » une mélodie (p. ex. sostenuto, portamento)</w:t>
            </w:r>
          </w:p>
          <w:p w14:paraId="7D4A4E60" w14:textId="77777777" w:rsidR="00031775" w:rsidRPr="00DB6E5E" w:rsidRDefault="00031775" w:rsidP="00031775">
            <w:pPr>
              <w:pStyle w:val="ListParagraphindent"/>
              <w:rPr>
                <w:color w:val="000000" w:themeColor="text1"/>
                <w:lang w:val="fr-CA"/>
              </w:rPr>
            </w:pPr>
            <w:r w:rsidRPr="00DB6E5E">
              <w:rPr>
                <w:color w:val="000000" w:themeColor="text1"/>
                <w:lang w:val="fr-CA"/>
              </w:rPr>
              <w:t xml:space="preserve">tessiture </w:t>
            </w:r>
          </w:p>
          <w:p w14:paraId="26ADACDE" w14:textId="77777777" w:rsidR="00031775" w:rsidRPr="00DB6E5E" w:rsidRDefault="00031775" w:rsidP="00031775">
            <w:pPr>
              <w:pStyle w:val="ListParagraphindent"/>
              <w:rPr>
                <w:b/>
                <w:color w:val="000000" w:themeColor="text1"/>
                <w:lang w:val="fr-CA"/>
              </w:rPr>
            </w:pPr>
            <w:r w:rsidRPr="00DB6E5E">
              <w:rPr>
                <w:color w:val="000000" w:themeColor="text1"/>
                <w:lang w:val="fr-CA"/>
              </w:rPr>
              <w:t xml:space="preserve">transition d’un registre à l’autre de la voix chantée </w:t>
            </w:r>
          </w:p>
          <w:p w14:paraId="6FCD7B04" w14:textId="57D6228C" w:rsidR="00031775" w:rsidRPr="00DB6E5E" w:rsidRDefault="00031775" w:rsidP="00031775">
            <w:pPr>
              <w:pStyle w:val="ListparagraphidentLastsub-bullet"/>
              <w:rPr>
                <w:lang w:val="fr-CA"/>
              </w:rPr>
            </w:pPr>
            <w:r w:rsidRPr="00DB6E5E">
              <w:rPr>
                <w:lang w:val="fr-CA"/>
              </w:rPr>
              <w:t xml:space="preserve">équilibre et son d’ensemble : l’utilisation d’intensités sonores relatives et de techniques de production sonores pour mettre en valeur </w:t>
            </w:r>
            <w:r w:rsidRPr="00DB6E5E">
              <w:rPr>
                <w:lang w:val="fr-CA"/>
              </w:rPr>
              <w:br/>
              <w:t>certaines voix ou se fondre en un timbre homogène (p. ex. rôle d’accompagnement par opposition au rôle de soliste)</w:t>
            </w:r>
          </w:p>
          <w:p w14:paraId="38F53566" w14:textId="77777777" w:rsidR="00031775" w:rsidRPr="00DB6E5E" w:rsidRDefault="00031775" w:rsidP="00031775">
            <w:pPr>
              <w:pStyle w:val="ListParagraph"/>
              <w:rPr>
                <w:lang w:val="fr-CA"/>
              </w:rPr>
            </w:pPr>
            <w:r w:rsidRPr="00DB6E5E">
              <w:rPr>
                <w:rFonts w:eastAsia="Arial"/>
                <w:b/>
                <w:lang w:val="fr-CA"/>
              </w:rPr>
              <w:t>Démarche de création</w:t>
            </w:r>
            <w:r w:rsidRPr="00DB6E5E">
              <w:rPr>
                <w:rFonts w:eastAsia="Arial"/>
                <w:lang w:val="fr-CA"/>
              </w:rPr>
              <w:t> </w:t>
            </w:r>
            <w:r w:rsidRPr="002E7195">
              <w:rPr>
                <w:rFonts w:eastAsia="Arial"/>
                <w:b/>
                <w:lang w:val="fr-CA"/>
              </w:rPr>
              <w:t>:</w:t>
            </w:r>
            <w:r w:rsidRPr="00DB6E5E">
              <w:rPr>
                <w:rFonts w:eastAsia="Arial"/>
                <w:lang w:val="fr-CA"/>
              </w:rPr>
              <w:t xml:space="preserve"> ensemble des moyens à l’aide desquels une </w:t>
            </w:r>
            <w:r w:rsidRPr="00DB6E5E">
              <w:rPr>
                <w:rFonts w:eastAsia="Dialog"/>
                <w:lang w:val="fr-CA"/>
              </w:rPr>
              <w:t>œ</w:t>
            </w:r>
            <w:r w:rsidRPr="00DB6E5E">
              <w:rPr>
                <w:rFonts w:eastAsia="Arial"/>
                <w:lang w:val="fr-CA"/>
              </w:rPr>
              <w:t>uvre artistique (en danse, en art dramatique, en musique ou en arts visuels) est conçue; comprend des procédés multiples comme l’exploration, la sélection, l’agencement, le peaufinage, la réflexion et l’établissement de liens</w:t>
            </w:r>
          </w:p>
          <w:p w14:paraId="320E6817" w14:textId="56FE088E" w:rsidR="00031775" w:rsidRPr="00DB6E5E" w:rsidRDefault="00031775" w:rsidP="00031775">
            <w:pPr>
              <w:pStyle w:val="ListParagraph"/>
              <w:rPr>
                <w:lang w:val="fr-CA"/>
              </w:rPr>
            </w:pPr>
            <w:r w:rsidRPr="00DB6E5E">
              <w:rPr>
                <w:rFonts w:eastAsia="Arial"/>
                <w:b/>
                <w:lang w:val="fr-CA"/>
              </w:rPr>
              <w:t>Histoire</w:t>
            </w:r>
            <w:r w:rsidRPr="00DB6E5E">
              <w:rPr>
                <w:rFonts w:eastAsia="Arial"/>
                <w:lang w:val="fr-CA"/>
              </w:rPr>
              <w:t> </w:t>
            </w:r>
            <w:r w:rsidRPr="002E7195">
              <w:rPr>
                <w:rFonts w:eastAsia="Arial"/>
                <w:b/>
                <w:lang w:val="fr-CA"/>
              </w:rPr>
              <w:t>:</w:t>
            </w:r>
            <w:r w:rsidRPr="00DB6E5E">
              <w:rPr>
                <w:rFonts w:eastAsia="Arial"/>
                <w:lang w:val="fr-CA"/>
              </w:rPr>
              <w:t xml:space="preserve"> influences, au fil du temps, des contextes social, culturel, historique, politique et personnel sur les </w:t>
            </w:r>
            <w:r w:rsidRPr="00DB6E5E">
              <w:rPr>
                <w:rFonts w:eastAsia="Dialog"/>
                <w:lang w:val="fr-CA"/>
              </w:rPr>
              <w:t>œ</w:t>
            </w:r>
            <w:r w:rsidRPr="00DB6E5E">
              <w:rPr>
                <w:rFonts w:eastAsia="Arial"/>
                <w:lang w:val="fr-CA"/>
              </w:rPr>
              <w:t xml:space="preserve">uvres musicales, y compris </w:t>
            </w:r>
            <w:r w:rsidR="00583D38" w:rsidRPr="00DB6E5E">
              <w:rPr>
                <w:rFonts w:eastAsia="Arial"/>
                <w:lang w:val="fr-CA"/>
              </w:rPr>
              <w:br/>
            </w:r>
            <w:r w:rsidRPr="00DB6E5E">
              <w:rPr>
                <w:rFonts w:eastAsia="Arial"/>
                <w:lang w:val="fr-CA"/>
              </w:rPr>
              <w:t xml:space="preserve">les influences des sociétés anciennes et contemporaines sur les </w:t>
            </w:r>
            <w:r w:rsidRPr="00DB6E5E">
              <w:rPr>
                <w:rFonts w:eastAsia="Dialog"/>
                <w:lang w:val="fr-CA"/>
              </w:rPr>
              <w:t>œ</w:t>
            </w:r>
            <w:r w:rsidRPr="00DB6E5E">
              <w:rPr>
                <w:rFonts w:eastAsia="Arial"/>
                <w:lang w:val="fr-CA"/>
              </w:rPr>
              <w:t>uvres</w:t>
            </w:r>
          </w:p>
          <w:p w14:paraId="4C948E40" w14:textId="6A9B0839" w:rsidR="000A311F" w:rsidRPr="00DB6E5E" w:rsidRDefault="00031775" w:rsidP="00031775">
            <w:pPr>
              <w:pStyle w:val="ListParagraph"/>
              <w:spacing w:after="120"/>
              <w:rPr>
                <w:lang w:val="fr-CA"/>
              </w:rPr>
            </w:pPr>
            <w:r w:rsidRPr="00DB6E5E">
              <w:rPr>
                <w:rFonts w:eastAsia="Arial"/>
                <w:b/>
                <w:lang w:val="fr-CA"/>
              </w:rPr>
              <w:t>appropriation culturelle</w:t>
            </w:r>
            <w:r w:rsidRPr="00DB6E5E">
              <w:rPr>
                <w:rFonts w:eastAsia="Arial"/>
                <w:lang w:val="fr-CA"/>
              </w:rPr>
              <w:t> </w:t>
            </w:r>
            <w:r w:rsidRPr="002E7195">
              <w:rPr>
                <w:rFonts w:eastAsia="Arial"/>
                <w:b/>
                <w:lang w:val="fr-CA"/>
              </w:rPr>
              <w:t>:</w:t>
            </w:r>
            <w:r w:rsidRPr="00DB6E5E">
              <w:rPr>
                <w:rFonts w:eastAsia="Arial"/>
                <w:lang w:val="fr-CA"/>
              </w:rPr>
              <w:t xml:space="preserve"> utilisation de motifs, de thèmes, de voix, d’images, de connaissances, de récits, de chansons ou d’œuvres dramatiques </w:t>
            </w:r>
            <w:r w:rsidR="00583D38" w:rsidRPr="00DB6E5E">
              <w:rPr>
                <w:rFonts w:eastAsia="Arial"/>
                <w:lang w:val="fr-CA"/>
              </w:rPr>
              <w:br/>
            </w:r>
            <w:r w:rsidRPr="00DB6E5E">
              <w:rPr>
                <w:rFonts w:eastAsia="Arial"/>
                <w:lang w:val="fr-CA"/>
              </w:rPr>
              <w:t xml:space="preserve">ou d’autres manifestations de nature culturelle sans autorisation, dans un contexte inapproprié ou </w:t>
            </w:r>
            <w:r w:rsidRPr="00DB6E5E">
              <w:rPr>
                <w:color w:val="000000" w:themeColor="text1"/>
                <w:lang w:val="fr-CA"/>
              </w:rPr>
              <w:t>dénaturant l’expérience vécue par les personnes appartenant à la culture d’origine</w:t>
            </w:r>
          </w:p>
        </w:tc>
      </w:tr>
    </w:tbl>
    <w:p w14:paraId="08CF9400" w14:textId="77777777" w:rsidR="00F9586F" w:rsidRPr="00DB6E5E" w:rsidRDefault="00F9586F" w:rsidP="00153CA4">
      <w:pPr>
        <w:rPr>
          <w:lang w:val="fr-CA"/>
        </w:rPr>
      </w:pPr>
    </w:p>
    <w:sectPr w:rsidR="00F9586F" w:rsidRPr="00DB6E5E"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Helvetica Neue">
    <w:panose1 w:val="02000503000000020004"/>
    <w:charset w:val="00"/>
    <w:family w:val="swiss"/>
    <w:pitch w:val="variable"/>
    <w:sig w:usb0="E50002FF" w:usb1="500079DB" w:usb2="00000010" w:usb3="00000000" w:csb0="00000001" w:csb1="00000000"/>
  </w:font>
  <w:font w:name="Dialog">
    <w:altName w:val="Times New Roman"/>
    <w:charset w:val="00"/>
    <w:family w:val="auto"/>
    <w:pitch w:val="default"/>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12C3FE19" w:rsidR="00FE1345" w:rsidRPr="00C40C1D" w:rsidRDefault="0025281A"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Mars</w:t>
    </w:r>
    <w:r w:rsidR="00FE1345" w:rsidRPr="00C40C1D">
      <w:rPr>
        <w:rFonts w:ascii="Helvetica" w:hAnsi="Helvetica"/>
        <w:i/>
        <w:sz w:val="20"/>
        <w:lang w:val="fr-CA"/>
      </w:rPr>
      <w:t xml:space="preserve"> 201</w:t>
    </w:r>
    <w:r w:rsidR="00A230A6" w:rsidRPr="00C40C1D">
      <w:rPr>
        <w:rFonts w:ascii="Helvetica" w:hAnsi="Helvetica"/>
        <w:i/>
        <w:sz w:val="20"/>
        <w:lang w:val="fr-CA"/>
      </w:rPr>
      <w:t>8</w:t>
    </w:r>
    <w:r w:rsidR="00FE1345" w:rsidRPr="00C40C1D">
      <w:rPr>
        <w:rFonts w:ascii="Helvetica" w:hAnsi="Helvetica"/>
        <w:i/>
        <w:sz w:val="20"/>
        <w:lang w:val="fr-CA"/>
      </w:rPr>
      <w:tab/>
    </w:r>
    <w:r w:rsidR="00FE1345" w:rsidRPr="00C40C1D">
      <w:rPr>
        <w:rStyle w:val="PageNumber"/>
        <w:rFonts w:ascii="Helvetica" w:hAnsi="Helvetica"/>
        <w:sz w:val="20"/>
        <w:lang w:val="fr-CA"/>
      </w:rPr>
      <w:t>www.curriculum.gov.bc.ca</w:t>
    </w:r>
    <w:r w:rsidR="00FE1345" w:rsidRPr="00C40C1D">
      <w:rPr>
        <w:rFonts w:ascii="Helvetica" w:hAnsi="Helvetica"/>
        <w:i/>
        <w:sz w:val="20"/>
        <w:lang w:val="fr-CA"/>
      </w:rPr>
      <w:tab/>
      <w:t xml:space="preserve">© Province </w:t>
    </w:r>
    <w:r w:rsidR="00C40C1D" w:rsidRPr="00C40C1D">
      <w:rPr>
        <w:rFonts w:ascii="Helvetica" w:hAnsi="Helvetica"/>
        <w:i/>
        <w:sz w:val="20"/>
        <w:lang w:val="fr-CA"/>
      </w:rPr>
      <w:t>de la</w:t>
    </w:r>
    <w:r w:rsidR="00FE1345" w:rsidRPr="00C40C1D">
      <w:rPr>
        <w:rFonts w:ascii="Helvetica" w:hAnsi="Helvetica"/>
        <w:i/>
        <w:sz w:val="20"/>
        <w:lang w:val="fr-CA"/>
      </w:rPr>
      <w:t xml:space="preserve"> </w:t>
    </w:r>
    <w:r w:rsidR="00C40C1D" w:rsidRPr="00C40C1D">
      <w:rPr>
        <w:rFonts w:ascii="Helvetica" w:hAnsi="Helvetica"/>
        <w:i/>
        <w:sz w:val="20"/>
        <w:lang w:val="fr-CA"/>
      </w:rPr>
      <w:t>Colombie-Britannique</w:t>
    </w:r>
    <w:r w:rsidR="00FE1345" w:rsidRPr="00C40C1D">
      <w:rPr>
        <w:rFonts w:ascii="Helvetica" w:hAnsi="Helvetica"/>
        <w:i/>
        <w:sz w:val="20"/>
        <w:lang w:val="fr-CA"/>
      </w:rPr>
      <w:tab/>
      <w:t>•</w:t>
    </w:r>
    <w:r w:rsidR="00FE1345" w:rsidRPr="00C40C1D">
      <w:rPr>
        <w:rFonts w:ascii="Helvetica" w:hAnsi="Helvetica"/>
        <w:i/>
        <w:sz w:val="20"/>
        <w:lang w:val="fr-CA"/>
      </w:rPr>
      <w:tab/>
    </w:r>
    <w:r w:rsidR="00FE1345" w:rsidRPr="00C40C1D">
      <w:rPr>
        <w:rStyle w:val="PageNumber"/>
        <w:rFonts w:ascii="Helvetica" w:hAnsi="Helvetica"/>
        <w:i/>
        <w:sz w:val="20"/>
        <w:lang w:val="fr-CA"/>
      </w:rPr>
      <w:fldChar w:fldCharType="begin"/>
    </w:r>
    <w:r w:rsidR="00FE1345" w:rsidRPr="00C40C1D">
      <w:rPr>
        <w:rStyle w:val="PageNumber"/>
        <w:rFonts w:ascii="Helvetica" w:hAnsi="Helvetica"/>
        <w:i/>
        <w:sz w:val="20"/>
        <w:lang w:val="fr-CA"/>
      </w:rPr>
      <w:instrText xml:space="preserve"> PAGE </w:instrText>
    </w:r>
    <w:r w:rsidR="00FE1345" w:rsidRPr="00C40C1D">
      <w:rPr>
        <w:rStyle w:val="PageNumber"/>
        <w:rFonts w:ascii="Helvetica" w:hAnsi="Helvetica"/>
        <w:i/>
        <w:sz w:val="20"/>
        <w:lang w:val="fr-CA"/>
      </w:rPr>
      <w:fldChar w:fldCharType="separate"/>
    </w:r>
    <w:r w:rsidR="00AF7CFD">
      <w:rPr>
        <w:rStyle w:val="PageNumber"/>
        <w:rFonts w:ascii="Helvetica" w:hAnsi="Helvetica"/>
        <w:i/>
        <w:noProof/>
        <w:sz w:val="20"/>
        <w:lang w:val="fr-CA"/>
      </w:rPr>
      <w:t>3</w:t>
    </w:r>
    <w:r w:rsidR="00FE1345"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8C1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B81CDA"/>
    <w:lvl w:ilvl="0">
      <w:start w:val="1"/>
      <w:numFmt w:val="decimal"/>
      <w:lvlText w:val="%1."/>
      <w:lvlJc w:val="left"/>
      <w:pPr>
        <w:tabs>
          <w:tab w:val="num" w:pos="1492"/>
        </w:tabs>
        <w:ind w:left="1492" w:hanging="360"/>
      </w:pPr>
    </w:lvl>
  </w:abstractNum>
  <w:abstractNum w:abstractNumId="2">
    <w:nsid w:val="FFFFFF7D"/>
    <w:multiLevelType w:val="singleLevel"/>
    <w:tmpl w:val="16AC2F00"/>
    <w:lvl w:ilvl="0">
      <w:start w:val="1"/>
      <w:numFmt w:val="decimal"/>
      <w:lvlText w:val="%1."/>
      <w:lvlJc w:val="left"/>
      <w:pPr>
        <w:tabs>
          <w:tab w:val="num" w:pos="1209"/>
        </w:tabs>
        <w:ind w:left="1209" w:hanging="360"/>
      </w:pPr>
    </w:lvl>
  </w:abstractNum>
  <w:abstractNum w:abstractNumId="3">
    <w:nsid w:val="FFFFFF7E"/>
    <w:multiLevelType w:val="singleLevel"/>
    <w:tmpl w:val="81D2C5A4"/>
    <w:lvl w:ilvl="0">
      <w:start w:val="1"/>
      <w:numFmt w:val="decimal"/>
      <w:lvlText w:val="%1."/>
      <w:lvlJc w:val="left"/>
      <w:pPr>
        <w:tabs>
          <w:tab w:val="num" w:pos="926"/>
        </w:tabs>
        <w:ind w:left="926" w:hanging="360"/>
      </w:pPr>
    </w:lvl>
  </w:abstractNum>
  <w:abstractNum w:abstractNumId="4">
    <w:nsid w:val="FFFFFF7F"/>
    <w:multiLevelType w:val="singleLevel"/>
    <w:tmpl w:val="9A147730"/>
    <w:lvl w:ilvl="0">
      <w:start w:val="1"/>
      <w:numFmt w:val="decimal"/>
      <w:lvlText w:val="%1."/>
      <w:lvlJc w:val="left"/>
      <w:pPr>
        <w:tabs>
          <w:tab w:val="num" w:pos="643"/>
        </w:tabs>
        <w:ind w:left="643" w:hanging="360"/>
      </w:pPr>
    </w:lvl>
  </w:abstractNum>
  <w:abstractNum w:abstractNumId="5">
    <w:nsid w:val="FFFFFF80"/>
    <w:multiLevelType w:val="singleLevel"/>
    <w:tmpl w:val="4392C4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5C621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46D044"/>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11">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3850DD7"/>
    <w:multiLevelType w:val="hybridMultilevel"/>
    <w:tmpl w:val="421A3ED4"/>
    <w:lvl w:ilvl="0" w:tplc="6568C226">
      <w:start w:val="1"/>
      <w:numFmt w:val="bullet"/>
      <w:lvlText w:val=""/>
      <w:lvlJc w:val="left"/>
      <w:pPr>
        <w:ind w:left="360" w:hanging="360"/>
      </w:pPr>
      <w:rPr>
        <w:rFonts w:ascii="Symbol" w:hAnsi="Symbol" w:hint="default"/>
      </w:rPr>
    </w:lvl>
    <w:lvl w:ilvl="1" w:tplc="D7AEE3F4" w:tentative="1">
      <w:start w:val="1"/>
      <w:numFmt w:val="bullet"/>
      <w:lvlText w:val="o"/>
      <w:lvlJc w:val="left"/>
      <w:pPr>
        <w:ind w:left="1080" w:hanging="360"/>
      </w:pPr>
      <w:rPr>
        <w:rFonts w:ascii="Courier New" w:hAnsi="Courier New" w:cs="Courier New" w:hint="default"/>
      </w:rPr>
    </w:lvl>
    <w:lvl w:ilvl="2" w:tplc="CC9629A6" w:tentative="1">
      <w:start w:val="1"/>
      <w:numFmt w:val="bullet"/>
      <w:lvlText w:val=""/>
      <w:lvlJc w:val="left"/>
      <w:pPr>
        <w:ind w:left="1800" w:hanging="360"/>
      </w:pPr>
      <w:rPr>
        <w:rFonts w:ascii="Wingdings" w:hAnsi="Wingdings" w:hint="default"/>
      </w:rPr>
    </w:lvl>
    <w:lvl w:ilvl="3" w:tplc="2EEA4026" w:tentative="1">
      <w:start w:val="1"/>
      <w:numFmt w:val="bullet"/>
      <w:lvlText w:val=""/>
      <w:lvlJc w:val="left"/>
      <w:pPr>
        <w:ind w:left="2520" w:hanging="360"/>
      </w:pPr>
      <w:rPr>
        <w:rFonts w:ascii="Symbol" w:hAnsi="Symbol" w:hint="default"/>
      </w:rPr>
    </w:lvl>
    <w:lvl w:ilvl="4" w:tplc="740EA3D2" w:tentative="1">
      <w:start w:val="1"/>
      <w:numFmt w:val="bullet"/>
      <w:lvlText w:val="o"/>
      <w:lvlJc w:val="left"/>
      <w:pPr>
        <w:ind w:left="3240" w:hanging="360"/>
      </w:pPr>
      <w:rPr>
        <w:rFonts w:ascii="Courier New" w:hAnsi="Courier New" w:cs="Courier New" w:hint="default"/>
      </w:rPr>
    </w:lvl>
    <w:lvl w:ilvl="5" w:tplc="4E4AFDAC" w:tentative="1">
      <w:start w:val="1"/>
      <w:numFmt w:val="bullet"/>
      <w:lvlText w:val=""/>
      <w:lvlJc w:val="left"/>
      <w:pPr>
        <w:ind w:left="3960" w:hanging="360"/>
      </w:pPr>
      <w:rPr>
        <w:rFonts w:ascii="Wingdings" w:hAnsi="Wingdings" w:hint="default"/>
      </w:rPr>
    </w:lvl>
    <w:lvl w:ilvl="6" w:tplc="59520732" w:tentative="1">
      <w:start w:val="1"/>
      <w:numFmt w:val="bullet"/>
      <w:lvlText w:val=""/>
      <w:lvlJc w:val="left"/>
      <w:pPr>
        <w:ind w:left="4680" w:hanging="360"/>
      </w:pPr>
      <w:rPr>
        <w:rFonts w:ascii="Symbol" w:hAnsi="Symbol" w:hint="default"/>
      </w:rPr>
    </w:lvl>
    <w:lvl w:ilvl="7" w:tplc="4F802FAC" w:tentative="1">
      <w:start w:val="1"/>
      <w:numFmt w:val="bullet"/>
      <w:lvlText w:val="o"/>
      <w:lvlJc w:val="left"/>
      <w:pPr>
        <w:ind w:left="5400" w:hanging="360"/>
      </w:pPr>
      <w:rPr>
        <w:rFonts w:ascii="Courier New" w:hAnsi="Courier New" w:cs="Courier New" w:hint="default"/>
      </w:rPr>
    </w:lvl>
    <w:lvl w:ilvl="8" w:tplc="4F1C5FB8" w:tentative="1">
      <w:start w:val="1"/>
      <w:numFmt w:val="bullet"/>
      <w:lvlText w:val=""/>
      <w:lvlJc w:val="left"/>
      <w:pPr>
        <w:ind w:left="6120" w:hanging="360"/>
      </w:pPr>
      <w:rPr>
        <w:rFonts w:ascii="Wingdings" w:hAnsi="Wingdings" w:hint="default"/>
      </w:rPr>
    </w:lvl>
  </w:abstractNum>
  <w:abstractNum w:abstractNumId="1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2910F4"/>
    <w:multiLevelType w:val="hybridMultilevel"/>
    <w:tmpl w:val="B49AED24"/>
    <w:lvl w:ilvl="0" w:tplc="988CA6EC">
      <w:numFmt w:val="bullet"/>
      <w:lvlText w:val="-"/>
      <w:lvlJc w:val="left"/>
      <w:pPr>
        <w:ind w:left="1080" w:hanging="360"/>
      </w:pPr>
      <w:rPr>
        <w:rFonts w:ascii="Calibri" w:eastAsia="Calibri" w:hAnsi="Calibri" w:cs="Calibri" w:hint="default"/>
        <w:i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nsid w:val="2F8A6BED"/>
    <w:multiLevelType w:val="hybridMultilevel"/>
    <w:tmpl w:val="3F9E2492"/>
    <w:lvl w:ilvl="0" w:tplc="8A8A55DE">
      <w:start w:val="1"/>
      <w:numFmt w:val="bullet"/>
      <w:lvlText w:val=""/>
      <w:lvlJc w:val="left"/>
      <w:pPr>
        <w:ind w:left="360" w:hanging="360"/>
      </w:pPr>
      <w:rPr>
        <w:rFonts w:ascii="Symbol" w:hAnsi="Symbol" w:hint="default"/>
      </w:rPr>
    </w:lvl>
    <w:lvl w:ilvl="1" w:tplc="8D4AD6C6">
      <w:start w:val="1"/>
      <w:numFmt w:val="bullet"/>
      <w:lvlText w:val="o"/>
      <w:lvlJc w:val="left"/>
      <w:pPr>
        <w:ind w:left="1080" w:hanging="360"/>
      </w:pPr>
      <w:rPr>
        <w:rFonts w:ascii="Courier New" w:hAnsi="Courier New" w:cs="Symbol" w:hint="default"/>
      </w:rPr>
    </w:lvl>
    <w:lvl w:ilvl="2" w:tplc="ED709C6C" w:tentative="1">
      <w:start w:val="1"/>
      <w:numFmt w:val="bullet"/>
      <w:lvlText w:val=""/>
      <w:lvlJc w:val="left"/>
      <w:pPr>
        <w:ind w:left="1800" w:hanging="360"/>
      </w:pPr>
      <w:rPr>
        <w:rFonts w:ascii="Wingdings" w:hAnsi="Wingdings" w:hint="default"/>
      </w:rPr>
    </w:lvl>
    <w:lvl w:ilvl="3" w:tplc="5B96F6DA" w:tentative="1">
      <w:start w:val="1"/>
      <w:numFmt w:val="bullet"/>
      <w:lvlText w:val=""/>
      <w:lvlJc w:val="left"/>
      <w:pPr>
        <w:ind w:left="2520" w:hanging="360"/>
      </w:pPr>
      <w:rPr>
        <w:rFonts w:ascii="Symbol" w:hAnsi="Symbol" w:hint="default"/>
      </w:rPr>
    </w:lvl>
    <w:lvl w:ilvl="4" w:tplc="8CCCF330" w:tentative="1">
      <w:start w:val="1"/>
      <w:numFmt w:val="bullet"/>
      <w:lvlText w:val="o"/>
      <w:lvlJc w:val="left"/>
      <w:pPr>
        <w:ind w:left="3240" w:hanging="360"/>
      </w:pPr>
      <w:rPr>
        <w:rFonts w:ascii="Courier New" w:hAnsi="Courier New" w:cs="Symbol" w:hint="default"/>
      </w:rPr>
    </w:lvl>
    <w:lvl w:ilvl="5" w:tplc="0B980A5A" w:tentative="1">
      <w:start w:val="1"/>
      <w:numFmt w:val="bullet"/>
      <w:lvlText w:val=""/>
      <w:lvlJc w:val="left"/>
      <w:pPr>
        <w:ind w:left="3960" w:hanging="360"/>
      </w:pPr>
      <w:rPr>
        <w:rFonts w:ascii="Wingdings" w:hAnsi="Wingdings" w:hint="default"/>
      </w:rPr>
    </w:lvl>
    <w:lvl w:ilvl="6" w:tplc="6F08ECB8" w:tentative="1">
      <w:start w:val="1"/>
      <w:numFmt w:val="bullet"/>
      <w:lvlText w:val=""/>
      <w:lvlJc w:val="left"/>
      <w:pPr>
        <w:ind w:left="4680" w:hanging="360"/>
      </w:pPr>
      <w:rPr>
        <w:rFonts w:ascii="Symbol" w:hAnsi="Symbol" w:hint="default"/>
      </w:rPr>
    </w:lvl>
    <w:lvl w:ilvl="7" w:tplc="0B2E2DF0" w:tentative="1">
      <w:start w:val="1"/>
      <w:numFmt w:val="bullet"/>
      <w:lvlText w:val="o"/>
      <w:lvlJc w:val="left"/>
      <w:pPr>
        <w:ind w:left="5400" w:hanging="360"/>
      </w:pPr>
      <w:rPr>
        <w:rFonts w:ascii="Courier New" w:hAnsi="Courier New" w:cs="Symbol" w:hint="default"/>
      </w:rPr>
    </w:lvl>
    <w:lvl w:ilvl="8" w:tplc="D1BCD5C6" w:tentative="1">
      <w:start w:val="1"/>
      <w:numFmt w:val="bullet"/>
      <w:lvlText w:val=""/>
      <w:lvlJc w:val="left"/>
      <w:pPr>
        <w:ind w:left="6120" w:hanging="360"/>
      </w:pPr>
      <w:rPr>
        <w:rFonts w:ascii="Wingdings" w:hAnsi="Wingdings" w:hint="default"/>
      </w:rPr>
    </w:lvl>
  </w:abstractNum>
  <w:abstractNum w:abstractNumId="19">
    <w:nsid w:val="35CE69C2"/>
    <w:multiLevelType w:val="hybridMultilevel"/>
    <w:tmpl w:val="8C1C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547869"/>
    <w:multiLevelType w:val="hybridMultilevel"/>
    <w:tmpl w:val="05F26392"/>
    <w:lvl w:ilvl="0" w:tplc="0DCA5092">
      <w:start w:val="1"/>
      <w:numFmt w:val="bullet"/>
      <w:lvlText w:val=""/>
      <w:lvlJc w:val="left"/>
      <w:pPr>
        <w:ind w:left="360" w:hanging="360"/>
      </w:pPr>
      <w:rPr>
        <w:rFonts w:ascii="Symbol" w:hAnsi="Symbol" w:hint="default"/>
      </w:rPr>
    </w:lvl>
    <w:lvl w:ilvl="1" w:tplc="6A107674" w:tentative="1">
      <w:start w:val="1"/>
      <w:numFmt w:val="bullet"/>
      <w:lvlText w:val="o"/>
      <w:lvlJc w:val="left"/>
      <w:pPr>
        <w:ind w:left="1080" w:hanging="360"/>
      </w:pPr>
      <w:rPr>
        <w:rFonts w:ascii="Courier New" w:hAnsi="Courier New" w:cs="Courier New" w:hint="default"/>
      </w:rPr>
    </w:lvl>
    <w:lvl w:ilvl="2" w:tplc="DF5A1906" w:tentative="1">
      <w:start w:val="1"/>
      <w:numFmt w:val="bullet"/>
      <w:lvlText w:val=""/>
      <w:lvlJc w:val="left"/>
      <w:pPr>
        <w:ind w:left="1800" w:hanging="360"/>
      </w:pPr>
      <w:rPr>
        <w:rFonts w:ascii="Wingdings" w:hAnsi="Wingdings" w:hint="default"/>
      </w:rPr>
    </w:lvl>
    <w:lvl w:ilvl="3" w:tplc="41C0DC0E" w:tentative="1">
      <w:start w:val="1"/>
      <w:numFmt w:val="bullet"/>
      <w:lvlText w:val=""/>
      <w:lvlJc w:val="left"/>
      <w:pPr>
        <w:ind w:left="2520" w:hanging="360"/>
      </w:pPr>
      <w:rPr>
        <w:rFonts w:ascii="Symbol" w:hAnsi="Symbol" w:hint="default"/>
      </w:rPr>
    </w:lvl>
    <w:lvl w:ilvl="4" w:tplc="BDD2BA28" w:tentative="1">
      <w:start w:val="1"/>
      <w:numFmt w:val="bullet"/>
      <w:lvlText w:val="o"/>
      <w:lvlJc w:val="left"/>
      <w:pPr>
        <w:ind w:left="3240" w:hanging="360"/>
      </w:pPr>
      <w:rPr>
        <w:rFonts w:ascii="Courier New" w:hAnsi="Courier New" w:cs="Courier New" w:hint="default"/>
      </w:rPr>
    </w:lvl>
    <w:lvl w:ilvl="5" w:tplc="01FC7C9C" w:tentative="1">
      <w:start w:val="1"/>
      <w:numFmt w:val="bullet"/>
      <w:lvlText w:val=""/>
      <w:lvlJc w:val="left"/>
      <w:pPr>
        <w:ind w:left="3960" w:hanging="360"/>
      </w:pPr>
      <w:rPr>
        <w:rFonts w:ascii="Wingdings" w:hAnsi="Wingdings" w:hint="default"/>
      </w:rPr>
    </w:lvl>
    <w:lvl w:ilvl="6" w:tplc="02782CD0" w:tentative="1">
      <w:start w:val="1"/>
      <w:numFmt w:val="bullet"/>
      <w:lvlText w:val=""/>
      <w:lvlJc w:val="left"/>
      <w:pPr>
        <w:ind w:left="4680" w:hanging="360"/>
      </w:pPr>
      <w:rPr>
        <w:rFonts w:ascii="Symbol" w:hAnsi="Symbol" w:hint="default"/>
      </w:rPr>
    </w:lvl>
    <w:lvl w:ilvl="7" w:tplc="B22251F4" w:tentative="1">
      <w:start w:val="1"/>
      <w:numFmt w:val="bullet"/>
      <w:lvlText w:val="o"/>
      <w:lvlJc w:val="left"/>
      <w:pPr>
        <w:ind w:left="5400" w:hanging="360"/>
      </w:pPr>
      <w:rPr>
        <w:rFonts w:ascii="Courier New" w:hAnsi="Courier New" w:cs="Courier New" w:hint="default"/>
      </w:rPr>
    </w:lvl>
    <w:lvl w:ilvl="8" w:tplc="7B5263AA" w:tentative="1">
      <w:start w:val="1"/>
      <w:numFmt w:val="bullet"/>
      <w:lvlText w:val=""/>
      <w:lvlJc w:val="left"/>
      <w:pPr>
        <w:ind w:left="6120" w:hanging="360"/>
      </w:pPr>
      <w:rPr>
        <w:rFonts w:ascii="Wingdings" w:hAnsi="Wingdings" w:hint="default"/>
      </w:rPr>
    </w:lvl>
  </w:abstractNum>
  <w:abstractNum w:abstractNumId="21">
    <w:nsid w:val="3E7302E0"/>
    <w:multiLevelType w:val="hybridMultilevel"/>
    <w:tmpl w:val="DBDAB9A2"/>
    <w:lvl w:ilvl="0" w:tplc="8BD63D5E">
      <w:start w:val="1"/>
      <w:numFmt w:val="bullet"/>
      <w:lvlText w:val=""/>
      <w:lvlJc w:val="left"/>
      <w:pPr>
        <w:ind w:left="720" w:hanging="360"/>
      </w:pPr>
      <w:rPr>
        <w:rFonts w:ascii="Symbol" w:hAnsi="Symbol" w:hint="default"/>
      </w:rPr>
    </w:lvl>
    <w:lvl w:ilvl="1" w:tplc="C6A42772" w:tentative="1">
      <w:start w:val="1"/>
      <w:numFmt w:val="bullet"/>
      <w:lvlText w:val="o"/>
      <w:lvlJc w:val="left"/>
      <w:pPr>
        <w:ind w:left="1440" w:hanging="360"/>
      </w:pPr>
      <w:rPr>
        <w:rFonts w:ascii="Courier New" w:hAnsi="Courier New" w:cs="Courier New" w:hint="default"/>
      </w:rPr>
    </w:lvl>
    <w:lvl w:ilvl="2" w:tplc="C766268C" w:tentative="1">
      <w:start w:val="1"/>
      <w:numFmt w:val="bullet"/>
      <w:lvlText w:val=""/>
      <w:lvlJc w:val="left"/>
      <w:pPr>
        <w:ind w:left="2160" w:hanging="360"/>
      </w:pPr>
      <w:rPr>
        <w:rFonts w:ascii="Wingdings" w:hAnsi="Wingdings" w:hint="default"/>
      </w:rPr>
    </w:lvl>
    <w:lvl w:ilvl="3" w:tplc="1FF2E362" w:tentative="1">
      <w:start w:val="1"/>
      <w:numFmt w:val="bullet"/>
      <w:lvlText w:val=""/>
      <w:lvlJc w:val="left"/>
      <w:pPr>
        <w:ind w:left="2880" w:hanging="360"/>
      </w:pPr>
      <w:rPr>
        <w:rFonts w:ascii="Symbol" w:hAnsi="Symbol" w:hint="default"/>
      </w:rPr>
    </w:lvl>
    <w:lvl w:ilvl="4" w:tplc="CDA85F3A" w:tentative="1">
      <w:start w:val="1"/>
      <w:numFmt w:val="bullet"/>
      <w:lvlText w:val="o"/>
      <w:lvlJc w:val="left"/>
      <w:pPr>
        <w:ind w:left="3600" w:hanging="360"/>
      </w:pPr>
      <w:rPr>
        <w:rFonts w:ascii="Courier New" w:hAnsi="Courier New" w:cs="Courier New" w:hint="default"/>
      </w:rPr>
    </w:lvl>
    <w:lvl w:ilvl="5" w:tplc="AB44BB48" w:tentative="1">
      <w:start w:val="1"/>
      <w:numFmt w:val="bullet"/>
      <w:lvlText w:val=""/>
      <w:lvlJc w:val="left"/>
      <w:pPr>
        <w:ind w:left="4320" w:hanging="360"/>
      </w:pPr>
      <w:rPr>
        <w:rFonts w:ascii="Wingdings" w:hAnsi="Wingdings" w:hint="default"/>
      </w:rPr>
    </w:lvl>
    <w:lvl w:ilvl="6" w:tplc="2C02967A" w:tentative="1">
      <w:start w:val="1"/>
      <w:numFmt w:val="bullet"/>
      <w:lvlText w:val=""/>
      <w:lvlJc w:val="left"/>
      <w:pPr>
        <w:ind w:left="5040" w:hanging="360"/>
      </w:pPr>
      <w:rPr>
        <w:rFonts w:ascii="Symbol" w:hAnsi="Symbol" w:hint="default"/>
      </w:rPr>
    </w:lvl>
    <w:lvl w:ilvl="7" w:tplc="3EE08952" w:tentative="1">
      <w:start w:val="1"/>
      <w:numFmt w:val="bullet"/>
      <w:lvlText w:val="o"/>
      <w:lvlJc w:val="left"/>
      <w:pPr>
        <w:ind w:left="5760" w:hanging="360"/>
      </w:pPr>
      <w:rPr>
        <w:rFonts w:ascii="Courier New" w:hAnsi="Courier New" w:cs="Courier New" w:hint="default"/>
      </w:rPr>
    </w:lvl>
    <w:lvl w:ilvl="8" w:tplc="8436935C" w:tentative="1">
      <w:start w:val="1"/>
      <w:numFmt w:val="bullet"/>
      <w:lvlText w:val=""/>
      <w:lvlJc w:val="left"/>
      <w:pPr>
        <w:ind w:left="6480" w:hanging="360"/>
      </w:pPr>
      <w:rPr>
        <w:rFonts w:ascii="Wingdings" w:hAnsi="Wingdings" w:hint="default"/>
      </w:rPr>
    </w:lvl>
  </w:abstractNum>
  <w:abstractNum w:abstractNumId="22">
    <w:nsid w:val="460E4936"/>
    <w:multiLevelType w:val="hybridMultilevel"/>
    <w:tmpl w:val="D69CA6CC"/>
    <w:lvl w:ilvl="0" w:tplc="29621130">
      <w:start w:val="1"/>
      <w:numFmt w:val="bullet"/>
      <w:lvlText w:val=""/>
      <w:lvlJc w:val="left"/>
      <w:pPr>
        <w:ind w:left="720" w:hanging="360"/>
      </w:pPr>
      <w:rPr>
        <w:rFonts w:ascii="Symbol" w:hAnsi="Symbol" w:hint="default"/>
      </w:rPr>
    </w:lvl>
    <w:lvl w:ilvl="1" w:tplc="ACF84654" w:tentative="1">
      <w:start w:val="1"/>
      <w:numFmt w:val="bullet"/>
      <w:lvlText w:val="o"/>
      <w:lvlJc w:val="left"/>
      <w:pPr>
        <w:ind w:left="1440" w:hanging="360"/>
      </w:pPr>
      <w:rPr>
        <w:rFonts w:ascii="Courier New" w:hAnsi="Courier New" w:cs="Courier New" w:hint="default"/>
      </w:rPr>
    </w:lvl>
    <w:lvl w:ilvl="2" w:tplc="80A60120" w:tentative="1">
      <w:start w:val="1"/>
      <w:numFmt w:val="bullet"/>
      <w:lvlText w:val=""/>
      <w:lvlJc w:val="left"/>
      <w:pPr>
        <w:ind w:left="2160" w:hanging="360"/>
      </w:pPr>
      <w:rPr>
        <w:rFonts w:ascii="Wingdings" w:hAnsi="Wingdings" w:hint="default"/>
      </w:rPr>
    </w:lvl>
    <w:lvl w:ilvl="3" w:tplc="5FE2F662" w:tentative="1">
      <w:start w:val="1"/>
      <w:numFmt w:val="bullet"/>
      <w:lvlText w:val=""/>
      <w:lvlJc w:val="left"/>
      <w:pPr>
        <w:ind w:left="2880" w:hanging="360"/>
      </w:pPr>
      <w:rPr>
        <w:rFonts w:ascii="Symbol" w:hAnsi="Symbol" w:hint="default"/>
      </w:rPr>
    </w:lvl>
    <w:lvl w:ilvl="4" w:tplc="AF0E2A72" w:tentative="1">
      <w:start w:val="1"/>
      <w:numFmt w:val="bullet"/>
      <w:lvlText w:val="o"/>
      <w:lvlJc w:val="left"/>
      <w:pPr>
        <w:ind w:left="3600" w:hanging="360"/>
      </w:pPr>
      <w:rPr>
        <w:rFonts w:ascii="Courier New" w:hAnsi="Courier New" w:cs="Courier New" w:hint="default"/>
      </w:rPr>
    </w:lvl>
    <w:lvl w:ilvl="5" w:tplc="B5AAA8C8" w:tentative="1">
      <w:start w:val="1"/>
      <w:numFmt w:val="bullet"/>
      <w:lvlText w:val=""/>
      <w:lvlJc w:val="left"/>
      <w:pPr>
        <w:ind w:left="4320" w:hanging="360"/>
      </w:pPr>
      <w:rPr>
        <w:rFonts w:ascii="Wingdings" w:hAnsi="Wingdings" w:hint="default"/>
      </w:rPr>
    </w:lvl>
    <w:lvl w:ilvl="6" w:tplc="7730EE66" w:tentative="1">
      <w:start w:val="1"/>
      <w:numFmt w:val="bullet"/>
      <w:lvlText w:val=""/>
      <w:lvlJc w:val="left"/>
      <w:pPr>
        <w:ind w:left="5040" w:hanging="360"/>
      </w:pPr>
      <w:rPr>
        <w:rFonts w:ascii="Symbol" w:hAnsi="Symbol" w:hint="default"/>
      </w:rPr>
    </w:lvl>
    <w:lvl w:ilvl="7" w:tplc="7B3E9D7A" w:tentative="1">
      <w:start w:val="1"/>
      <w:numFmt w:val="bullet"/>
      <w:lvlText w:val="o"/>
      <w:lvlJc w:val="left"/>
      <w:pPr>
        <w:ind w:left="5760" w:hanging="360"/>
      </w:pPr>
      <w:rPr>
        <w:rFonts w:ascii="Courier New" w:hAnsi="Courier New" w:cs="Courier New" w:hint="default"/>
      </w:rPr>
    </w:lvl>
    <w:lvl w:ilvl="8" w:tplc="C1A6867A" w:tentative="1">
      <w:start w:val="1"/>
      <w:numFmt w:val="bullet"/>
      <w:lvlText w:val=""/>
      <w:lvlJc w:val="left"/>
      <w:pPr>
        <w:ind w:left="6480" w:hanging="360"/>
      </w:pPr>
      <w:rPr>
        <w:rFonts w:ascii="Wingdings" w:hAnsi="Wingdings" w:hint="default"/>
      </w:rPr>
    </w:lvl>
  </w:abstractNum>
  <w:abstractNum w:abstractNumId="23">
    <w:nsid w:val="4B247BCD"/>
    <w:multiLevelType w:val="hybridMultilevel"/>
    <w:tmpl w:val="705A87E2"/>
    <w:lvl w:ilvl="0" w:tplc="5FB055EE">
      <w:start w:val="1"/>
      <w:numFmt w:val="bullet"/>
      <w:lvlText w:val=""/>
      <w:lvlJc w:val="left"/>
      <w:pPr>
        <w:ind w:left="720" w:hanging="360"/>
      </w:pPr>
      <w:rPr>
        <w:rFonts w:ascii="Symbol" w:hAnsi="Symbol" w:hint="default"/>
      </w:rPr>
    </w:lvl>
    <w:lvl w:ilvl="1" w:tplc="1D662608" w:tentative="1">
      <w:start w:val="1"/>
      <w:numFmt w:val="bullet"/>
      <w:lvlText w:val="o"/>
      <w:lvlJc w:val="left"/>
      <w:pPr>
        <w:ind w:left="1440" w:hanging="360"/>
      </w:pPr>
      <w:rPr>
        <w:rFonts w:ascii="Courier New" w:hAnsi="Courier New" w:cs="Courier New" w:hint="default"/>
      </w:rPr>
    </w:lvl>
    <w:lvl w:ilvl="2" w:tplc="6FD6F166" w:tentative="1">
      <w:start w:val="1"/>
      <w:numFmt w:val="bullet"/>
      <w:lvlText w:val=""/>
      <w:lvlJc w:val="left"/>
      <w:pPr>
        <w:ind w:left="2160" w:hanging="360"/>
      </w:pPr>
      <w:rPr>
        <w:rFonts w:ascii="Wingdings" w:hAnsi="Wingdings" w:hint="default"/>
      </w:rPr>
    </w:lvl>
    <w:lvl w:ilvl="3" w:tplc="779E4FDA" w:tentative="1">
      <w:start w:val="1"/>
      <w:numFmt w:val="bullet"/>
      <w:lvlText w:val=""/>
      <w:lvlJc w:val="left"/>
      <w:pPr>
        <w:ind w:left="2880" w:hanging="360"/>
      </w:pPr>
      <w:rPr>
        <w:rFonts w:ascii="Symbol" w:hAnsi="Symbol" w:hint="default"/>
      </w:rPr>
    </w:lvl>
    <w:lvl w:ilvl="4" w:tplc="D2967546" w:tentative="1">
      <w:start w:val="1"/>
      <w:numFmt w:val="bullet"/>
      <w:lvlText w:val="o"/>
      <w:lvlJc w:val="left"/>
      <w:pPr>
        <w:ind w:left="3600" w:hanging="360"/>
      </w:pPr>
      <w:rPr>
        <w:rFonts w:ascii="Courier New" w:hAnsi="Courier New" w:cs="Courier New" w:hint="default"/>
      </w:rPr>
    </w:lvl>
    <w:lvl w:ilvl="5" w:tplc="63E6CA76" w:tentative="1">
      <w:start w:val="1"/>
      <w:numFmt w:val="bullet"/>
      <w:lvlText w:val=""/>
      <w:lvlJc w:val="left"/>
      <w:pPr>
        <w:ind w:left="4320" w:hanging="360"/>
      </w:pPr>
      <w:rPr>
        <w:rFonts w:ascii="Wingdings" w:hAnsi="Wingdings" w:hint="default"/>
      </w:rPr>
    </w:lvl>
    <w:lvl w:ilvl="6" w:tplc="8E2477CA" w:tentative="1">
      <w:start w:val="1"/>
      <w:numFmt w:val="bullet"/>
      <w:lvlText w:val=""/>
      <w:lvlJc w:val="left"/>
      <w:pPr>
        <w:ind w:left="5040" w:hanging="360"/>
      </w:pPr>
      <w:rPr>
        <w:rFonts w:ascii="Symbol" w:hAnsi="Symbol" w:hint="default"/>
      </w:rPr>
    </w:lvl>
    <w:lvl w:ilvl="7" w:tplc="F650FB20" w:tentative="1">
      <w:start w:val="1"/>
      <w:numFmt w:val="bullet"/>
      <w:lvlText w:val="o"/>
      <w:lvlJc w:val="left"/>
      <w:pPr>
        <w:ind w:left="5760" w:hanging="360"/>
      </w:pPr>
      <w:rPr>
        <w:rFonts w:ascii="Courier New" w:hAnsi="Courier New" w:cs="Courier New" w:hint="default"/>
      </w:rPr>
    </w:lvl>
    <w:lvl w:ilvl="8" w:tplc="8E806090" w:tentative="1">
      <w:start w:val="1"/>
      <w:numFmt w:val="bullet"/>
      <w:lvlText w:val=""/>
      <w:lvlJc w:val="left"/>
      <w:pPr>
        <w:ind w:left="6480" w:hanging="360"/>
      </w:pPr>
      <w:rPr>
        <w:rFonts w:ascii="Wingdings" w:hAnsi="Wingdings" w:hint="default"/>
      </w:rPr>
    </w:lvl>
  </w:abstractNum>
  <w:abstractNum w:abstractNumId="24">
    <w:nsid w:val="4E304D1C"/>
    <w:multiLevelType w:val="multilevel"/>
    <w:tmpl w:val="D16A54D6"/>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52C2286D"/>
    <w:multiLevelType w:val="hybridMultilevel"/>
    <w:tmpl w:val="6050345A"/>
    <w:lvl w:ilvl="0" w:tplc="6660DB50">
      <w:start w:val="1"/>
      <w:numFmt w:val="bullet"/>
      <w:lvlText w:val=""/>
      <w:lvlJc w:val="left"/>
      <w:pPr>
        <w:ind w:left="720" w:hanging="360"/>
      </w:pPr>
      <w:rPr>
        <w:rFonts w:ascii="Symbol" w:hAnsi="Symbol" w:hint="default"/>
      </w:rPr>
    </w:lvl>
    <w:lvl w:ilvl="1" w:tplc="49CC864A" w:tentative="1">
      <w:start w:val="1"/>
      <w:numFmt w:val="bullet"/>
      <w:lvlText w:val="o"/>
      <w:lvlJc w:val="left"/>
      <w:pPr>
        <w:ind w:left="1440" w:hanging="360"/>
      </w:pPr>
      <w:rPr>
        <w:rFonts w:ascii="Courier New" w:hAnsi="Courier New" w:cs="Courier New" w:hint="default"/>
      </w:rPr>
    </w:lvl>
    <w:lvl w:ilvl="2" w:tplc="4D6808EC" w:tentative="1">
      <w:start w:val="1"/>
      <w:numFmt w:val="bullet"/>
      <w:lvlText w:val=""/>
      <w:lvlJc w:val="left"/>
      <w:pPr>
        <w:ind w:left="2160" w:hanging="360"/>
      </w:pPr>
      <w:rPr>
        <w:rFonts w:ascii="Wingdings" w:hAnsi="Wingdings" w:hint="default"/>
      </w:rPr>
    </w:lvl>
    <w:lvl w:ilvl="3" w:tplc="B20CE22A" w:tentative="1">
      <w:start w:val="1"/>
      <w:numFmt w:val="bullet"/>
      <w:lvlText w:val=""/>
      <w:lvlJc w:val="left"/>
      <w:pPr>
        <w:ind w:left="2880" w:hanging="360"/>
      </w:pPr>
      <w:rPr>
        <w:rFonts w:ascii="Symbol" w:hAnsi="Symbol" w:hint="default"/>
      </w:rPr>
    </w:lvl>
    <w:lvl w:ilvl="4" w:tplc="02CA5F3E" w:tentative="1">
      <w:start w:val="1"/>
      <w:numFmt w:val="bullet"/>
      <w:lvlText w:val="o"/>
      <w:lvlJc w:val="left"/>
      <w:pPr>
        <w:ind w:left="3600" w:hanging="360"/>
      </w:pPr>
      <w:rPr>
        <w:rFonts w:ascii="Courier New" w:hAnsi="Courier New" w:cs="Courier New" w:hint="default"/>
      </w:rPr>
    </w:lvl>
    <w:lvl w:ilvl="5" w:tplc="3162E3AE" w:tentative="1">
      <w:start w:val="1"/>
      <w:numFmt w:val="bullet"/>
      <w:lvlText w:val=""/>
      <w:lvlJc w:val="left"/>
      <w:pPr>
        <w:ind w:left="4320" w:hanging="360"/>
      </w:pPr>
      <w:rPr>
        <w:rFonts w:ascii="Wingdings" w:hAnsi="Wingdings" w:hint="default"/>
      </w:rPr>
    </w:lvl>
    <w:lvl w:ilvl="6" w:tplc="356A6ED0" w:tentative="1">
      <w:start w:val="1"/>
      <w:numFmt w:val="bullet"/>
      <w:lvlText w:val=""/>
      <w:lvlJc w:val="left"/>
      <w:pPr>
        <w:ind w:left="5040" w:hanging="360"/>
      </w:pPr>
      <w:rPr>
        <w:rFonts w:ascii="Symbol" w:hAnsi="Symbol" w:hint="default"/>
      </w:rPr>
    </w:lvl>
    <w:lvl w:ilvl="7" w:tplc="AE522DBA" w:tentative="1">
      <w:start w:val="1"/>
      <w:numFmt w:val="bullet"/>
      <w:lvlText w:val="o"/>
      <w:lvlJc w:val="left"/>
      <w:pPr>
        <w:ind w:left="5760" w:hanging="360"/>
      </w:pPr>
      <w:rPr>
        <w:rFonts w:ascii="Courier New" w:hAnsi="Courier New" w:cs="Courier New" w:hint="default"/>
      </w:rPr>
    </w:lvl>
    <w:lvl w:ilvl="8" w:tplc="BF6035EA" w:tentative="1">
      <w:start w:val="1"/>
      <w:numFmt w:val="bullet"/>
      <w:lvlText w:val=""/>
      <w:lvlJc w:val="left"/>
      <w:pPr>
        <w:ind w:left="6480" w:hanging="360"/>
      </w:pPr>
      <w:rPr>
        <w:rFonts w:ascii="Wingdings" w:hAnsi="Wingdings" w:hint="default"/>
      </w:rPr>
    </w:lvl>
  </w:abstractNum>
  <w:abstractNum w:abstractNumId="26">
    <w:nsid w:val="54644271"/>
    <w:multiLevelType w:val="hybridMultilevel"/>
    <w:tmpl w:val="59627AA4"/>
    <w:lvl w:ilvl="0" w:tplc="CEC0363E">
      <w:start w:val="1"/>
      <w:numFmt w:val="bullet"/>
      <w:lvlText w:val=""/>
      <w:lvlJc w:val="left"/>
      <w:pPr>
        <w:ind w:left="720" w:hanging="360"/>
      </w:pPr>
      <w:rPr>
        <w:rFonts w:ascii="Symbol" w:hAnsi="Symbol" w:hint="default"/>
      </w:rPr>
    </w:lvl>
    <w:lvl w:ilvl="1" w:tplc="333E232E" w:tentative="1">
      <w:start w:val="1"/>
      <w:numFmt w:val="bullet"/>
      <w:lvlText w:val="o"/>
      <w:lvlJc w:val="left"/>
      <w:pPr>
        <w:ind w:left="1440" w:hanging="360"/>
      </w:pPr>
      <w:rPr>
        <w:rFonts w:ascii="Courier New" w:hAnsi="Courier New" w:cs="Courier New" w:hint="default"/>
      </w:rPr>
    </w:lvl>
    <w:lvl w:ilvl="2" w:tplc="1BF2649C" w:tentative="1">
      <w:start w:val="1"/>
      <w:numFmt w:val="bullet"/>
      <w:lvlText w:val=""/>
      <w:lvlJc w:val="left"/>
      <w:pPr>
        <w:ind w:left="2160" w:hanging="360"/>
      </w:pPr>
      <w:rPr>
        <w:rFonts w:ascii="Wingdings" w:hAnsi="Wingdings" w:hint="default"/>
      </w:rPr>
    </w:lvl>
    <w:lvl w:ilvl="3" w:tplc="1C72C686" w:tentative="1">
      <w:start w:val="1"/>
      <w:numFmt w:val="bullet"/>
      <w:lvlText w:val=""/>
      <w:lvlJc w:val="left"/>
      <w:pPr>
        <w:ind w:left="2880" w:hanging="360"/>
      </w:pPr>
      <w:rPr>
        <w:rFonts w:ascii="Symbol" w:hAnsi="Symbol" w:hint="default"/>
      </w:rPr>
    </w:lvl>
    <w:lvl w:ilvl="4" w:tplc="9EFC9ECA" w:tentative="1">
      <w:start w:val="1"/>
      <w:numFmt w:val="bullet"/>
      <w:lvlText w:val="o"/>
      <w:lvlJc w:val="left"/>
      <w:pPr>
        <w:ind w:left="3600" w:hanging="360"/>
      </w:pPr>
      <w:rPr>
        <w:rFonts w:ascii="Courier New" w:hAnsi="Courier New" w:cs="Courier New" w:hint="default"/>
      </w:rPr>
    </w:lvl>
    <w:lvl w:ilvl="5" w:tplc="22709E68" w:tentative="1">
      <w:start w:val="1"/>
      <w:numFmt w:val="bullet"/>
      <w:lvlText w:val=""/>
      <w:lvlJc w:val="left"/>
      <w:pPr>
        <w:ind w:left="4320" w:hanging="360"/>
      </w:pPr>
      <w:rPr>
        <w:rFonts w:ascii="Wingdings" w:hAnsi="Wingdings" w:hint="default"/>
      </w:rPr>
    </w:lvl>
    <w:lvl w:ilvl="6" w:tplc="7E585626" w:tentative="1">
      <w:start w:val="1"/>
      <w:numFmt w:val="bullet"/>
      <w:lvlText w:val=""/>
      <w:lvlJc w:val="left"/>
      <w:pPr>
        <w:ind w:left="5040" w:hanging="360"/>
      </w:pPr>
      <w:rPr>
        <w:rFonts w:ascii="Symbol" w:hAnsi="Symbol" w:hint="default"/>
      </w:rPr>
    </w:lvl>
    <w:lvl w:ilvl="7" w:tplc="70B65038" w:tentative="1">
      <w:start w:val="1"/>
      <w:numFmt w:val="bullet"/>
      <w:lvlText w:val="o"/>
      <w:lvlJc w:val="left"/>
      <w:pPr>
        <w:ind w:left="5760" w:hanging="360"/>
      </w:pPr>
      <w:rPr>
        <w:rFonts w:ascii="Courier New" w:hAnsi="Courier New" w:cs="Courier New" w:hint="default"/>
      </w:rPr>
    </w:lvl>
    <w:lvl w:ilvl="8" w:tplc="E5BAB184" w:tentative="1">
      <w:start w:val="1"/>
      <w:numFmt w:val="bullet"/>
      <w:lvlText w:val=""/>
      <w:lvlJc w:val="left"/>
      <w:pPr>
        <w:ind w:left="6480" w:hanging="360"/>
      </w:pPr>
      <w:rPr>
        <w:rFonts w:ascii="Wingdings" w:hAnsi="Wingdings" w:hint="default"/>
      </w:rPr>
    </w:lvl>
  </w:abstractNum>
  <w:abstractNum w:abstractNumId="27">
    <w:nsid w:val="59E32B67"/>
    <w:multiLevelType w:val="hybridMultilevel"/>
    <w:tmpl w:val="A5D8DEC0"/>
    <w:lvl w:ilvl="0" w:tplc="C06ECE1C">
      <w:start w:val="1"/>
      <w:numFmt w:val="bullet"/>
      <w:lvlText w:val=""/>
      <w:lvlJc w:val="left"/>
      <w:pPr>
        <w:ind w:left="360" w:hanging="360"/>
      </w:pPr>
      <w:rPr>
        <w:rFonts w:ascii="Symbol" w:hAnsi="Symbol" w:hint="default"/>
      </w:rPr>
    </w:lvl>
    <w:lvl w:ilvl="1" w:tplc="C8227006" w:tentative="1">
      <w:start w:val="1"/>
      <w:numFmt w:val="bullet"/>
      <w:lvlText w:val="o"/>
      <w:lvlJc w:val="left"/>
      <w:pPr>
        <w:ind w:left="1080" w:hanging="360"/>
      </w:pPr>
      <w:rPr>
        <w:rFonts w:ascii="Courier New" w:hAnsi="Courier New" w:cs="Courier New" w:hint="default"/>
      </w:rPr>
    </w:lvl>
    <w:lvl w:ilvl="2" w:tplc="330E0348" w:tentative="1">
      <w:start w:val="1"/>
      <w:numFmt w:val="bullet"/>
      <w:lvlText w:val=""/>
      <w:lvlJc w:val="left"/>
      <w:pPr>
        <w:ind w:left="1800" w:hanging="360"/>
      </w:pPr>
      <w:rPr>
        <w:rFonts w:ascii="Wingdings" w:hAnsi="Wingdings" w:hint="default"/>
      </w:rPr>
    </w:lvl>
    <w:lvl w:ilvl="3" w:tplc="2AD23B66" w:tentative="1">
      <w:start w:val="1"/>
      <w:numFmt w:val="bullet"/>
      <w:lvlText w:val=""/>
      <w:lvlJc w:val="left"/>
      <w:pPr>
        <w:ind w:left="2520" w:hanging="360"/>
      </w:pPr>
      <w:rPr>
        <w:rFonts w:ascii="Symbol" w:hAnsi="Symbol" w:hint="default"/>
      </w:rPr>
    </w:lvl>
    <w:lvl w:ilvl="4" w:tplc="33D4C034" w:tentative="1">
      <w:start w:val="1"/>
      <w:numFmt w:val="bullet"/>
      <w:lvlText w:val="o"/>
      <w:lvlJc w:val="left"/>
      <w:pPr>
        <w:ind w:left="3240" w:hanging="360"/>
      </w:pPr>
      <w:rPr>
        <w:rFonts w:ascii="Courier New" w:hAnsi="Courier New" w:cs="Courier New" w:hint="default"/>
      </w:rPr>
    </w:lvl>
    <w:lvl w:ilvl="5" w:tplc="45820BF0" w:tentative="1">
      <w:start w:val="1"/>
      <w:numFmt w:val="bullet"/>
      <w:lvlText w:val=""/>
      <w:lvlJc w:val="left"/>
      <w:pPr>
        <w:ind w:left="3960" w:hanging="360"/>
      </w:pPr>
      <w:rPr>
        <w:rFonts w:ascii="Wingdings" w:hAnsi="Wingdings" w:hint="default"/>
      </w:rPr>
    </w:lvl>
    <w:lvl w:ilvl="6" w:tplc="6A945004" w:tentative="1">
      <w:start w:val="1"/>
      <w:numFmt w:val="bullet"/>
      <w:lvlText w:val=""/>
      <w:lvlJc w:val="left"/>
      <w:pPr>
        <w:ind w:left="4680" w:hanging="360"/>
      </w:pPr>
      <w:rPr>
        <w:rFonts w:ascii="Symbol" w:hAnsi="Symbol" w:hint="default"/>
      </w:rPr>
    </w:lvl>
    <w:lvl w:ilvl="7" w:tplc="2B723BA0" w:tentative="1">
      <w:start w:val="1"/>
      <w:numFmt w:val="bullet"/>
      <w:lvlText w:val="o"/>
      <w:lvlJc w:val="left"/>
      <w:pPr>
        <w:ind w:left="5400" w:hanging="360"/>
      </w:pPr>
      <w:rPr>
        <w:rFonts w:ascii="Courier New" w:hAnsi="Courier New" w:cs="Courier New" w:hint="default"/>
      </w:rPr>
    </w:lvl>
    <w:lvl w:ilvl="8" w:tplc="B9AC69F0" w:tentative="1">
      <w:start w:val="1"/>
      <w:numFmt w:val="bullet"/>
      <w:lvlText w:val=""/>
      <w:lvlJc w:val="left"/>
      <w:pPr>
        <w:ind w:left="6120" w:hanging="360"/>
      </w:pPr>
      <w:rPr>
        <w:rFonts w:ascii="Wingdings" w:hAnsi="Wingdings" w:hint="default"/>
      </w:rPr>
    </w:lvl>
  </w:abstractNum>
  <w:abstractNum w:abstractNumId="28">
    <w:nsid w:val="5F7B46CD"/>
    <w:multiLevelType w:val="hybridMultilevel"/>
    <w:tmpl w:val="A282CE64"/>
    <w:lvl w:ilvl="0" w:tplc="2C7AAEA6">
      <w:start w:val="1"/>
      <w:numFmt w:val="bullet"/>
      <w:lvlText w:val=""/>
      <w:lvlJc w:val="left"/>
      <w:pPr>
        <w:ind w:left="720" w:hanging="360"/>
      </w:pPr>
      <w:rPr>
        <w:rFonts w:ascii="Symbol" w:hAnsi="Symbol" w:hint="default"/>
      </w:rPr>
    </w:lvl>
    <w:lvl w:ilvl="1" w:tplc="86F4AF96" w:tentative="1">
      <w:start w:val="1"/>
      <w:numFmt w:val="bullet"/>
      <w:lvlText w:val="o"/>
      <w:lvlJc w:val="left"/>
      <w:pPr>
        <w:ind w:left="1440" w:hanging="360"/>
      </w:pPr>
      <w:rPr>
        <w:rFonts w:ascii="Courier New" w:hAnsi="Courier New" w:cs="Courier New" w:hint="default"/>
      </w:rPr>
    </w:lvl>
    <w:lvl w:ilvl="2" w:tplc="948AFC3E" w:tentative="1">
      <w:start w:val="1"/>
      <w:numFmt w:val="bullet"/>
      <w:lvlText w:val=""/>
      <w:lvlJc w:val="left"/>
      <w:pPr>
        <w:ind w:left="2160" w:hanging="360"/>
      </w:pPr>
      <w:rPr>
        <w:rFonts w:ascii="Wingdings" w:hAnsi="Wingdings" w:hint="default"/>
      </w:rPr>
    </w:lvl>
    <w:lvl w:ilvl="3" w:tplc="97842E44" w:tentative="1">
      <w:start w:val="1"/>
      <w:numFmt w:val="bullet"/>
      <w:lvlText w:val=""/>
      <w:lvlJc w:val="left"/>
      <w:pPr>
        <w:ind w:left="2880" w:hanging="360"/>
      </w:pPr>
      <w:rPr>
        <w:rFonts w:ascii="Symbol" w:hAnsi="Symbol" w:hint="default"/>
      </w:rPr>
    </w:lvl>
    <w:lvl w:ilvl="4" w:tplc="5C300D8A" w:tentative="1">
      <w:start w:val="1"/>
      <w:numFmt w:val="bullet"/>
      <w:lvlText w:val="o"/>
      <w:lvlJc w:val="left"/>
      <w:pPr>
        <w:ind w:left="3600" w:hanging="360"/>
      </w:pPr>
      <w:rPr>
        <w:rFonts w:ascii="Courier New" w:hAnsi="Courier New" w:cs="Courier New" w:hint="default"/>
      </w:rPr>
    </w:lvl>
    <w:lvl w:ilvl="5" w:tplc="E4D07F92" w:tentative="1">
      <w:start w:val="1"/>
      <w:numFmt w:val="bullet"/>
      <w:lvlText w:val=""/>
      <w:lvlJc w:val="left"/>
      <w:pPr>
        <w:ind w:left="4320" w:hanging="360"/>
      </w:pPr>
      <w:rPr>
        <w:rFonts w:ascii="Wingdings" w:hAnsi="Wingdings" w:hint="default"/>
      </w:rPr>
    </w:lvl>
    <w:lvl w:ilvl="6" w:tplc="74265060" w:tentative="1">
      <w:start w:val="1"/>
      <w:numFmt w:val="bullet"/>
      <w:lvlText w:val=""/>
      <w:lvlJc w:val="left"/>
      <w:pPr>
        <w:ind w:left="5040" w:hanging="360"/>
      </w:pPr>
      <w:rPr>
        <w:rFonts w:ascii="Symbol" w:hAnsi="Symbol" w:hint="default"/>
      </w:rPr>
    </w:lvl>
    <w:lvl w:ilvl="7" w:tplc="D3BA3B7E" w:tentative="1">
      <w:start w:val="1"/>
      <w:numFmt w:val="bullet"/>
      <w:lvlText w:val="o"/>
      <w:lvlJc w:val="left"/>
      <w:pPr>
        <w:ind w:left="5760" w:hanging="360"/>
      </w:pPr>
      <w:rPr>
        <w:rFonts w:ascii="Courier New" w:hAnsi="Courier New" w:cs="Courier New" w:hint="default"/>
      </w:rPr>
    </w:lvl>
    <w:lvl w:ilvl="8" w:tplc="C91E269A" w:tentative="1">
      <w:start w:val="1"/>
      <w:numFmt w:val="bullet"/>
      <w:lvlText w:val=""/>
      <w:lvlJc w:val="left"/>
      <w:pPr>
        <w:ind w:left="6480" w:hanging="360"/>
      </w:pPr>
      <w:rPr>
        <w:rFonts w:ascii="Wingdings" w:hAnsi="Wingdings" w:hint="default"/>
      </w:rPr>
    </w:lvl>
  </w:abstractNum>
  <w:abstractNum w:abstractNumId="29">
    <w:nsid w:val="6840258D"/>
    <w:multiLevelType w:val="hybridMultilevel"/>
    <w:tmpl w:val="AA24A824"/>
    <w:lvl w:ilvl="0" w:tplc="F7B4454A">
      <w:start w:val="1"/>
      <w:numFmt w:val="bullet"/>
      <w:lvlText w:val=""/>
      <w:lvlJc w:val="left"/>
      <w:pPr>
        <w:ind w:left="720" w:hanging="360"/>
      </w:pPr>
      <w:rPr>
        <w:rFonts w:ascii="Symbol" w:hAnsi="Symbol" w:hint="default"/>
      </w:rPr>
    </w:lvl>
    <w:lvl w:ilvl="1" w:tplc="85FC8004" w:tentative="1">
      <w:start w:val="1"/>
      <w:numFmt w:val="bullet"/>
      <w:lvlText w:val="o"/>
      <w:lvlJc w:val="left"/>
      <w:pPr>
        <w:ind w:left="1440" w:hanging="360"/>
      </w:pPr>
      <w:rPr>
        <w:rFonts w:ascii="Courier New" w:hAnsi="Courier New" w:cs="Courier New" w:hint="default"/>
      </w:rPr>
    </w:lvl>
    <w:lvl w:ilvl="2" w:tplc="B486309E" w:tentative="1">
      <w:start w:val="1"/>
      <w:numFmt w:val="bullet"/>
      <w:lvlText w:val=""/>
      <w:lvlJc w:val="left"/>
      <w:pPr>
        <w:ind w:left="2160" w:hanging="360"/>
      </w:pPr>
      <w:rPr>
        <w:rFonts w:ascii="Wingdings" w:hAnsi="Wingdings" w:hint="default"/>
      </w:rPr>
    </w:lvl>
    <w:lvl w:ilvl="3" w:tplc="878EFBCE" w:tentative="1">
      <w:start w:val="1"/>
      <w:numFmt w:val="bullet"/>
      <w:lvlText w:val=""/>
      <w:lvlJc w:val="left"/>
      <w:pPr>
        <w:ind w:left="2880" w:hanging="360"/>
      </w:pPr>
      <w:rPr>
        <w:rFonts w:ascii="Symbol" w:hAnsi="Symbol" w:hint="default"/>
      </w:rPr>
    </w:lvl>
    <w:lvl w:ilvl="4" w:tplc="A1409E90" w:tentative="1">
      <w:start w:val="1"/>
      <w:numFmt w:val="bullet"/>
      <w:lvlText w:val="o"/>
      <w:lvlJc w:val="left"/>
      <w:pPr>
        <w:ind w:left="3600" w:hanging="360"/>
      </w:pPr>
      <w:rPr>
        <w:rFonts w:ascii="Courier New" w:hAnsi="Courier New" w:cs="Courier New" w:hint="default"/>
      </w:rPr>
    </w:lvl>
    <w:lvl w:ilvl="5" w:tplc="64A2057A" w:tentative="1">
      <w:start w:val="1"/>
      <w:numFmt w:val="bullet"/>
      <w:lvlText w:val=""/>
      <w:lvlJc w:val="left"/>
      <w:pPr>
        <w:ind w:left="4320" w:hanging="360"/>
      </w:pPr>
      <w:rPr>
        <w:rFonts w:ascii="Wingdings" w:hAnsi="Wingdings" w:hint="default"/>
      </w:rPr>
    </w:lvl>
    <w:lvl w:ilvl="6" w:tplc="62E09F82" w:tentative="1">
      <w:start w:val="1"/>
      <w:numFmt w:val="bullet"/>
      <w:lvlText w:val=""/>
      <w:lvlJc w:val="left"/>
      <w:pPr>
        <w:ind w:left="5040" w:hanging="360"/>
      </w:pPr>
      <w:rPr>
        <w:rFonts w:ascii="Symbol" w:hAnsi="Symbol" w:hint="default"/>
      </w:rPr>
    </w:lvl>
    <w:lvl w:ilvl="7" w:tplc="F024528E" w:tentative="1">
      <w:start w:val="1"/>
      <w:numFmt w:val="bullet"/>
      <w:lvlText w:val="o"/>
      <w:lvlJc w:val="left"/>
      <w:pPr>
        <w:ind w:left="5760" w:hanging="360"/>
      </w:pPr>
      <w:rPr>
        <w:rFonts w:ascii="Courier New" w:hAnsi="Courier New" w:cs="Courier New" w:hint="default"/>
      </w:rPr>
    </w:lvl>
    <w:lvl w:ilvl="8" w:tplc="6D90A3C6" w:tentative="1">
      <w:start w:val="1"/>
      <w:numFmt w:val="bullet"/>
      <w:lvlText w:val=""/>
      <w:lvlJc w:val="left"/>
      <w:pPr>
        <w:ind w:left="6480" w:hanging="360"/>
      </w:pPr>
      <w:rPr>
        <w:rFonts w:ascii="Wingdings" w:hAnsi="Wingdings" w:hint="default"/>
      </w:r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C50018E"/>
    <w:multiLevelType w:val="hybridMultilevel"/>
    <w:tmpl w:val="1B80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3">
    <w:nsid w:val="6FB53761"/>
    <w:multiLevelType w:val="hybridMultilevel"/>
    <w:tmpl w:val="839A1F96"/>
    <w:lvl w:ilvl="0" w:tplc="E64440BC">
      <w:start w:val="1"/>
      <w:numFmt w:val="bullet"/>
      <w:lvlText w:val=""/>
      <w:lvlJc w:val="left"/>
      <w:pPr>
        <w:ind w:left="720" w:hanging="360"/>
      </w:pPr>
      <w:rPr>
        <w:rFonts w:ascii="Symbol" w:hAnsi="Symbol" w:hint="default"/>
      </w:rPr>
    </w:lvl>
    <w:lvl w:ilvl="1" w:tplc="C812E280" w:tentative="1">
      <w:start w:val="1"/>
      <w:numFmt w:val="bullet"/>
      <w:lvlText w:val="o"/>
      <w:lvlJc w:val="left"/>
      <w:pPr>
        <w:ind w:left="1440" w:hanging="360"/>
      </w:pPr>
      <w:rPr>
        <w:rFonts w:ascii="Courier New" w:hAnsi="Courier New" w:cs="Courier New" w:hint="default"/>
      </w:rPr>
    </w:lvl>
    <w:lvl w:ilvl="2" w:tplc="06880E78" w:tentative="1">
      <w:start w:val="1"/>
      <w:numFmt w:val="bullet"/>
      <w:lvlText w:val=""/>
      <w:lvlJc w:val="left"/>
      <w:pPr>
        <w:ind w:left="2160" w:hanging="360"/>
      </w:pPr>
      <w:rPr>
        <w:rFonts w:ascii="Wingdings" w:hAnsi="Wingdings" w:hint="default"/>
      </w:rPr>
    </w:lvl>
    <w:lvl w:ilvl="3" w:tplc="8B26B58C" w:tentative="1">
      <w:start w:val="1"/>
      <w:numFmt w:val="bullet"/>
      <w:lvlText w:val=""/>
      <w:lvlJc w:val="left"/>
      <w:pPr>
        <w:ind w:left="2880" w:hanging="360"/>
      </w:pPr>
      <w:rPr>
        <w:rFonts w:ascii="Symbol" w:hAnsi="Symbol" w:hint="default"/>
      </w:rPr>
    </w:lvl>
    <w:lvl w:ilvl="4" w:tplc="56D8F82A" w:tentative="1">
      <w:start w:val="1"/>
      <w:numFmt w:val="bullet"/>
      <w:lvlText w:val="o"/>
      <w:lvlJc w:val="left"/>
      <w:pPr>
        <w:ind w:left="3600" w:hanging="360"/>
      </w:pPr>
      <w:rPr>
        <w:rFonts w:ascii="Courier New" w:hAnsi="Courier New" w:cs="Courier New" w:hint="default"/>
      </w:rPr>
    </w:lvl>
    <w:lvl w:ilvl="5" w:tplc="E546345C" w:tentative="1">
      <w:start w:val="1"/>
      <w:numFmt w:val="bullet"/>
      <w:lvlText w:val=""/>
      <w:lvlJc w:val="left"/>
      <w:pPr>
        <w:ind w:left="4320" w:hanging="360"/>
      </w:pPr>
      <w:rPr>
        <w:rFonts w:ascii="Wingdings" w:hAnsi="Wingdings" w:hint="default"/>
      </w:rPr>
    </w:lvl>
    <w:lvl w:ilvl="6" w:tplc="35AC7A92" w:tentative="1">
      <w:start w:val="1"/>
      <w:numFmt w:val="bullet"/>
      <w:lvlText w:val=""/>
      <w:lvlJc w:val="left"/>
      <w:pPr>
        <w:ind w:left="5040" w:hanging="360"/>
      </w:pPr>
      <w:rPr>
        <w:rFonts w:ascii="Symbol" w:hAnsi="Symbol" w:hint="default"/>
      </w:rPr>
    </w:lvl>
    <w:lvl w:ilvl="7" w:tplc="C160F9C0" w:tentative="1">
      <w:start w:val="1"/>
      <w:numFmt w:val="bullet"/>
      <w:lvlText w:val="o"/>
      <w:lvlJc w:val="left"/>
      <w:pPr>
        <w:ind w:left="5760" w:hanging="360"/>
      </w:pPr>
      <w:rPr>
        <w:rFonts w:ascii="Courier New" w:hAnsi="Courier New" w:cs="Courier New" w:hint="default"/>
      </w:rPr>
    </w:lvl>
    <w:lvl w:ilvl="8" w:tplc="CCAEE4DC" w:tentative="1">
      <w:start w:val="1"/>
      <w:numFmt w:val="bullet"/>
      <w:lvlText w:val=""/>
      <w:lvlJc w:val="left"/>
      <w:pPr>
        <w:ind w:left="6480" w:hanging="360"/>
      </w:pPr>
      <w:rPr>
        <w:rFonts w:ascii="Wingdings" w:hAnsi="Wingdings" w:hint="default"/>
      </w:rPr>
    </w:lvl>
  </w:abstractNum>
  <w:abstractNum w:abstractNumId="34">
    <w:nsid w:val="782F6C41"/>
    <w:multiLevelType w:val="hybridMultilevel"/>
    <w:tmpl w:val="AE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FC22F2"/>
    <w:multiLevelType w:val="hybridMultilevel"/>
    <w:tmpl w:val="BA863936"/>
    <w:lvl w:ilvl="0" w:tplc="94882E7C">
      <w:start w:val="1"/>
      <w:numFmt w:val="bullet"/>
      <w:lvlText w:val=""/>
      <w:lvlJc w:val="left"/>
      <w:pPr>
        <w:tabs>
          <w:tab w:val="num" w:pos="600"/>
        </w:tabs>
        <w:ind w:left="600" w:hanging="24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0"/>
  </w:num>
  <w:num w:numId="4">
    <w:abstractNumId w:val="9"/>
  </w:num>
  <w:num w:numId="5">
    <w:abstractNumId w:val="32"/>
  </w:num>
  <w:num w:numId="6">
    <w:abstractNumId w:val="7"/>
  </w:num>
  <w:num w:numId="7">
    <w:abstractNumId w:val="18"/>
  </w:num>
  <w:num w:numId="8">
    <w:abstractNumId w:val="29"/>
  </w:num>
  <w:num w:numId="9">
    <w:abstractNumId w:val="25"/>
  </w:num>
  <w:num w:numId="10">
    <w:abstractNumId w:val="33"/>
  </w:num>
  <w:num w:numId="11">
    <w:abstractNumId w:val="28"/>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22"/>
  </w:num>
  <w:num w:numId="21">
    <w:abstractNumId w:val="21"/>
  </w:num>
  <w:num w:numId="22">
    <w:abstractNumId w:val="26"/>
  </w:num>
  <w:num w:numId="23">
    <w:abstractNumId w:val="20"/>
  </w:num>
  <w:num w:numId="24">
    <w:abstractNumId w:val="31"/>
  </w:num>
  <w:num w:numId="25">
    <w:abstractNumId w:val="12"/>
  </w:num>
  <w:num w:numId="26">
    <w:abstractNumId w:val="27"/>
  </w:num>
  <w:num w:numId="27">
    <w:abstractNumId w:val="23"/>
  </w:num>
  <w:num w:numId="28">
    <w:abstractNumId w:val="15"/>
  </w:num>
  <w:num w:numId="29">
    <w:abstractNumId w:val="10"/>
  </w:num>
  <w:num w:numId="30">
    <w:abstractNumId w:val="19"/>
  </w:num>
  <w:num w:numId="31">
    <w:abstractNumId w:val="34"/>
  </w:num>
  <w:num w:numId="32">
    <w:abstractNumId w:val="17"/>
  </w:num>
  <w:num w:numId="33">
    <w:abstractNumId w:val="11"/>
  </w:num>
  <w:num w:numId="34">
    <w:abstractNumId w:val="16"/>
  </w:num>
  <w:num w:numId="35">
    <w:abstractNumId w:val="24"/>
  </w:num>
  <w:num w:numId="36">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138E3"/>
    <w:rsid w:val="00031775"/>
    <w:rsid w:val="00035A4F"/>
    <w:rsid w:val="00062BE9"/>
    <w:rsid w:val="00065AC2"/>
    <w:rsid w:val="00070C03"/>
    <w:rsid w:val="00075A01"/>
    <w:rsid w:val="00075F95"/>
    <w:rsid w:val="000A311F"/>
    <w:rsid w:val="000A3FAA"/>
    <w:rsid w:val="000B2381"/>
    <w:rsid w:val="000E555C"/>
    <w:rsid w:val="000F0916"/>
    <w:rsid w:val="00123905"/>
    <w:rsid w:val="0014420D"/>
    <w:rsid w:val="001444ED"/>
    <w:rsid w:val="00153CA4"/>
    <w:rsid w:val="00171DAF"/>
    <w:rsid w:val="0017582D"/>
    <w:rsid w:val="001765C4"/>
    <w:rsid w:val="0018557D"/>
    <w:rsid w:val="00187671"/>
    <w:rsid w:val="00191B6D"/>
    <w:rsid w:val="001A27CA"/>
    <w:rsid w:val="001B1DBF"/>
    <w:rsid w:val="001B28CB"/>
    <w:rsid w:val="001B2DC1"/>
    <w:rsid w:val="001C1677"/>
    <w:rsid w:val="001C3F91"/>
    <w:rsid w:val="001D4E97"/>
    <w:rsid w:val="001E063D"/>
    <w:rsid w:val="001E7EC9"/>
    <w:rsid w:val="001F2C2F"/>
    <w:rsid w:val="002215C5"/>
    <w:rsid w:val="00226DA9"/>
    <w:rsid w:val="002316A6"/>
    <w:rsid w:val="00235F25"/>
    <w:rsid w:val="002420BF"/>
    <w:rsid w:val="0024696F"/>
    <w:rsid w:val="00247174"/>
    <w:rsid w:val="0025281A"/>
    <w:rsid w:val="00281383"/>
    <w:rsid w:val="00283989"/>
    <w:rsid w:val="00287CDA"/>
    <w:rsid w:val="002967B0"/>
    <w:rsid w:val="002A0865"/>
    <w:rsid w:val="002B327C"/>
    <w:rsid w:val="002C42CD"/>
    <w:rsid w:val="002D3076"/>
    <w:rsid w:val="002E3C1B"/>
    <w:rsid w:val="002E55AA"/>
    <w:rsid w:val="002E7195"/>
    <w:rsid w:val="0031444E"/>
    <w:rsid w:val="00315439"/>
    <w:rsid w:val="00362A29"/>
    <w:rsid w:val="00363D7E"/>
    <w:rsid w:val="00364762"/>
    <w:rsid w:val="00391687"/>
    <w:rsid w:val="003925B2"/>
    <w:rsid w:val="00396635"/>
    <w:rsid w:val="003A3345"/>
    <w:rsid w:val="003A4998"/>
    <w:rsid w:val="003D12ED"/>
    <w:rsid w:val="003D280A"/>
    <w:rsid w:val="003D6715"/>
    <w:rsid w:val="003E3E64"/>
    <w:rsid w:val="003F1DB7"/>
    <w:rsid w:val="003F6E58"/>
    <w:rsid w:val="00400F30"/>
    <w:rsid w:val="00413BC2"/>
    <w:rsid w:val="00431560"/>
    <w:rsid w:val="004444AF"/>
    <w:rsid w:val="00447D8B"/>
    <w:rsid w:val="00456D83"/>
    <w:rsid w:val="00457103"/>
    <w:rsid w:val="00482426"/>
    <w:rsid w:val="00483E58"/>
    <w:rsid w:val="004B385C"/>
    <w:rsid w:val="004B7B36"/>
    <w:rsid w:val="004C3D15"/>
    <w:rsid w:val="004C42DE"/>
    <w:rsid w:val="004C42F8"/>
    <w:rsid w:val="004C677A"/>
    <w:rsid w:val="004D4F1C"/>
    <w:rsid w:val="004D7F83"/>
    <w:rsid w:val="004E0819"/>
    <w:rsid w:val="004F2F73"/>
    <w:rsid w:val="00530725"/>
    <w:rsid w:val="005318CB"/>
    <w:rsid w:val="00546F47"/>
    <w:rsid w:val="00550AD5"/>
    <w:rsid w:val="00555BC8"/>
    <w:rsid w:val="0056669F"/>
    <w:rsid w:val="00567385"/>
    <w:rsid w:val="00583D38"/>
    <w:rsid w:val="0059376F"/>
    <w:rsid w:val="005A2812"/>
    <w:rsid w:val="005A6F39"/>
    <w:rsid w:val="005A76A0"/>
    <w:rsid w:val="005B2123"/>
    <w:rsid w:val="005C0C77"/>
    <w:rsid w:val="005C787D"/>
    <w:rsid w:val="005D2B45"/>
    <w:rsid w:val="005E0FCC"/>
    <w:rsid w:val="005F4985"/>
    <w:rsid w:val="00602FE1"/>
    <w:rsid w:val="00607C26"/>
    <w:rsid w:val="00620D38"/>
    <w:rsid w:val="006211F9"/>
    <w:rsid w:val="006336A5"/>
    <w:rsid w:val="0065155B"/>
    <w:rsid w:val="0065190D"/>
    <w:rsid w:val="0065415C"/>
    <w:rsid w:val="00670E49"/>
    <w:rsid w:val="00677D48"/>
    <w:rsid w:val="00685BC9"/>
    <w:rsid w:val="006A57B0"/>
    <w:rsid w:val="006C1F70"/>
    <w:rsid w:val="006C583A"/>
    <w:rsid w:val="006D2B19"/>
    <w:rsid w:val="006D4304"/>
    <w:rsid w:val="006E3C51"/>
    <w:rsid w:val="00702F68"/>
    <w:rsid w:val="0071516B"/>
    <w:rsid w:val="0072171C"/>
    <w:rsid w:val="00735FF4"/>
    <w:rsid w:val="00737D76"/>
    <w:rsid w:val="00741E53"/>
    <w:rsid w:val="00741FA9"/>
    <w:rsid w:val="007460EC"/>
    <w:rsid w:val="00770B0C"/>
    <w:rsid w:val="007835D9"/>
    <w:rsid w:val="00784C9E"/>
    <w:rsid w:val="00786868"/>
    <w:rsid w:val="007904B5"/>
    <w:rsid w:val="00796ED0"/>
    <w:rsid w:val="007A2E04"/>
    <w:rsid w:val="007B49A4"/>
    <w:rsid w:val="007C276E"/>
    <w:rsid w:val="007D6E60"/>
    <w:rsid w:val="007E2302"/>
    <w:rsid w:val="007E28EF"/>
    <w:rsid w:val="007F2269"/>
    <w:rsid w:val="007F558E"/>
    <w:rsid w:val="007F6181"/>
    <w:rsid w:val="007F7EC7"/>
    <w:rsid w:val="008052B3"/>
    <w:rsid w:val="00821DEC"/>
    <w:rsid w:val="00837AFB"/>
    <w:rsid w:val="00844B36"/>
    <w:rsid w:val="00846D64"/>
    <w:rsid w:val="008543C7"/>
    <w:rsid w:val="00867273"/>
    <w:rsid w:val="00867B5D"/>
    <w:rsid w:val="00871944"/>
    <w:rsid w:val="008770BE"/>
    <w:rsid w:val="00882370"/>
    <w:rsid w:val="00884A1A"/>
    <w:rsid w:val="00886594"/>
    <w:rsid w:val="00895B83"/>
    <w:rsid w:val="008971BF"/>
    <w:rsid w:val="008C0693"/>
    <w:rsid w:val="008D5D46"/>
    <w:rsid w:val="008E3502"/>
    <w:rsid w:val="00902C1A"/>
    <w:rsid w:val="0093526D"/>
    <w:rsid w:val="00947691"/>
    <w:rsid w:val="009506CC"/>
    <w:rsid w:val="00957392"/>
    <w:rsid w:val="00961AB5"/>
    <w:rsid w:val="00964DFE"/>
    <w:rsid w:val="00966EF7"/>
    <w:rsid w:val="009701EE"/>
    <w:rsid w:val="00974E4B"/>
    <w:rsid w:val="009805D3"/>
    <w:rsid w:val="0098710C"/>
    <w:rsid w:val="00996CA8"/>
    <w:rsid w:val="009970AB"/>
    <w:rsid w:val="009B0A15"/>
    <w:rsid w:val="009D474F"/>
    <w:rsid w:val="009E4B98"/>
    <w:rsid w:val="009E6B60"/>
    <w:rsid w:val="009E6E14"/>
    <w:rsid w:val="009F4B7F"/>
    <w:rsid w:val="00A13FD8"/>
    <w:rsid w:val="00A230A6"/>
    <w:rsid w:val="00A2482D"/>
    <w:rsid w:val="00A26CE6"/>
    <w:rsid w:val="00A313B0"/>
    <w:rsid w:val="00A34E20"/>
    <w:rsid w:val="00A36E61"/>
    <w:rsid w:val="00A447FD"/>
    <w:rsid w:val="00A47A92"/>
    <w:rsid w:val="00A53362"/>
    <w:rsid w:val="00A620C3"/>
    <w:rsid w:val="00A64EC8"/>
    <w:rsid w:val="00A76AC7"/>
    <w:rsid w:val="00A847B9"/>
    <w:rsid w:val="00A87F23"/>
    <w:rsid w:val="00A9052F"/>
    <w:rsid w:val="00AB2F24"/>
    <w:rsid w:val="00AB3E8E"/>
    <w:rsid w:val="00AE67D7"/>
    <w:rsid w:val="00AF0E8B"/>
    <w:rsid w:val="00AF4787"/>
    <w:rsid w:val="00AF70A4"/>
    <w:rsid w:val="00AF7CFD"/>
    <w:rsid w:val="00B0173E"/>
    <w:rsid w:val="00B12655"/>
    <w:rsid w:val="00B206D3"/>
    <w:rsid w:val="00B465B1"/>
    <w:rsid w:val="00B530F3"/>
    <w:rsid w:val="00B74147"/>
    <w:rsid w:val="00B91B5F"/>
    <w:rsid w:val="00B91D5E"/>
    <w:rsid w:val="00B978E0"/>
    <w:rsid w:val="00BA09E7"/>
    <w:rsid w:val="00BA3B51"/>
    <w:rsid w:val="00BA4752"/>
    <w:rsid w:val="00BB67AA"/>
    <w:rsid w:val="00BC4A81"/>
    <w:rsid w:val="00BD7DA7"/>
    <w:rsid w:val="00BE4F1E"/>
    <w:rsid w:val="00BE6F65"/>
    <w:rsid w:val="00BF4079"/>
    <w:rsid w:val="00C03819"/>
    <w:rsid w:val="00C05FD5"/>
    <w:rsid w:val="00C21F16"/>
    <w:rsid w:val="00C23D53"/>
    <w:rsid w:val="00C25DFB"/>
    <w:rsid w:val="00C3058C"/>
    <w:rsid w:val="00C36E10"/>
    <w:rsid w:val="00C40C1D"/>
    <w:rsid w:val="00C446EE"/>
    <w:rsid w:val="00C55AB5"/>
    <w:rsid w:val="00C56A8B"/>
    <w:rsid w:val="00C66CDF"/>
    <w:rsid w:val="00C67C6E"/>
    <w:rsid w:val="00C75D90"/>
    <w:rsid w:val="00C868AA"/>
    <w:rsid w:val="00C9172D"/>
    <w:rsid w:val="00C973D3"/>
    <w:rsid w:val="00C97E8E"/>
    <w:rsid w:val="00CA4711"/>
    <w:rsid w:val="00CB222C"/>
    <w:rsid w:val="00CC02E1"/>
    <w:rsid w:val="00CC6B51"/>
    <w:rsid w:val="00CD6B06"/>
    <w:rsid w:val="00CF7F04"/>
    <w:rsid w:val="00D0261C"/>
    <w:rsid w:val="00D0439A"/>
    <w:rsid w:val="00D120A1"/>
    <w:rsid w:val="00D17CFE"/>
    <w:rsid w:val="00D311E5"/>
    <w:rsid w:val="00D41F6E"/>
    <w:rsid w:val="00D426EF"/>
    <w:rsid w:val="00D57D13"/>
    <w:rsid w:val="00D637A6"/>
    <w:rsid w:val="00D64299"/>
    <w:rsid w:val="00D735D9"/>
    <w:rsid w:val="00D8654A"/>
    <w:rsid w:val="00D96986"/>
    <w:rsid w:val="00DA79C0"/>
    <w:rsid w:val="00DB6E5E"/>
    <w:rsid w:val="00DC1DA5"/>
    <w:rsid w:val="00DC2C4B"/>
    <w:rsid w:val="00DD1C77"/>
    <w:rsid w:val="00DE4301"/>
    <w:rsid w:val="00DF04D1"/>
    <w:rsid w:val="00DF3B95"/>
    <w:rsid w:val="00E11BAF"/>
    <w:rsid w:val="00E13917"/>
    <w:rsid w:val="00E16234"/>
    <w:rsid w:val="00E21AC0"/>
    <w:rsid w:val="00E2444A"/>
    <w:rsid w:val="00E271F0"/>
    <w:rsid w:val="00E70E30"/>
    <w:rsid w:val="00E7402D"/>
    <w:rsid w:val="00E80591"/>
    <w:rsid w:val="00E834AB"/>
    <w:rsid w:val="00E842D8"/>
    <w:rsid w:val="00EA2024"/>
    <w:rsid w:val="00EA464E"/>
    <w:rsid w:val="00EA565D"/>
    <w:rsid w:val="00EC51DF"/>
    <w:rsid w:val="00ED1AB0"/>
    <w:rsid w:val="00ED6CC1"/>
    <w:rsid w:val="00EE69BC"/>
    <w:rsid w:val="00EF2B92"/>
    <w:rsid w:val="00F03477"/>
    <w:rsid w:val="00F12B79"/>
    <w:rsid w:val="00F13207"/>
    <w:rsid w:val="00F57D07"/>
    <w:rsid w:val="00F60A99"/>
    <w:rsid w:val="00F61615"/>
    <w:rsid w:val="00F77988"/>
    <w:rsid w:val="00F803DE"/>
    <w:rsid w:val="00F818F5"/>
    <w:rsid w:val="00F9586F"/>
    <w:rsid w:val="00F97A40"/>
    <w:rsid w:val="00FA19C2"/>
    <w:rsid w:val="00FA1EDA"/>
    <w:rsid w:val="00FA2BC6"/>
    <w:rsid w:val="00FB5D81"/>
    <w:rsid w:val="00FB780F"/>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21DEC"/>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qFormat/>
    <w:locked/>
    <w:rsid w:val="00821DEC"/>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lang w:val="fr-CA"/>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character" w:customStyle="1" w:styleId="FooterChar">
    <w:name w:val="Footer Char"/>
    <w:basedOn w:val="DefaultParagraphFont"/>
    <w:link w:val="Footer"/>
    <w:uiPriority w:val="99"/>
    <w:rsid w:val="00D426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D1E81-DA8B-5C4B-A2AA-34474E035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1194</Words>
  <Characters>6811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7990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84</cp:revision>
  <cp:lastPrinted>2018-04-20T20:49:00Z</cp:lastPrinted>
  <dcterms:created xsi:type="dcterms:W3CDTF">2018-04-20T17:08:00Z</dcterms:created>
  <dcterms:modified xsi:type="dcterms:W3CDTF">2018-06-29T18:34:00Z</dcterms:modified>
</cp:coreProperties>
</file>