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5131D70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867048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B9B9CDB" w14:textId="77777777" w:rsidR="00867048" w:rsidRPr="00123905" w:rsidRDefault="00867048" w:rsidP="0086704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52"/>
        <w:gridCol w:w="236"/>
        <w:gridCol w:w="2769"/>
        <w:gridCol w:w="236"/>
        <w:gridCol w:w="2514"/>
        <w:gridCol w:w="240"/>
        <w:gridCol w:w="2643"/>
        <w:gridCol w:w="236"/>
        <w:gridCol w:w="2373"/>
      </w:tblGrid>
      <w:tr w:rsidR="00867048" w:rsidRPr="00F867E2" w14:paraId="470430E8" w14:textId="77777777" w:rsidTr="00867048">
        <w:trPr>
          <w:jc w:val="center"/>
        </w:trPr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DD24F8" w14:textId="33DC0F7A" w:rsidR="00867048" w:rsidRPr="00675F9A" w:rsidRDefault="00867048" w:rsidP="00E4517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A48E4">
              <w:rPr>
                <w:rFonts w:ascii="Helvetica" w:hAnsi="Helvetica" w:cstheme="minorHAnsi"/>
                <w:b/>
                <w:bCs/>
                <w:szCs w:val="20"/>
              </w:rPr>
              <w:t>Photography</w:t>
            </w:r>
            <w:r w:rsidRPr="003A48E4">
              <w:rPr>
                <w:rFonts w:ascii="Helvetica" w:hAnsi="Helvetica" w:cstheme="minorHAnsi"/>
                <w:szCs w:val="20"/>
              </w:rPr>
              <w:t xml:space="preserve"> is a unique art form that captures images for a variety of purposes.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DE02CC4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22199E" w14:textId="11F2FC8E" w:rsidR="00867048" w:rsidRPr="00675F9A" w:rsidRDefault="00867048" w:rsidP="00E45170">
            <w:pPr>
              <w:pStyle w:val="Tablestyle1"/>
              <w:rPr>
                <w:rFonts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Photography is an essential element of culture 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>and reveals insights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 xml:space="preserve"> into the human experience.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3DA801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62ED86" w14:textId="03FD0B84" w:rsidR="00867048" w:rsidRPr="00675F9A" w:rsidRDefault="00867048" w:rsidP="00E45170">
            <w:pPr>
              <w:pStyle w:val="Tablestyle1"/>
              <w:rPr>
                <w:rFonts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Refining photographic expression requires perseverance, resilience, and </w:t>
            </w:r>
            <w:r w:rsidRPr="003A48E4">
              <w:rPr>
                <w:rFonts w:ascii="Helvetica" w:hAnsi="Helvetica" w:cstheme="minorHAnsi"/>
                <w:bCs/>
                <w:szCs w:val="20"/>
              </w:rPr>
              <w:t>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F329B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8537B4" w14:textId="6A011C7C" w:rsidR="00867048" w:rsidRPr="00675F9A" w:rsidRDefault="00867048" w:rsidP="00E4517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Purposeful artistic choices by the photographer enhance the impact 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>of a photograph.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B6D49A" w14:textId="77777777" w:rsidR="00867048" w:rsidRPr="00675F9A" w:rsidRDefault="00867048" w:rsidP="00E4517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06D41C" w14:textId="47AEADC5" w:rsidR="00867048" w:rsidRPr="00675F9A" w:rsidRDefault="00867048" w:rsidP="00E4517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A48E4">
              <w:rPr>
                <w:rFonts w:ascii="Helvetica" w:hAnsi="Helvetica" w:cstheme="minorHAnsi"/>
                <w:szCs w:val="20"/>
              </w:rPr>
              <w:t xml:space="preserve">Photography provides </w:t>
            </w:r>
            <w:r w:rsidRPr="003A48E4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3A48E4">
              <w:rPr>
                <w:rFonts w:ascii="Helvetica" w:hAnsi="Helvetica" w:cstheme="minorHAnsi"/>
                <w:szCs w:val="20"/>
              </w:rPr>
              <w:t xml:space="preserve"> that have the power </w:t>
            </w:r>
            <w:r w:rsidR="00675D93">
              <w:rPr>
                <w:rFonts w:ascii="Helvetica" w:hAnsi="Helvetica" w:cstheme="minorHAnsi"/>
                <w:szCs w:val="20"/>
              </w:rPr>
              <w:br/>
            </w:r>
            <w:r w:rsidRPr="003A48E4">
              <w:rPr>
                <w:rFonts w:ascii="Helvetica" w:hAnsi="Helvetica" w:cstheme="minorHAnsi"/>
                <w:szCs w:val="20"/>
              </w:rPr>
              <w:t>to effect change.</w:t>
            </w:r>
          </w:p>
        </w:tc>
      </w:tr>
    </w:tbl>
    <w:p w14:paraId="08D5E2A5" w14:textId="77777777" w:rsidR="00123905" w:rsidRPr="00591768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FD6315F" w14:textId="77777777" w:rsidR="00867048" w:rsidRPr="003A48E4" w:rsidRDefault="00867048" w:rsidP="00867048">
            <w:pPr>
              <w:pStyle w:val="ListParagraph"/>
            </w:pPr>
            <w:r w:rsidRPr="003A48E4">
              <w:t xml:space="preserve">Create photographic works using </w:t>
            </w:r>
            <w:r w:rsidRPr="003A48E4">
              <w:rPr>
                <w:b/>
                <w:bCs/>
              </w:rPr>
              <w:t>sensory inspiration</w:t>
            </w:r>
            <w:r w:rsidRPr="003A48E4">
              <w:t>, imagination, and inquiry</w:t>
            </w:r>
          </w:p>
          <w:p w14:paraId="1730D81D" w14:textId="77777777" w:rsidR="00867048" w:rsidRPr="003A48E4" w:rsidRDefault="00867048" w:rsidP="00867048">
            <w:pPr>
              <w:pStyle w:val="ListParagraph"/>
            </w:pPr>
            <w:r w:rsidRPr="003A48E4">
              <w:t xml:space="preserve">Examine a range of photographic possibilities and cross-cultural perspectives </w:t>
            </w:r>
          </w:p>
          <w:p w14:paraId="47DF98C4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</w:rPr>
              <w:t>Take creative</w:t>
            </w:r>
            <w:r w:rsidRPr="003A48E4">
              <w:t xml:space="preserve"> </w:t>
            </w:r>
            <w:r w:rsidRPr="003A48E4">
              <w:rPr>
                <w:b/>
              </w:rPr>
              <w:t xml:space="preserve">risks </w:t>
            </w:r>
            <w:r w:rsidRPr="003A48E4">
              <w:t>to express meaning, intent, and emotion through photography</w:t>
            </w:r>
          </w:p>
          <w:p w14:paraId="67F474F0" w14:textId="21F3F4FA" w:rsidR="00867048" w:rsidRPr="003A48E4" w:rsidRDefault="00867048" w:rsidP="00867048">
            <w:pPr>
              <w:pStyle w:val="ListParagraph"/>
            </w:pPr>
            <w:r w:rsidRPr="003A48E4">
              <w:t xml:space="preserve">Intentionally select and combine materials, processes, and image-making </w:t>
            </w:r>
            <w:r w:rsidRPr="003A48E4">
              <w:rPr>
                <w:bCs/>
              </w:rPr>
              <w:t>technologies</w:t>
            </w:r>
            <w:r w:rsidRPr="003A48E4">
              <w:t xml:space="preserve"> </w:t>
            </w:r>
            <w:r>
              <w:br/>
            </w:r>
            <w:r w:rsidRPr="003A48E4">
              <w:t>to convey ideas and justify choices</w:t>
            </w:r>
          </w:p>
          <w:p w14:paraId="2836FDF2" w14:textId="77777777" w:rsidR="00867048" w:rsidRPr="003A48E4" w:rsidRDefault="00867048" w:rsidP="00867048">
            <w:pPr>
              <w:pStyle w:val="ListParagraph"/>
            </w:pPr>
            <w:r w:rsidRPr="003A48E4">
              <w:t xml:space="preserve">Create innovative photographic images for a specific audience </w:t>
            </w:r>
          </w:p>
          <w:p w14:paraId="60B8EFD3" w14:textId="77777777" w:rsidR="00867048" w:rsidRPr="003A48E4" w:rsidRDefault="00867048" w:rsidP="00867048">
            <w:pPr>
              <w:pStyle w:val="ListParagraph"/>
            </w:pPr>
            <w:r w:rsidRPr="003A48E4">
              <w:t xml:space="preserve">Refine photographic skills and techniques related to various </w:t>
            </w:r>
            <w:r w:rsidRPr="003A48E4">
              <w:rPr>
                <w:b/>
                <w:bCs/>
              </w:rPr>
              <w:t xml:space="preserve">styles </w:t>
            </w:r>
            <w:r w:rsidRPr="003A48E4">
              <w:t xml:space="preserve">and </w:t>
            </w:r>
            <w:r w:rsidRPr="003A48E4">
              <w:rPr>
                <w:b/>
                <w:bCs/>
              </w:rPr>
              <w:t>genres</w:t>
            </w:r>
          </w:p>
          <w:p w14:paraId="70B54A40" w14:textId="31D5535C" w:rsidR="00F9586F" w:rsidRPr="00707ADF" w:rsidRDefault="00867048" w:rsidP="00867048">
            <w:pPr>
              <w:pStyle w:val="ListParagraph"/>
              <w:rPr>
                <w:b/>
              </w:rPr>
            </w:pPr>
            <w:r w:rsidRPr="003A48E4">
              <w:t>Demonstrate innovation in creating photographic images and resolving creative challenges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8768A36" w14:textId="77777777" w:rsidR="00867048" w:rsidRPr="003A48E4" w:rsidRDefault="00867048" w:rsidP="00867048">
            <w:pPr>
              <w:pStyle w:val="ListParagraph"/>
            </w:pPr>
            <w:r w:rsidRPr="003A48E4">
              <w:rPr>
                <w:shd w:val="clear" w:color="auto" w:fill="FFFFFF"/>
              </w:rPr>
              <w:t xml:space="preserve">Recognize and engage in the reciprocal process of a </w:t>
            </w:r>
            <w:r w:rsidRPr="003A48E4">
              <w:rPr>
                <w:b/>
                <w:shd w:val="clear" w:color="auto" w:fill="FFFFFF"/>
              </w:rPr>
              <w:t>critique</w:t>
            </w:r>
            <w:r w:rsidRPr="003A48E4">
              <w:rPr>
                <w:shd w:val="clear" w:color="auto" w:fill="FFFFFF"/>
              </w:rPr>
              <w:t xml:space="preserve"> </w:t>
            </w:r>
          </w:p>
          <w:p w14:paraId="56A11FE5" w14:textId="2709ED9E" w:rsidR="00867048" w:rsidRPr="003A48E4" w:rsidRDefault="00867048" w:rsidP="00867048">
            <w:pPr>
              <w:pStyle w:val="ListParagraph"/>
              <w:rPr>
                <w:b/>
              </w:rPr>
            </w:pPr>
            <w:r w:rsidRPr="003A48E4">
              <w:t xml:space="preserve">Interpret and evaluate, using discipline-specific language, how photographers </w:t>
            </w:r>
            <w:r>
              <w:br/>
            </w:r>
            <w:r w:rsidRPr="003A48E4">
              <w:t xml:space="preserve">use materials, technologies, processes, and environments in art making </w:t>
            </w:r>
          </w:p>
          <w:p w14:paraId="7E516BB4" w14:textId="77777777" w:rsidR="00867048" w:rsidRPr="003A48E4" w:rsidRDefault="00867048" w:rsidP="00867048">
            <w:pPr>
              <w:pStyle w:val="ListParagraph"/>
              <w:rPr>
                <w:b/>
              </w:rPr>
            </w:pPr>
            <w:r w:rsidRPr="003A48E4">
              <w:t>Analyze and apply design choices in photography</w:t>
            </w:r>
          </w:p>
          <w:p w14:paraId="61D86295" w14:textId="149DDE97" w:rsidR="0045169A" w:rsidRPr="0014420D" w:rsidRDefault="00867048" w:rsidP="00867048">
            <w:pPr>
              <w:pStyle w:val="ListParagraph"/>
            </w:pPr>
            <w:r w:rsidRPr="003A48E4">
              <w:t xml:space="preserve">Reflect on personal answers to </w:t>
            </w:r>
            <w:r w:rsidRPr="003A48E4">
              <w:rPr>
                <w:b/>
              </w:rPr>
              <w:t>aesthetic questions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E37A7CB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>elements of visual art</w:t>
            </w:r>
          </w:p>
          <w:p w14:paraId="782CE891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>principles of composition</w:t>
            </w:r>
          </w:p>
          <w:p w14:paraId="6DE2EA00" w14:textId="77777777" w:rsidR="00867048" w:rsidRPr="003A48E4" w:rsidRDefault="00867048" w:rsidP="00867048">
            <w:pPr>
              <w:pStyle w:val="ListParagraph"/>
            </w:pPr>
            <w:r w:rsidRPr="00675D93">
              <w:rPr>
                <w:b/>
              </w:rPr>
              <w:t>i</w:t>
            </w:r>
            <w:r w:rsidRPr="00867048">
              <w:rPr>
                <w:b/>
              </w:rPr>
              <w:t>mage development strategies</w:t>
            </w:r>
            <w:r w:rsidRPr="003A48E4">
              <w:t xml:space="preserve"> in photography</w:t>
            </w:r>
          </w:p>
          <w:p w14:paraId="3537EE6C" w14:textId="77777777" w:rsidR="00867048" w:rsidRPr="003A48E4" w:rsidRDefault="00867048" w:rsidP="00867048">
            <w:pPr>
              <w:pStyle w:val="ListParagraph"/>
            </w:pPr>
            <w:r w:rsidRPr="003A48E4">
              <w:t xml:space="preserve">photographic </w:t>
            </w:r>
            <w:r w:rsidRPr="00867048">
              <w:rPr>
                <w:b/>
              </w:rPr>
              <w:t>materials</w:t>
            </w:r>
            <w:r w:rsidRPr="003A48E4">
              <w:t xml:space="preserve">, techniques, processes, and </w:t>
            </w:r>
            <w:r w:rsidRPr="00867048">
              <w:rPr>
                <w:b/>
              </w:rPr>
              <w:t>image-making</w:t>
            </w:r>
            <w:r w:rsidRPr="003A48E4">
              <w:t xml:space="preserve"> </w:t>
            </w:r>
            <w:r w:rsidRPr="00867048">
              <w:rPr>
                <w:b/>
              </w:rPr>
              <w:t>technologies</w:t>
            </w:r>
            <w:r w:rsidRPr="003A48E4">
              <w:t xml:space="preserve">, used in one or more types of photography: </w:t>
            </w:r>
          </w:p>
          <w:p w14:paraId="3DC278C8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>digital photography</w:t>
            </w:r>
          </w:p>
          <w:p w14:paraId="68A0586F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 xml:space="preserve">darkroom photography </w:t>
            </w:r>
          </w:p>
          <w:p w14:paraId="6A6D9AF9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>alternative photographic processes</w:t>
            </w:r>
          </w:p>
          <w:p w14:paraId="09DF3DF1" w14:textId="77777777" w:rsidR="00867048" w:rsidRPr="003A48E4" w:rsidRDefault="00867048" w:rsidP="00867048">
            <w:pPr>
              <w:pStyle w:val="ListParagraph"/>
            </w:pPr>
            <w:r w:rsidRPr="00867048">
              <w:rPr>
                <w:b/>
              </w:rPr>
              <w:t>photographic chemistry</w:t>
            </w:r>
            <w:r w:rsidRPr="003A48E4">
              <w:t xml:space="preserve"> (for film) or </w:t>
            </w:r>
            <w:r w:rsidRPr="00867048">
              <w:rPr>
                <w:b/>
              </w:rPr>
              <w:t>alternative chemical processes</w:t>
            </w:r>
          </w:p>
          <w:p w14:paraId="54580737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>creative processes</w:t>
            </w:r>
          </w:p>
          <w:p w14:paraId="50199974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  <w:shd w:val="clear" w:color="auto" w:fill="FFFFFF"/>
              </w:rPr>
              <w:t>behaviours of light</w:t>
            </w:r>
          </w:p>
          <w:p w14:paraId="0120D421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  <w:shd w:val="clear" w:color="auto" w:fill="FFFFFF"/>
              </w:rPr>
              <w:t>principles of light</w:t>
            </w:r>
          </w:p>
          <w:p w14:paraId="6376B96C" w14:textId="77777777" w:rsidR="00867048" w:rsidRPr="003A48E4" w:rsidRDefault="00867048" w:rsidP="00867048">
            <w:pPr>
              <w:pStyle w:val="ListParagraph"/>
            </w:pPr>
            <w:r w:rsidRPr="003A48E4">
              <w:rPr>
                <w:shd w:val="clear" w:color="auto" w:fill="FFFFFF"/>
              </w:rPr>
              <w:t xml:space="preserve">ways of </w:t>
            </w:r>
            <w:r w:rsidRPr="003A48E4">
              <w:t>sensing</w:t>
            </w:r>
            <w:r w:rsidRPr="003A48E4">
              <w:rPr>
                <w:shd w:val="clear" w:color="auto" w:fill="FFFFFF"/>
              </w:rPr>
              <w:t xml:space="preserve"> light:</w:t>
            </w:r>
          </w:p>
          <w:p w14:paraId="5CB4505B" w14:textId="77777777" w:rsidR="00867048" w:rsidRPr="00867048" w:rsidRDefault="00867048" w:rsidP="00867048">
            <w:pPr>
              <w:pStyle w:val="ListParagraphindent"/>
              <w:rPr>
                <w:b/>
              </w:rPr>
            </w:pPr>
            <w:r w:rsidRPr="00867048">
              <w:rPr>
                <w:b/>
              </w:rPr>
              <w:t>optical</w:t>
            </w:r>
            <w:r w:rsidRPr="00867048">
              <w:rPr>
                <w:b/>
                <w:shd w:val="clear" w:color="auto" w:fill="FFFFFF"/>
              </w:rPr>
              <w:t xml:space="preserve"> instruments</w:t>
            </w:r>
          </w:p>
          <w:p w14:paraId="0C7B9C7C" w14:textId="31CF8D22" w:rsidR="00867048" w:rsidRPr="003A48E4" w:rsidRDefault="00867048" w:rsidP="00867048">
            <w:pPr>
              <w:pStyle w:val="ListParagraphindent"/>
            </w:pPr>
            <w:r w:rsidRPr="003A48E4">
              <w:t>parts and functions of cameras</w:t>
            </w:r>
            <w:r>
              <w:br/>
            </w:r>
            <w:r w:rsidRPr="003A48E4">
              <w:t>and accessories</w:t>
            </w:r>
          </w:p>
          <w:p w14:paraId="03C90176" w14:textId="2F0D0B8E" w:rsidR="0018557D" w:rsidRPr="00FE586E" w:rsidRDefault="00867048" w:rsidP="00867048">
            <w:pPr>
              <w:pStyle w:val="ListParagraph"/>
              <w:spacing w:after="120"/>
            </w:pPr>
            <w:r w:rsidRPr="003A48E4">
              <w:t>roles of and relationships between</w:t>
            </w:r>
            <w:r>
              <w:t xml:space="preserve"> </w:t>
            </w:r>
            <w:r w:rsidRPr="003A48E4">
              <w:t xml:space="preserve">photographer and viewer </w:t>
            </w:r>
          </w:p>
        </w:tc>
      </w:tr>
    </w:tbl>
    <w:p w14:paraId="4419F9AA" w14:textId="7BAB4E8A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5E0E60">
        <w:rPr>
          <w:b/>
          <w:sz w:val="28"/>
        </w:rPr>
        <w:t>Photography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867048">
        <w:rPr>
          <w:b/>
          <w:sz w:val="28"/>
        </w:rPr>
        <w:t>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619BF" w14:textId="77777777" w:rsidR="00FE586E" w:rsidRPr="00B530F3" w:rsidRDefault="00FE586E" w:rsidP="00FE586E">
            <w:pPr>
              <w:pStyle w:val="Topic"/>
              <w:contextualSpacing w:val="0"/>
            </w:pPr>
            <w:r>
              <w:t>Communicate and document</w:t>
            </w:r>
          </w:p>
          <w:p w14:paraId="2ADF82A4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>Document</w:t>
            </w:r>
            <w:r w:rsidRPr="003A48E4">
              <w:t>, share, and appreciate photographic images in a variety of contexts</w:t>
            </w:r>
          </w:p>
          <w:p w14:paraId="5BA39CA0" w14:textId="77777777" w:rsidR="00867048" w:rsidRPr="003A48E4" w:rsidRDefault="00867048" w:rsidP="00867048">
            <w:pPr>
              <w:pStyle w:val="ListParagraph"/>
            </w:pPr>
            <w:r w:rsidRPr="003A48E4">
              <w:t xml:space="preserve">Demonstrate respect for self, others, and </w:t>
            </w:r>
            <w:r w:rsidRPr="003A48E4">
              <w:rPr>
                <w:b/>
              </w:rPr>
              <w:t>place</w:t>
            </w:r>
            <w:r w:rsidRPr="003A48E4">
              <w:t xml:space="preserve"> through photography</w:t>
            </w:r>
          </w:p>
          <w:p w14:paraId="7994725B" w14:textId="2EBC982B" w:rsidR="00FE586E" w:rsidRDefault="00867048" w:rsidP="00867048">
            <w:pPr>
              <w:pStyle w:val="ListParagraph"/>
            </w:pPr>
            <w:r w:rsidRPr="003A48E4">
              <w:t xml:space="preserve">Investigate ways to </w:t>
            </w:r>
            <w:r w:rsidRPr="003A48E4">
              <w:rPr>
                <w:b/>
              </w:rPr>
              <w:t>respond</w:t>
            </w:r>
            <w:r w:rsidRPr="003A48E4">
              <w:t xml:space="preserve"> to </w:t>
            </w:r>
            <w:r w:rsidRPr="003A48E4">
              <w:rPr>
                <w:b/>
              </w:rPr>
              <w:t>social and environmental issues</w:t>
            </w:r>
            <w:r w:rsidRPr="003A48E4">
              <w:rPr>
                <w:b/>
                <w:bCs/>
              </w:rPr>
              <w:t xml:space="preserve"> </w:t>
            </w:r>
            <w:r w:rsidRPr="003A48E4">
              <w:t>through photography</w:t>
            </w:r>
          </w:p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424F20C7" w14:textId="5FD24D7F" w:rsidR="00867048" w:rsidRPr="003A48E4" w:rsidRDefault="00867048" w:rsidP="00867048">
            <w:pPr>
              <w:pStyle w:val="ListParagraph"/>
            </w:pPr>
            <w:r w:rsidRPr="003A48E4">
              <w:rPr>
                <w:shd w:val="clear" w:color="auto" w:fill="FFFFFF"/>
              </w:rPr>
              <w:t xml:space="preserve">Create photographs that reflect personal, cultural, social, environmental, </w:t>
            </w:r>
            <w:r>
              <w:rPr>
                <w:shd w:val="clear" w:color="auto" w:fill="FFFFFF"/>
              </w:rPr>
              <w:br/>
            </w:r>
            <w:r w:rsidRPr="003A48E4">
              <w:rPr>
                <w:shd w:val="clear" w:color="auto" w:fill="FFFFFF"/>
              </w:rPr>
              <w:t>and historical contexts</w:t>
            </w:r>
          </w:p>
          <w:p w14:paraId="70A9380C" w14:textId="22E00502" w:rsidR="00867048" w:rsidRPr="003A48E4" w:rsidRDefault="00867048" w:rsidP="00867048">
            <w:pPr>
              <w:pStyle w:val="ListParagraph"/>
            </w:pPr>
            <w:r w:rsidRPr="003A48E4">
              <w:t xml:space="preserve">Explore First Peoples perspectives, knowledge, and protocols; other </w:t>
            </w:r>
            <w:r w:rsidRPr="003A48E4">
              <w:rPr>
                <w:b/>
              </w:rPr>
              <w:t>ways of knowing</w:t>
            </w:r>
            <w:r w:rsidRPr="003A48E4">
              <w:t xml:space="preserve">, </w:t>
            </w:r>
            <w:r>
              <w:br/>
            </w:r>
            <w:r w:rsidRPr="003A48E4">
              <w:t>and local cultural knowledge through photography</w:t>
            </w:r>
          </w:p>
          <w:p w14:paraId="26D828AF" w14:textId="77777777" w:rsidR="00867048" w:rsidRPr="003A48E4" w:rsidRDefault="00867048" w:rsidP="00867048">
            <w:pPr>
              <w:pStyle w:val="ListParagraph"/>
            </w:pPr>
            <w:r w:rsidRPr="003A48E4">
              <w:t>Examine the reciprocal relationships between photography, culture, and society</w:t>
            </w:r>
          </w:p>
          <w:p w14:paraId="4D9D9305" w14:textId="072CE177" w:rsidR="00867048" w:rsidRPr="003A48E4" w:rsidRDefault="00867048" w:rsidP="00867048">
            <w:pPr>
              <w:pStyle w:val="ListParagraph"/>
            </w:pPr>
            <w:r w:rsidRPr="003A48E4">
              <w:t xml:space="preserve">Evaluate personal, educational, and professional opportunities in photography </w:t>
            </w:r>
            <w:r>
              <w:br/>
            </w:r>
            <w:r w:rsidRPr="003A48E4">
              <w:t>and related fields</w:t>
            </w:r>
          </w:p>
          <w:p w14:paraId="311E11AA" w14:textId="77777777" w:rsidR="00867048" w:rsidRPr="003A48E4" w:rsidRDefault="00867048" w:rsidP="00867048">
            <w:pPr>
              <w:pStyle w:val="ListParagraph"/>
            </w:pPr>
            <w:r w:rsidRPr="003A48E4">
              <w:t xml:space="preserve">Engage in </w:t>
            </w:r>
            <w:r w:rsidRPr="003A48E4">
              <w:rPr>
                <w:b/>
                <w:bCs/>
              </w:rPr>
              <w:t xml:space="preserve">digital citizenship </w:t>
            </w:r>
            <w:r w:rsidRPr="003A48E4">
              <w:t>throughout the photographic process</w:t>
            </w:r>
          </w:p>
          <w:p w14:paraId="69988158" w14:textId="77777777" w:rsidR="00867048" w:rsidRPr="003A48E4" w:rsidRDefault="00867048" w:rsidP="00867048">
            <w:pPr>
              <w:pStyle w:val="ListParagraph"/>
            </w:pPr>
            <w:r w:rsidRPr="003A48E4">
              <w:t>Connect with others on a local, national, and global scale through photography</w:t>
            </w:r>
          </w:p>
          <w:p w14:paraId="287E313D" w14:textId="1AA6FDF7" w:rsidR="00707ADF" w:rsidRPr="00B530F3" w:rsidRDefault="00867048" w:rsidP="00867048">
            <w:pPr>
              <w:pStyle w:val="ListParagraph"/>
              <w:spacing w:after="120"/>
            </w:pPr>
            <w:r w:rsidRPr="003A48E4">
              <w:t xml:space="preserve">Demonstrate safe and </w:t>
            </w:r>
            <w:r w:rsidRPr="003A48E4">
              <w:rPr>
                <w:b/>
              </w:rPr>
              <w:t>responsible use of</w:t>
            </w:r>
            <w:r w:rsidRPr="003A48E4">
              <w:t xml:space="preserve"> </w:t>
            </w:r>
            <w:r w:rsidRPr="003A48E4">
              <w:rPr>
                <w:b/>
              </w:rPr>
              <w:t>materials</w:t>
            </w:r>
            <w:r w:rsidRPr="003A48E4">
              <w:t xml:space="preserve"> equipment,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E68F40" w14:textId="77777777" w:rsidR="00867048" w:rsidRPr="003A48E4" w:rsidRDefault="00867048" w:rsidP="00867048">
            <w:pPr>
              <w:pStyle w:val="ListParagraph"/>
              <w:spacing w:before="120"/>
            </w:pPr>
            <w:r w:rsidRPr="003A48E4">
              <w:t>symbols and metaphors in photography</w:t>
            </w:r>
          </w:p>
          <w:p w14:paraId="0B126AFC" w14:textId="1EAE6186" w:rsidR="00867048" w:rsidRPr="003A48E4" w:rsidRDefault="00867048" w:rsidP="00867048">
            <w:pPr>
              <w:pStyle w:val="ListParagraph"/>
            </w:pPr>
            <w:r w:rsidRPr="003A48E4">
              <w:t xml:space="preserve">influences of </w:t>
            </w:r>
            <w:r w:rsidRPr="003A48E4">
              <w:rPr>
                <w:b/>
              </w:rPr>
              <w:t>visual culture</w:t>
            </w:r>
            <w:r w:rsidRPr="003A48E4">
              <w:t xml:space="preserve"> in social </w:t>
            </w:r>
            <w:r>
              <w:br/>
            </w:r>
            <w:r w:rsidRPr="003A48E4">
              <w:t>and other media</w:t>
            </w:r>
          </w:p>
          <w:p w14:paraId="5C9F0C21" w14:textId="77777777" w:rsidR="00867048" w:rsidRPr="003A48E4" w:rsidRDefault="00867048" w:rsidP="00867048">
            <w:pPr>
              <w:pStyle w:val="ListParagraph"/>
            </w:pPr>
            <w:r w:rsidRPr="003A48E4">
              <w:t>innovative photographers from various historical, social, and cultural contexts</w:t>
            </w:r>
          </w:p>
          <w:p w14:paraId="5CA12BDF" w14:textId="77777777" w:rsidR="00867048" w:rsidRPr="003A48E4" w:rsidRDefault="00867048" w:rsidP="00867048">
            <w:pPr>
              <w:pStyle w:val="ListParagraph"/>
            </w:pPr>
            <w:r w:rsidRPr="003A48E4">
              <w:t>history of photography</w:t>
            </w:r>
          </w:p>
          <w:p w14:paraId="2E1CFAB5" w14:textId="77777777" w:rsidR="00867048" w:rsidRPr="003A48E4" w:rsidRDefault="00867048" w:rsidP="00867048">
            <w:pPr>
              <w:pStyle w:val="ListParagraph"/>
            </w:pPr>
            <w:r w:rsidRPr="003A48E4">
              <w:t>traditional and contemporary First Peoples worldviews, stories, and history, as expressed through photography</w:t>
            </w:r>
          </w:p>
          <w:p w14:paraId="28E41C67" w14:textId="28CAAC6D" w:rsidR="0018557D" w:rsidRPr="00947666" w:rsidRDefault="00867048" w:rsidP="00867048">
            <w:pPr>
              <w:pStyle w:val="ListParagraph"/>
            </w:pPr>
            <w:r w:rsidRPr="003A48E4">
              <w:rPr>
                <w:b/>
              </w:rPr>
              <w:t>moral rights</w:t>
            </w:r>
            <w:r w:rsidRPr="003A48E4">
              <w:t xml:space="preserve">, and the ethics of </w:t>
            </w:r>
            <w:r w:rsidRPr="003A48E4">
              <w:rPr>
                <w:b/>
                <w:bCs/>
              </w:rPr>
              <w:t xml:space="preserve">cultural appropriation </w:t>
            </w:r>
            <w:r w:rsidRPr="003A48E4">
              <w:rPr>
                <w:bCs/>
              </w:rPr>
              <w:t>and</w:t>
            </w:r>
            <w:r w:rsidRPr="003A48E4">
              <w:t xml:space="preserve"> plagiarism</w:t>
            </w:r>
          </w:p>
        </w:tc>
      </w:tr>
    </w:tbl>
    <w:p w14:paraId="0C83B2F9" w14:textId="77777777" w:rsidR="0018557D" w:rsidRPr="00B530F3" w:rsidRDefault="0018557D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B45BD4C" w:rsidR="00F9586F" w:rsidRPr="00B530F3" w:rsidRDefault="0059376F" w:rsidP="0086704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707ADF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>Visual Arts</w:t>
            </w:r>
            <w:r w:rsidR="00707ADF">
              <w:rPr>
                <w:b/>
                <w:szCs w:val="22"/>
              </w:rPr>
              <w:t xml:space="preserve">: </w:t>
            </w:r>
            <w:r w:rsidR="005E0E60">
              <w:rPr>
                <w:b/>
                <w:szCs w:val="22"/>
              </w:rPr>
              <w:t>Photography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867048">
              <w:rPr>
                <w:b/>
                <w:szCs w:val="22"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1580FE72" w14:textId="77777777" w:rsidR="00867048" w:rsidRPr="003A48E4" w:rsidRDefault="00867048" w:rsidP="00867048">
            <w:pPr>
              <w:pStyle w:val="ListParagraph"/>
              <w:spacing w:before="120"/>
            </w:pPr>
            <w:r w:rsidRPr="003A48E4">
              <w:rPr>
                <w:b/>
                <w:bCs/>
              </w:rPr>
              <w:t>Photography:</w:t>
            </w:r>
            <w:r w:rsidRPr="003A48E4">
              <w:t xml:space="preserve"> for example, film, digital, and alternative photography</w:t>
            </w:r>
          </w:p>
          <w:p w14:paraId="41ECC094" w14:textId="10AE0D18" w:rsidR="00400F30" w:rsidRPr="00B530F3" w:rsidRDefault="00867048" w:rsidP="00867048">
            <w:pPr>
              <w:pStyle w:val="ListParagraph"/>
              <w:spacing w:after="120"/>
            </w:pPr>
            <w:r w:rsidRPr="003A48E4">
              <w:rPr>
                <w:b/>
              </w:rPr>
              <w:t>aesthetic experiences:</w:t>
            </w:r>
            <w:r w:rsidRPr="003A48E4">
              <w:t xml:space="preserve"> emotional, cognitive, or sensory responses to works of art</w:t>
            </w:r>
          </w:p>
        </w:tc>
      </w:tr>
    </w:tbl>
    <w:p w14:paraId="08E4B99A" w14:textId="49B1026B" w:rsidR="00D8654A" w:rsidRDefault="00D8654A" w:rsidP="003F1DB7"/>
    <w:p w14:paraId="54F15204" w14:textId="77777777" w:rsidR="0045169A" w:rsidRDefault="0045169A" w:rsidP="003F1DB7"/>
    <w:p w14:paraId="48E43799" w14:textId="77777777" w:rsidR="0045169A" w:rsidRDefault="0045169A" w:rsidP="003F1DB7"/>
    <w:p w14:paraId="7635C1BE" w14:textId="77777777" w:rsidR="0045169A" w:rsidRDefault="0045169A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2D7B763" w:rsidR="00F9586F" w:rsidRPr="00B530F3" w:rsidRDefault="0059376F" w:rsidP="0086704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45169A">
              <w:rPr>
                <w:b/>
                <w:szCs w:val="22"/>
              </w:rPr>
              <w:t xml:space="preserve">Visual Arts: </w:t>
            </w:r>
            <w:r w:rsidR="005E0E60">
              <w:rPr>
                <w:b/>
                <w:szCs w:val="22"/>
              </w:rPr>
              <w:t>Photography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867048">
              <w:rPr>
                <w:b/>
                <w:szCs w:val="22"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4A628873" w14:textId="77777777" w:rsidR="00867048" w:rsidRPr="003A48E4" w:rsidRDefault="00867048" w:rsidP="00867048">
            <w:pPr>
              <w:pStyle w:val="ListParagraph"/>
              <w:spacing w:before="120"/>
            </w:pPr>
            <w:r w:rsidRPr="003A48E4">
              <w:rPr>
                <w:rFonts w:eastAsia="Segoe UI"/>
                <w:b/>
              </w:rPr>
              <w:t>sensory inspiration:</w:t>
            </w:r>
            <w:r w:rsidRPr="003A48E4">
              <w:rPr>
                <w:rFonts w:eastAsia="Segoe UI"/>
              </w:rPr>
              <w:t xml:space="preserve"> ideas inspired by sensory experiences, such as the </w:t>
            </w:r>
            <w:r w:rsidRPr="003A48E4">
              <w:t>scent of pine needles or the sound of tires screeching</w:t>
            </w:r>
          </w:p>
          <w:p w14:paraId="41196F9B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</w:rPr>
              <w:t>Take creative risks:</w:t>
            </w:r>
            <w:r w:rsidRPr="003A48E4">
              <w:t xml:space="preserve"> make an informed choice to do something where unexpected outcomes are acceptable and serve as learning opportunities</w:t>
            </w:r>
          </w:p>
          <w:p w14:paraId="07DB6042" w14:textId="77777777" w:rsidR="00867048" w:rsidRPr="003A48E4" w:rsidRDefault="00867048" w:rsidP="00867048">
            <w:pPr>
              <w:pStyle w:val="ListParagraph"/>
            </w:pPr>
            <w:r w:rsidRPr="003A48E4">
              <w:rPr>
                <w:rFonts w:eastAsia="Segoe UI"/>
                <w:b/>
                <w:bCs/>
                <w:lang w:bidi="en-US"/>
              </w:rPr>
              <w:t xml:space="preserve">styles: </w:t>
            </w:r>
            <w:r w:rsidRPr="003A48E4">
              <w:rPr>
                <w:rFonts w:eastAsia="Segoe UI"/>
                <w:bCs/>
                <w:lang w:bidi="en-US"/>
              </w:rPr>
              <w:t xml:space="preserve">Photographic </w:t>
            </w:r>
            <w:r w:rsidRPr="003A48E4">
              <w:rPr>
                <w:rFonts w:eastAsia="Segoe UI"/>
                <w:lang w:bidi="en-US"/>
              </w:rPr>
              <w:t>works that share common visual characteristics can be described as belonging to the same photographic style.</w:t>
            </w:r>
          </w:p>
          <w:p w14:paraId="06087A61" w14:textId="77777777" w:rsidR="00867048" w:rsidRPr="003A48E4" w:rsidRDefault="00867048" w:rsidP="00867048">
            <w:pPr>
              <w:pStyle w:val="ListParagraph"/>
            </w:pPr>
            <w:r w:rsidRPr="003A48E4">
              <w:rPr>
                <w:rFonts w:eastAsia="Segoe UI"/>
                <w:b/>
                <w:lang w:bidi="en-US"/>
              </w:rPr>
              <w:t xml:space="preserve">genres: </w:t>
            </w:r>
            <w:r w:rsidRPr="003A48E4">
              <w:rPr>
                <w:rFonts w:eastAsia="Segoe UI"/>
                <w:lang w:bidi="en-US"/>
              </w:rPr>
              <w:t>categories of photography similar in form, style, or subject matter (e.g., abstract, landscape, portraits)</w:t>
            </w:r>
          </w:p>
          <w:p w14:paraId="0E4B89C6" w14:textId="77777777" w:rsidR="00867048" w:rsidRPr="003A48E4" w:rsidRDefault="00867048" w:rsidP="00867048">
            <w:pPr>
              <w:pStyle w:val="ListParagraph"/>
            </w:pPr>
            <w:r w:rsidRPr="003A48E4">
              <w:rPr>
                <w:rFonts w:eastAsia="Calibri"/>
                <w:b/>
              </w:rPr>
              <w:t>critique:</w:t>
            </w:r>
            <w:r w:rsidRPr="003A48E4">
              <w:rPr>
                <w:rFonts w:eastAsia="Calibri"/>
              </w:rPr>
              <w:t xml:space="preserve"> </w:t>
            </w:r>
            <w:r w:rsidRPr="003A48E4">
              <w:t>age-appropriate feedback strategies (e.g., one-on-one dialogue, safe and inclusive group discussions, reflective writing, gallery walks)</w:t>
            </w:r>
          </w:p>
          <w:p w14:paraId="02F11CB1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>aesthetic questions</w:t>
            </w:r>
            <w:r w:rsidRPr="003A48E4">
              <w:rPr>
                <w:b/>
              </w:rPr>
              <w:t>:</w:t>
            </w:r>
            <w:r w:rsidRPr="003A48E4">
              <w:t xml:space="preserve"> questions relating to the nature, expression, and perception of artistic works</w:t>
            </w:r>
          </w:p>
          <w:p w14:paraId="76E668C5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>Document:</w:t>
            </w:r>
            <w:r w:rsidRPr="003A48E4">
              <w:t xml:space="preserve"> through activities that help students reflect on and demonstrate their learning (e.g., drawing, visual journaling, constructing new works, compiling a portfolio)</w:t>
            </w:r>
          </w:p>
          <w:p w14:paraId="004E4FCC" w14:textId="45300E93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place: </w:t>
            </w:r>
            <w:r w:rsidRPr="003A48E4">
              <w:t xml:space="preserve">any environment, locality, or context with which people interact to learn, create memory, reflect on history, connect with culture, </w:t>
            </w:r>
            <w:r w:rsidR="00B73F36">
              <w:br/>
            </w:r>
            <w:r w:rsidRPr="003A48E4">
              <w:t>and establish identity. The connection between people and place is foundational to First Peoples perspectives on the world.</w:t>
            </w:r>
          </w:p>
          <w:p w14:paraId="575803D3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respond: </w:t>
            </w:r>
            <w:r w:rsidRPr="003A48E4">
              <w:t>through activities ranging from reflection to action</w:t>
            </w:r>
          </w:p>
          <w:p w14:paraId="669790C4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</w:rPr>
              <w:t xml:space="preserve">social and environmental issues: </w:t>
            </w:r>
            <w:r w:rsidRPr="003A48E4">
              <w:t>including local, regional, national, and global, as well as social justice issues</w:t>
            </w:r>
          </w:p>
          <w:p w14:paraId="5F9992A2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>ways of knowing:</w:t>
            </w:r>
            <w:r w:rsidRPr="003A48E4">
              <w:t xml:space="preserve"> First Nations, Métis, Inuit, gender-related, subject/discipline-specific, cultural, embodied, intuitive</w:t>
            </w:r>
          </w:p>
          <w:p w14:paraId="219B2C1E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digital citizenship: </w:t>
            </w:r>
            <w:r w:rsidRPr="003A48E4">
              <w:t>understanding human, cultural, and societal issues related to technology, and engaging in legal and ethical behaviours</w:t>
            </w:r>
          </w:p>
          <w:p w14:paraId="376A30FE" w14:textId="482DC369" w:rsidR="00770B0C" w:rsidRPr="00A85D89" w:rsidRDefault="00867048" w:rsidP="00867048">
            <w:pPr>
              <w:pStyle w:val="ListParagraph"/>
              <w:spacing w:after="120"/>
              <w:rPr>
                <w:rFonts w:cs="Cambria"/>
                <w:b/>
              </w:rPr>
            </w:pPr>
            <w:r w:rsidRPr="003A48E4">
              <w:rPr>
                <w:rFonts w:eastAsia="Arial"/>
                <w:b/>
              </w:rPr>
              <w:t>responsible use of materials:</w:t>
            </w:r>
            <w:r w:rsidRPr="003A48E4">
              <w:rPr>
                <w:rFonts w:eastAsia="Arial"/>
              </w:rPr>
              <w:t xml:space="preserve"> using materials in an environmentally responsible way, including considering their level of biodegradability </w:t>
            </w:r>
            <w:r>
              <w:rPr>
                <w:rFonts w:eastAsia="Arial"/>
              </w:rPr>
              <w:br/>
            </w:r>
            <w:r w:rsidRPr="003A48E4">
              <w:rPr>
                <w:rFonts w:eastAsia="Arial"/>
              </w:rPr>
              <w:t>and potential for reuse and recycling</w:t>
            </w:r>
          </w:p>
        </w:tc>
      </w:tr>
    </w:tbl>
    <w:p w14:paraId="4194EDCC" w14:textId="77777777" w:rsidR="00F9586F" w:rsidRDefault="00F9586F" w:rsidP="003F1DB7"/>
    <w:p w14:paraId="4F2EB39F" w14:textId="77777777" w:rsidR="00591768" w:rsidRDefault="00591768" w:rsidP="003F1DB7"/>
    <w:p w14:paraId="25DDBB28" w14:textId="77777777" w:rsidR="00591768" w:rsidRPr="00B530F3" w:rsidRDefault="00591768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20DA7CB" w:rsidR="00F9586F" w:rsidRPr="00B530F3" w:rsidRDefault="0059376F" w:rsidP="0086704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0003A0">
              <w:rPr>
                <w:b/>
                <w:color w:val="FFFFFF" w:themeColor="background1"/>
                <w:szCs w:val="22"/>
              </w:rPr>
              <w:t>ARTS EDUCATION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45169A">
              <w:rPr>
                <w:b/>
                <w:color w:val="FFFFFF" w:themeColor="background1"/>
                <w:szCs w:val="22"/>
              </w:rPr>
              <w:t>Visual Arts</w:t>
            </w:r>
            <w:r w:rsidR="000003A0">
              <w:rPr>
                <w:b/>
                <w:color w:val="FFFFFF" w:themeColor="background1"/>
                <w:szCs w:val="22"/>
              </w:rPr>
              <w:t xml:space="preserve">: </w:t>
            </w:r>
            <w:r w:rsidR="005E0E60">
              <w:rPr>
                <w:b/>
                <w:color w:val="FFFFFF" w:themeColor="background1"/>
                <w:szCs w:val="22"/>
              </w:rPr>
              <w:t>Photography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867048">
              <w:rPr>
                <w:b/>
                <w:color w:val="FFFFFF" w:themeColor="background1"/>
                <w:szCs w:val="22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1EEF66FE" w14:textId="77777777" w:rsidR="00867048" w:rsidRPr="003A48E4" w:rsidRDefault="00867048" w:rsidP="00867048">
            <w:pPr>
              <w:pStyle w:val="ListParagraph"/>
              <w:spacing w:before="120"/>
            </w:pPr>
            <w:r w:rsidRPr="003A48E4">
              <w:rPr>
                <w:rFonts w:eastAsia="Segoe UI"/>
                <w:b/>
                <w:lang w:bidi="en-US"/>
              </w:rPr>
              <w:t>elements of visual art:</w:t>
            </w:r>
            <w:r w:rsidRPr="003A48E4">
              <w:rPr>
                <w:rFonts w:eastAsia="Segoe UI"/>
                <w:lang w:bidi="en-US"/>
              </w:rPr>
              <w:t xml:space="preserve"> colour, line, shape, space, texture, light, exposure, contrast</w:t>
            </w:r>
          </w:p>
          <w:p w14:paraId="614EE1EF" w14:textId="7959E657" w:rsidR="00867048" w:rsidRPr="003A48E4" w:rsidRDefault="00867048" w:rsidP="00867048">
            <w:pPr>
              <w:pStyle w:val="ListParagraph"/>
            </w:pPr>
            <w:r w:rsidRPr="003A48E4">
              <w:rPr>
                <w:rFonts w:eastAsia="Segoe UI"/>
                <w:b/>
                <w:lang w:bidi="en-US"/>
              </w:rPr>
              <w:t>principles of composition:</w:t>
            </w:r>
            <w:r w:rsidRPr="003A48E4">
              <w:rPr>
                <w:rFonts w:eastAsia="Segoe UI"/>
                <w:lang w:bidi="en-US"/>
              </w:rPr>
              <w:t xml:space="preserve"> balance, rule of thirds, point of view, leading lines (</w:t>
            </w:r>
            <w:r w:rsidRPr="003A48E4">
              <w:t>e.g., diagonals, S curves)</w:t>
            </w:r>
            <w:r w:rsidRPr="003A48E4">
              <w:rPr>
                <w:rFonts w:eastAsia="Segoe UI"/>
                <w:lang w:bidi="en-US"/>
              </w:rPr>
              <w:t xml:space="preserve">, framing, emphasis, movement, </w:t>
            </w:r>
            <w:r>
              <w:rPr>
                <w:rFonts w:eastAsia="Segoe UI"/>
                <w:lang w:bidi="en-US"/>
              </w:rPr>
              <w:br/>
            </w:r>
            <w:r w:rsidRPr="003A48E4">
              <w:rPr>
                <w:rFonts w:eastAsia="Segoe UI"/>
                <w:lang w:bidi="en-US"/>
              </w:rPr>
              <w:t>pattern, rhythm, unity, simplicity, depth, focal point</w:t>
            </w:r>
          </w:p>
          <w:p w14:paraId="2A3E687D" w14:textId="20E6C111" w:rsidR="00867048" w:rsidRPr="003A48E4" w:rsidRDefault="00867048" w:rsidP="00867048">
            <w:pPr>
              <w:pStyle w:val="ListParagraph"/>
            </w:pPr>
            <w:r w:rsidRPr="003A48E4">
              <w:rPr>
                <w:rFonts w:eastAsia="Segoe UI"/>
                <w:b/>
                <w:lang w:bidi="en-US"/>
              </w:rPr>
              <w:t>image development strategies:</w:t>
            </w:r>
            <w:r w:rsidRPr="003A48E4">
              <w:rPr>
                <w:rFonts w:eastAsia="Segoe UI"/>
                <w:lang w:bidi="en-US"/>
              </w:rPr>
              <w:t xml:space="preserve"> cropping, layering, </w:t>
            </w:r>
            <w:r w:rsidRPr="003A48E4">
              <w:rPr>
                <w:rFonts w:eastAsia="Segoe UI"/>
                <w:bCs/>
                <w:lang w:bidi="en-US"/>
              </w:rPr>
              <w:t>colour</w:t>
            </w:r>
            <w:r w:rsidRPr="003A48E4">
              <w:rPr>
                <w:rFonts w:eastAsia="Segoe UI"/>
                <w:lang w:bidi="en-US"/>
              </w:rPr>
              <w:t xml:space="preserve"> </w:t>
            </w:r>
            <w:r w:rsidRPr="003A48E4">
              <w:rPr>
                <w:rFonts w:eastAsia="Segoe UI"/>
                <w:bCs/>
                <w:lang w:bidi="en-US"/>
              </w:rPr>
              <w:t>manipulation (</w:t>
            </w:r>
            <w:r w:rsidRPr="003A48E4">
              <w:rPr>
                <w:rFonts w:eastAsia="Segoe UI"/>
                <w:lang w:bidi="en-US"/>
              </w:rPr>
              <w:t xml:space="preserve">e.g., </w:t>
            </w:r>
            <w:r w:rsidRPr="003A48E4">
              <w:t xml:space="preserve">white balance, sepia toning, hue/saturation adjustment, </w:t>
            </w:r>
            <w:r w:rsidR="00F0032F">
              <w:br/>
            </w:r>
            <w:r w:rsidRPr="003A48E4">
              <w:t>selective tinting</w:t>
            </w:r>
            <w:r w:rsidRPr="003A48E4">
              <w:rPr>
                <w:rFonts w:eastAsia="Segoe UI"/>
                <w:lang w:bidi="en-US"/>
              </w:rPr>
              <w:t xml:space="preserve">), rotation, multiplication, fragmentation, photomontage, </w:t>
            </w:r>
            <w:r w:rsidRPr="003A48E4">
              <w:rPr>
                <w:rFonts w:eastAsia="Segoe UI"/>
                <w:bCs/>
                <w:lang w:bidi="en-US"/>
              </w:rPr>
              <w:t>elaboration</w:t>
            </w:r>
            <w:r w:rsidRPr="003A48E4">
              <w:rPr>
                <w:rFonts w:eastAsia="Segoe UI"/>
                <w:lang w:bidi="en-US"/>
              </w:rPr>
              <w:t xml:space="preserve"> (e.g., digital manipulation, hand colouring, addition </w:t>
            </w:r>
            <w:r w:rsidR="00F0032F">
              <w:rPr>
                <w:rFonts w:eastAsia="Segoe UI"/>
                <w:lang w:bidi="en-US"/>
              </w:rPr>
              <w:br/>
            </w:r>
            <w:r w:rsidRPr="003A48E4">
              <w:rPr>
                <w:rFonts w:eastAsia="Segoe UI"/>
                <w:lang w:bidi="en-US"/>
              </w:rPr>
              <w:t>of other materials to a photo)</w:t>
            </w:r>
          </w:p>
          <w:p w14:paraId="373B5502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materials: </w:t>
            </w:r>
            <w:r w:rsidRPr="003A48E4">
              <w:rPr>
                <w:bCs/>
              </w:rPr>
              <w:t>of photography</w:t>
            </w:r>
            <w:r w:rsidRPr="003A48E4">
              <w:rPr>
                <w:b/>
                <w:bCs/>
              </w:rPr>
              <w:t xml:space="preserve"> </w:t>
            </w:r>
            <w:r w:rsidRPr="003A48E4">
              <w:rPr>
                <w:bCs/>
              </w:rPr>
              <w:t>(</w:t>
            </w:r>
            <w:r w:rsidRPr="003A48E4">
              <w:t>e.g., printing ink, photo paper, various types of film, chemicals)</w:t>
            </w:r>
          </w:p>
          <w:p w14:paraId="7A390025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image-making technologies: </w:t>
            </w:r>
            <w:r w:rsidRPr="003A48E4">
              <w:t>in photography, any image-making technology, such as cameras, lenses, lighting equipment, enlargers, computers, scanners, digital imaging software, accessories, and other pieces of equipment; could also include improvisational use of miscellaneous items</w:t>
            </w:r>
          </w:p>
          <w:p w14:paraId="77C78426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digital photography: </w:t>
            </w:r>
            <w:r w:rsidRPr="003A48E4">
              <w:t>uploading, formatting, editing</w:t>
            </w:r>
          </w:p>
          <w:p w14:paraId="3C25979F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darkroom photography: </w:t>
            </w:r>
            <w:r w:rsidRPr="003A48E4">
              <w:t>developing and enlarging film</w:t>
            </w:r>
          </w:p>
          <w:p w14:paraId="0936854F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alternative </w:t>
            </w:r>
            <w:r w:rsidRPr="003A48E4">
              <w:rPr>
                <w:b/>
              </w:rPr>
              <w:t>photographic processes</w:t>
            </w:r>
            <w:r w:rsidRPr="003A48E4">
              <w:rPr>
                <w:b/>
                <w:bCs/>
              </w:rPr>
              <w:t xml:space="preserve">: </w:t>
            </w:r>
            <w:r w:rsidRPr="003A48E4">
              <w:rPr>
                <w:bCs/>
              </w:rPr>
              <w:t xml:space="preserve">for example, </w:t>
            </w:r>
            <w:r w:rsidRPr="003A48E4">
              <w:t>pinhole, cyanotype, solargrams/sunprints, solargrafia, scanography</w:t>
            </w:r>
          </w:p>
          <w:p w14:paraId="0BA4D350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>photographic chemistry</w:t>
            </w:r>
            <w:r w:rsidRPr="003A48E4">
              <w:rPr>
                <w:b/>
              </w:rPr>
              <w:t>:</w:t>
            </w:r>
            <w:r w:rsidRPr="003A48E4">
              <w:t xml:space="preserve"> including developer, stop, fix, and other chemicals</w:t>
            </w:r>
          </w:p>
          <w:p w14:paraId="4D4B4C99" w14:textId="77777777" w:rsidR="00867048" w:rsidRPr="003A48E4" w:rsidRDefault="00867048" w:rsidP="00867048">
            <w:pPr>
              <w:pStyle w:val="ListParagraph"/>
            </w:pPr>
            <w:r w:rsidRPr="003A48E4">
              <w:rPr>
                <w:rFonts w:eastAsia="Segoe UI"/>
                <w:b/>
                <w:lang w:bidi="en-US"/>
              </w:rPr>
              <w:t>alternative chemical processes:</w:t>
            </w:r>
            <w:r w:rsidRPr="003A48E4">
              <w:rPr>
                <w:rFonts w:eastAsia="Segoe UI"/>
                <w:lang w:bidi="en-US"/>
              </w:rPr>
              <w:t xml:space="preserve"> for example, cyanotypes, Van Dyke Brown photographic processing</w:t>
            </w:r>
          </w:p>
          <w:p w14:paraId="5CC66DAF" w14:textId="12BF21EA" w:rsidR="00867048" w:rsidRPr="003A48E4" w:rsidRDefault="00867048" w:rsidP="00867048">
            <w:pPr>
              <w:pStyle w:val="ListParagraph"/>
            </w:pPr>
            <w:r w:rsidRPr="003A48E4">
              <w:rPr>
                <w:b/>
              </w:rPr>
              <w:t>creative processes:</w:t>
            </w:r>
            <w:r w:rsidRPr="003A48E4">
              <w:t xml:space="preserve"> the means by which an artistic work (in dance, drama, music, or visual arts) is made; includes multiple processes, </w:t>
            </w:r>
            <w:r>
              <w:br/>
            </w:r>
            <w:r w:rsidRPr="003A48E4">
              <w:t>such as exploration, selection, combination, refinement, reflection, and connection </w:t>
            </w:r>
          </w:p>
          <w:p w14:paraId="436AC630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 xml:space="preserve">behaviours of light: </w:t>
            </w:r>
          </w:p>
          <w:p w14:paraId="724203B0" w14:textId="65A2C519" w:rsidR="00867048" w:rsidRPr="003A48E4" w:rsidRDefault="00F0032F" w:rsidP="00867048">
            <w:pPr>
              <w:pStyle w:val="ListParagraphindent"/>
              <w:rPr>
                <w:b/>
              </w:rPr>
            </w:pPr>
            <w:r>
              <w:t xml:space="preserve">reflection, refraction, </w:t>
            </w:r>
            <w:bookmarkStart w:id="0" w:name="_GoBack"/>
            <w:bookmarkEnd w:id="0"/>
            <w:r w:rsidR="00867048" w:rsidRPr="003A48E4">
              <w:t>absorption, transmission, scattering</w:t>
            </w:r>
          </w:p>
          <w:p w14:paraId="6994787C" w14:textId="77777777" w:rsidR="00867048" w:rsidRPr="003A48E4" w:rsidRDefault="00867048" w:rsidP="00867048">
            <w:pPr>
              <w:pStyle w:val="ListParagraphindent"/>
              <w:rPr>
                <w:b/>
              </w:rPr>
            </w:pPr>
            <w:r w:rsidRPr="003A48E4">
              <w:t>images formed by lenses and mirrors</w:t>
            </w:r>
            <w:bookmarkStart w:id="1" w:name="__DdeLink__2820_3802696604"/>
            <w:bookmarkEnd w:id="1"/>
          </w:p>
          <w:p w14:paraId="7FDF2F7E" w14:textId="77777777" w:rsidR="00867048" w:rsidRPr="003A48E4" w:rsidRDefault="00867048" w:rsidP="00867048">
            <w:pPr>
              <w:pStyle w:val="ListParagraphindent"/>
              <w:rPr>
                <w:b/>
              </w:rPr>
            </w:pPr>
            <w:r w:rsidRPr="003A48E4">
              <w:t>effects of translucent, transparent, and opaque objects</w:t>
            </w:r>
          </w:p>
          <w:p w14:paraId="302DFE0B" w14:textId="77777777" w:rsidR="00867048" w:rsidRPr="00867048" w:rsidRDefault="00867048" w:rsidP="00867048">
            <w:pPr>
              <w:pStyle w:val="ListParagraph"/>
              <w:rPr>
                <w:b/>
              </w:rPr>
            </w:pPr>
            <w:r w:rsidRPr="00867048">
              <w:rPr>
                <w:b/>
              </w:rPr>
              <w:t xml:space="preserve">principles of light: </w:t>
            </w:r>
          </w:p>
          <w:p w14:paraId="6F77BCD7" w14:textId="77777777" w:rsidR="00867048" w:rsidRPr="003A48E4" w:rsidRDefault="00867048" w:rsidP="00867048">
            <w:pPr>
              <w:pStyle w:val="ListParagraphindent"/>
            </w:pPr>
            <w:r w:rsidRPr="003A48E4">
              <w:t xml:space="preserve">light travels in straight lines </w:t>
            </w:r>
          </w:p>
          <w:p w14:paraId="5F9483EE" w14:textId="77777777" w:rsidR="00867048" w:rsidRPr="003A48E4" w:rsidRDefault="00867048" w:rsidP="00867048">
            <w:pPr>
              <w:pStyle w:val="ListParagraphindent"/>
            </w:pPr>
            <w:r w:rsidRPr="003A48E4">
              <w:t>the subject receives less light as the distance is increased</w:t>
            </w:r>
          </w:p>
          <w:p w14:paraId="5F963D2A" w14:textId="77777777" w:rsidR="00867048" w:rsidRPr="003A48E4" w:rsidRDefault="00867048" w:rsidP="00867048">
            <w:pPr>
              <w:pStyle w:val="ListParagraph"/>
            </w:pPr>
            <w:r w:rsidRPr="003A48E4">
              <w:rPr>
                <w:rFonts w:eastAsia="Segoe UI"/>
                <w:b/>
                <w:lang w:bidi="en-US"/>
              </w:rPr>
              <w:t xml:space="preserve">optical instruments: </w:t>
            </w:r>
            <w:r w:rsidRPr="003A48E4">
              <w:rPr>
                <w:rFonts w:eastAsia="Segoe UI"/>
                <w:lang w:bidi="en-US"/>
              </w:rPr>
              <w:t>for example, lenses, focus scopes, enlargers, camera obscura</w:t>
            </w:r>
          </w:p>
          <w:p w14:paraId="21B57031" w14:textId="77777777" w:rsidR="00867048" w:rsidRPr="003A48E4" w:rsidRDefault="00867048" w:rsidP="00867048">
            <w:pPr>
              <w:pStyle w:val="ListParagraph"/>
            </w:pPr>
            <w:r w:rsidRPr="003A48E4">
              <w:rPr>
                <w:b/>
                <w:bCs/>
              </w:rPr>
              <w:t xml:space="preserve">visual culture: </w:t>
            </w:r>
            <w:r w:rsidRPr="003A48E4">
              <w:t>aspects of culture that rely on visual representation</w:t>
            </w:r>
          </w:p>
          <w:p w14:paraId="489DCBE9" w14:textId="77777777" w:rsidR="00867048" w:rsidRPr="003A48E4" w:rsidRDefault="00867048" w:rsidP="00867048">
            <w:pPr>
              <w:pStyle w:val="ListParagraph"/>
              <w:rPr>
                <w:b/>
              </w:rPr>
            </w:pPr>
            <w:r w:rsidRPr="003A48E4">
              <w:rPr>
                <w:rFonts w:eastAsia="Arial"/>
                <w:b/>
              </w:rPr>
              <w:t xml:space="preserve">moral rights: </w:t>
            </w:r>
            <w:r w:rsidRPr="003A48E4">
              <w:rPr>
                <w:rFonts w:eastAsia="Arial"/>
              </w:rPr>
              <w:t>the rights of an artist to control what happens to his or her creations (e.g., preventing them from being revised, altered, or distorted); students should understand when they can and cannot modify an image created by someone else</w:t>
            </w:r>
          </w:p>
          <w:p w14:paraId="4C948E40" w14:textId="4984BBB7" w:rsidR="00A85D89" w:rsidRPr="00A85D89" w:rsidRDefault="00867048" w:rsidP="00867048">
            <w:pPr>
              <w:pStyle w:val="ListParagraph"/>
              <w:spacing w:after="120"/>
              <w:rPr>
                <w:rFonts w:cs="Cambria"/>
                <w:b/>
              </w:rPr>
            </w:pPr>
            <w:r w:rsidRPr="003A48E4">
              <w:rPr>
                <w:b/>
              </w:rPr>
              <w:t>cultural appropriation:</w:t>
            </w:r>
            <w:r w:rsidRPr="003A48E4">
              <w:t xml:space="preserve"> use of a cultural motif, theme, “voice,” image, knowledge, story, song, or drama, shared without permission </w:t>
            </w:r>
            <w:r>
              <w:br/>
            </w:r>
            <w:r w:rsidRPr="003A48E4">
              <w:t>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1F8F7BA" w:rsidR="00FE1345" w:rsidRPr="00E80591" w:rsidRDefault="00FE586E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0032F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BF3AB7CA"/>
    <w:lvl w:ilvl="0" w:tplc="510ED9B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25"/>
  </w:num>
  <w:num w:numId="10">
    <w:abstractNumId w:val="17"/>
  </w:num>
  <w:num w:numId="11">
    <w:abstractNumId w:val="2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7"/>
  </w:num>
  <w:num w:numId="38">
    <w:abstractNumId w:val="13"/>
  </w:num>
  <w:num w:numId="39">
    <w:abstractNumId w:val="21"/>
  </w:num>
  <w:num w:numId="4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E0E60"/>
    <w:rsid w:val="005E0FCC"/>
    <w:rsid w:val="005F4985"/>
    <w:rsid w:val="00607C26"/>
    <w:rsid w:val="00620D38"/>
    <w:rsid w:val="006211F9"/>
    <w:rsid w:val="0065155B"/>
    <w:rsid w:val="00675D93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048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5A57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3F36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032F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E586E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FE586E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qFormat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locked/>
    <w:rsid w:val="00FE586E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97AD-C89F-1D48-B0F4-69CE6B59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1245</Words>
  <Characters>7099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8328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2017-10-20T14:20:00Z</cp:lastPrinted>
  <dcterms:created xsi:type="dcterms:W3CDTF">2017-01-16T16:55:00Z</dcterms:created>
  <dcterms:modified xsi:type="dcterms:W3CDTF">2018-05-17T20:39:00Z</dcterms:modified>
</cp:coreProperties>
</file>