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4FE673D" w:rsidR="0014420D" w:rsidRPr="00E0276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0276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76C">
        <w:rPr>
          <w:b/>
          <w:sz w:val="28"/>
        </w:rPr>
        <w:t xml:space="preserve">Area of Learning: </w:t>
      </w:r>
      <w:r w:rsidR="0053094F">
        <w:rPr>
          <w:b/>
          <w:sz w:val="28"/>
        </w:rPr>
        <w:t>ARTS EDUCATION — Drama:</w:t>
      </w:r>
      <w:r w:rsidR="00387C6C" w:rsidRPr="00E0276C">
        <w:rPr>
          <w:b/>
          <w:sz w:val="28"/>
        </w:rPr>
        <w:t xml:space="preserve"> </w:t>
      </w:r>
      <w:r w:rsidR="00E84D1F" w:rsidRPr="00E0276C">
        <w:rPr>
          <w:b/>
          <w:sz w:val="28"/>
        </w:rPr>
        <w:t>Film and Television</w:t>
      </w:r>
      <w:r w:rsidRPr="00E0276C">
        <w:rPr>
          <w:b/>
          <w:sz w:val="28"/>
        </w:rPr>
        <w:tab/>
      </w:r>
      <w:r w:rsidR="00FA2C8C" w:rsidRPr="00E0276C">
        <w:rPr>
          <w:b/>
          <w:sz w:val="28"/>
        </w:rPr>
        <w:t>Grade 1</w:t>
      </w:r>
      <w:r w:rsidR="00E45EE0" w:rsidRPr="00E0276C">
        <w:rPr>
          <w:b/>
          <w:sz w:val="28"/>
        </w:rPr>
        <w:t>2</w:t>
      </w:r>
    </w:p>
    <w:p w14:paraId="2E070600" w14:textId="77777777" w:rsidR="0014420D" w:rsidRPr="00E0276C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E0276C">
        <w:rPr>
          <w:b/>
          <w:sz w:val="28"/>
        </w:rPr>
        <w:tab/>
      </w:r>
    </w:p>
    <w:p w14:paraId="1F219315" w14:textId="77777777" w:rsidR="00670E49" w:rsidRPr="00E0276C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0276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358"/>
        <w:gridCol w:w="247"/>
        <w:gridCol w:w="2964"/>
        <w:gridCol w:w="236"/>
        <w:gridCol w:w="2876"/>
        <w:gridCol w:w="240"/>
        <w:gridCol w:w="2479"/>
      </w:tblGrid>
      <w:tr w:rsidR="00E84D1F" w:rsidRPr="00E0276C" w14:paraId="2E566986" w14:textId="77777777" w:rsidTr="00E84D1F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723E901D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  <w:b/>
              </w:rPr>
              <w:t>Moving images</w:t>
            </w:r>
            <w:r w:rsidRPr="00E0276C">
              <w:rPr>
                <w:rFonts w:ascii="Helvetica" w:hAnsi="Helvetica" w:cstheme="minorHAnsi"/>
              </w:rPr>
              <w:t xml:space="preserve"> offer dynamic ways of exploring identity </w:t>
            </w:r>
            <w:r w:rsidR="00AB63CD" w:rsidRPr="00E0276C">
              <w:rPr>
                <w:rFonts w:ascii="Helvetica" w:hAnsi="Helvetica" w:cstheme="minorHAnsi"/>
              </w:rPr>
              <w:br/>
            </w:r>
            <w:r w:rsidRPr="00E0276C">
              <w:rPr>
                <w:rFonts w:ascii="Helvetica" w:hAnsi="Helvetica" w:cstheme="minorHAnsi"/>
              </w:rPr>
              <w:t>and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8E2AA87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</w:rPr>
              <w:t>Moving-image artists use technology in innovative and reflective ways.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2471167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  <w:b/>
              </w:rPr>
              <w:t>Aesthetic experiences</w:t>
            </w:r>
            <w:r w:rsidRPr="00E0276C">
              <w:rPr>
                <w:rFonts w:ascii="Helvetica" w:hAnsi="Helvetica" w:cstheme="minorHAnsi"/>
              </w:rPr>
              <w:t xml:space="preserve"> provided by moving images can effect change in artists, audiences, and environments.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652B988D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</w:rPr>
              <w:t xml:space="preserve">Technology and emerging media can transform communication in a </w:t>
            </w:r>
            <w:r w:rsidR="00AB63CD" w:rsidRPr="00E0276C">
              <w:rPr>
                <w:rFonts w:ascii="Helvetica" w:hAnsi="Helvetica" w:cstheme="minorHAnsi"/>
              </w:rPr>
              <w:br/>
            </w:r>
            <w:r w:rsidRPr="00E0276C">
              <w:rPr>
                <w:rFonts w:ascii="Helvetica" w:hAnsi="Helvetica" w:cstheme="minorHAnsi"/>
              </w:rPr>
              <w:t>variety of ways.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E0276C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6D53DAE0" w:rsidR="00387C6C" w:rsidRPr="00E0276C" w:rsidRDefault="003748DD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0276C">
              <w:rPr>
                <w:rFonts w:ascii="Helvetica" w:hAnsi="Helvetica" w:cstheme="minorHAnsi"/>
              </w:rPr>
              <w:t>History, culture, and value systems can influence film and television productions.</w:t>
            </w:r>
          </w:p>
        </w:tc>
      </w:tr>
    </w:tbl>
    <w:p w14:paraId="441AFF5E" w14:textId="77777777" w:rsidR="00387C6C" w:rsidRPr="00E0276C" w:rsidRDefault="00387C6C" w:rsidP="00387C6C">
      <w:pPr>
        <w:rPr>
          <w:sz w:val="16"/>
          <w:szCs w:val="16"/>
        </w:rPr>
      </w:pPr>
    </w:p>
    <w:p w14:paraId="6513D803" w14:textId="77777777" w:rsidR="00F9586F" w:rsidRPr="00E0276C" w:rsidRDefault="0059376F" w:rsidP="00627D2F">
      <w:pPr>
        <w:spacing w:after="160"/>
        <w:jc w:val="center"/>
        <w:outlineLvl w:val="0"/>
        <w:rPr>
          <w:sz w:val="28"/>
        </w:rPr>
      </w:pPr>
      <w:r w:rsidRPr="00E0276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962DA5" w:rsidRPr="00E0276C" w14:paraId="7C49560F" w14:textId="77777777" w:rsidTr="00962DA5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E027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E0276C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E027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E0276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2DA5" w:rsidRPr="00E0276C" w14:paraId="5149B766" w14:textId="77777777" w:rsidTr="00962DA5">
        <w:trPr>
          <w:trHeight w:val="6155"/>
        </w:trPr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E0276C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027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0276C" w:rsidRDefault="00387C6C" w:rsidP="00627D2F">
            <w:pPr>
              <w:pStyle w:val="Topic"/>
              <w:contextualSpacing w:val="0"/>
            </w:pPr>
            <w:r w:rsidRPr="00E0276C">
              <w:rPr>
                <w:szCs w:val="20"/>
              </w:rPr>
              <w:t>Explore and create</w:t>
            </w:r>
          </w:p>
          <w:p w14:paraId="6CB1F892" w14:textId="77777777" w:rsidR="008C0856" w:rsidRPr="00E0276C" w:rsidRDefault="008C0856" w:rsidP="008C0856">
            <w:pPr>
              <w:pStyle w:val="ListParagraph"/>
            </w:pPr>
            <w:r w:rsidRPr="00E0276C">
              <w:t xml:space="preserve">Explore, view, and create moving images </w:t>
            </w:r>
          </w:p>
          <w:p w14:paraId="0299F4C0" w14:textId="77777777" w:rsidR="008C0856" w:rsidRPr="00E0276C" w:rsidRDefault="008C0856" w:rsidP="008C0856">
            <w:pPr>
              <w:pStyle w:val="ListParagraph"/>
            </w:pPr>
            <w:r w:rsidRPr="00E0276C">
              <w:t xml:space="preserve">Plan, produce, record, and refine moving images individually and collaboratively </w:t>
            </w:r>
          </w:p>
          <w:p w14:paraId="674F1907" w14:textId="77777777" w:rsidR="008C0856" w:rsidRPr="00E0276C" w:rsidRDefault="008C0856" w:rsidP="008C0856">
            <w:pPr>
              <w:pStyle w:val="ListParagraph"/>
            </w:pPr>
            <w:r w:rsidRPr="00E0276C">
              <w:t xml:space="preserve">Create moving images using imagination, observation, and inquiry </w:t>
            </w:r>
          </w:p>
          <w:p w14:paraId="608012FC" w14:textId="77777777" w:rsidR="008C0856" w:rsidRPr="00E0276C" w:rsidRDefault="008C0856" w:rsidP="008C0856">
            <w:pPr>
              <w:pStyle w:val="ListParagraph"/>
            </w:pPr>
            <w:r w:rsidRPr="00E0276C">
              <w:t>Apply moving-image elements, conventions, and skills in an area of personal specialization</w:t>
            </w:r>
          </w:p>
          <w:p w14:paraId="2C653E8A" w14:textId="1A1565A0" w:rsidR="008C0856" w:rsidRPr="00E0276C" w:rsidRDefault="008C0856" w:rsidP="008C0856">
            <w:pPr>
              <w:pStyle w:val="ListParagraph"/>
            </w:pPr>
            <w:r w:rsidRPr="00E0276C">
              <w:t xml:space="preserve">Intentionally select and combine moving-image elements, techniques, </w:t>
            </w:r>
            <w:r w:rsidR="00962DA5" w:rsidRPr="00E0276C">
              <w:br/>
            </w:r>
            <w:r w:rsidRPr="00E0276C">
              <w:t>processes, and technologies</w:t>
            </w:r>
          </w:p>
          <w:p w14:paraId="431D0AAD" w14:textId="77777777" w:rsidR="008C0856" w:rsidRPr="00E0276C" w:rsidRDefault="008C0856" w:rsidP="008C0856">
            <w:pPr>
              <w:pStyle w:val="ListParagraph"/>
            </w:pPr>
            <w:r w:rsidRPr="00E0276C">
              <w:rPr>
                <w:b/>
              </w:rPr>
              <w:t>Take creative risks</w:t>
            </w:r>
            <w:r w:rsidRPr="00E0276C">
              <w:t xml:space="preserve"> to express ideas, meaning, and mood</w:t>
            </w:r>
          </w:p>
          <w:p w14:paraId="4C2F60D2" w14:textId="77777777" w:rsidR="008C0856" w:rsidRPr="00E0276C" w:rsidRDefault="008C0856" w:rsidP="008C0856">
            <w:pPr>
              <w:pStyle w:val="ListParagraph"/>
            </w:pPr>
            <w:r w:rsidRPr="00E0276C">
              <w:t xml:space="preserve">Improvise and experiment to inspire creativity and innovation </w:t>
            </w:r>
          </w:p>
          <w:p w14:paraId="50A22730" w14:textId="41E86EB6" w:rsidR="008C0856" w:rsidRPr="00E0276C" w:rsidRDefault="008C0856" w:rsidP="008C0856">
            <w:pPr>
              <w:pStyle w:val="ListParagraph"/>
            </w:pPr>
            <w:r w:rsidRPr="00E0276C">
              <w:t xml:space="preserve">Develop film or television projects for an intended audience or with an </w:t>
            </w:r>
            <w:r w:rsidR="00962DA5" w:rsidRPr="00E0276C">
              <w:br/>
            </w:r>
            <w:r w:rsidRPr="00E0276C">
              <w:t xml:space="preserve">intended message </w:t>
            </w:r>
          </w:p>
          <w:p w14:paraId="61D86295" w14:textId="0CEC0FD1" w:rsidR="00CC39FB" w:rsidRPr="00E0276C" w:rsidRDefault="008C0856" w:rsidP="008C0856">
            <w:pPr>
              <w:pStyle w:val="ListParagraph"/>
            </w:pPr>
            <w:r w:rsidRPr="00E0276C">
              <w:t xml:space="preserve">Explore historical and contemporary global film and television, and </w:t>
            </w:r>
            <w:r w:rsidR="00962DA5" w:rsidRPr="00E0276C">
              <w:br/>
            </w:r>
            <w:r w:rsidRPr="00E0276C">
              <w:t>emerging media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E0276C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027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33EC410" w14:textId="57277448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  <w:b/>
              </w:rPr>
              <w:t>moving-image elements</w:t>
            </w:r>
            <w:r w:rsidRPr="00E0276C">
              <w:rPr>
                <w:rFonts w:eastAsiaTheme="minorHAnsi"/>
              </w:rPr>
              <w:t xml:space="preserve">, principles, vocabulary, </w:t>
            </w:r>
            <w:r w:rsidRPr="00E0276C">
              <w:rPr>
                <w:rFonts w:eastAsiaTheme="minorHAnsi"/>
              </w:rPr>
              <w:br/>
              <w:t xml:space="preserve">industry </w:t>
            </w:r>
            <w:r w:rsidRPr="00E0276C">
              <w:t>terms</w:t>
            </w:r>
            <w:r w:rsidRPr="00E0276C">
              <w:rPr>
                <w:rFonts w:eastAsiaTheme="minorHAnsi"/>
              </w:rPr>
              <w:t>, and symbols</w:t>
            </w:r>
          </w:p>
          <w:p w14:paraId="39F45ADA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pre-production, production, and post-production </w:t>
            </w:r>
            <w:r w:rsidRPr="00E0276C">
              <w:t>strategies</w:t>
            </w:r>
            <w:r w:rsidRPr="00E0276C">
              <w:rPr>
                <w:rFonts w:eastAsiaTheme="minorHAnsi"/>
              </w:rPr>
              <w:t>, techniques, and technologies</w:t>
            </w:r>
          </w:p>
          <w:p w14:paraId="6E4E2A25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acting skills, techniques, and </w:t>
            </w:r>
            <w:r w:rsidRPr="00E0276C">
              <w:t>approaches</w:t>
            </w:r>
          </w:p>
          <w:p w14:paraId="47B3BC2F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roles and responsibilities of </w:t>
            </w:r>
            <w:r w:rsidRPr="00E0276C">
              <w:rPr>
                <w:rFonts w:eastAsiaTheme="minorHAnsi"/>
                <w:b/>
              </w:rPr>
              <w:t>pre-production, production, and post-production personnel</w:t>
            </w:r>
            <w:r w:rsidRPr="00E0276C">
              <w:rPr>
                <w:rFonts w:eastAsiaTheme="minorHAnsi"/>
              </w:rPr>
              <w:t>, as well as roles of artists and audiences</w:t>
            </w:r>
          </w:p>
          <w:p w14:paraId="554742E5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historical, current, and emerging consumer and commercial </w:t>
            </w:r>
            <w:r w:rsidRPr="00E0276C">
              <w:t>moving</w:t>
            </w:r>
            <w:r w:rsidRPr="00E0276C">
              <w:rPr>
                <w:rFonts w:eastAsiaTheme="minorHAnsi"/>
              </w:rPr>
              <w:t>-image formats and technologies</w:t>
            </w:r>
          </w:p>
          <w:p w14:paraId="29DE33A5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 xml:space="preserve">contributions of innovative </w:t>
            </w:r>
            <w:r w:rsidRPr="00E0276C">
              <w:t>artists</w:t>
            </w:r>
            <w:r w:rsidRPr="00E0276C">
              <w:rPr>
                <w:rFonts w:eastAsiaTheme="minorHAnsi"/>
              </w:rPr>
              <w:t xml:space="preserve"> from a variety of genres and contexts</w:t>
            </w:r>
          </w:p>
          <w:p w14:paraId="4C6FFC5C" w14:textId="5627B8C0" w:rsidR="00962DA5" w:rsidRPr="00E0276C" w:rsidRDefault="00962DA5" w:rsidP="00962DA5">
            <w:pPr>
              <w:pStyle w:val="ListParagraph"/>
            </w:pPr>
            <w:r w:rsidRPr="00E0276C">
              <w:t xml:space="preserve">traditional and contemporary First Peoples worldviews, history, and stories communicated through moving images </w:t>
            </w:r>
          </w:p>
          <w:p w14:paraId="7F3130D5" w14:textId="77777777" w:rsidR="00962DA5" w:rsidRPr="00E0276C" w:rsidRDefault="00962DA5" w:rsidP="00962DA5">
            <w:pPr>
              <w:pStyle w:val="ListParagraph"/>
            </w:pPr>
            <w:r w:rsidRPr="00E0276C">
              <w:t>structure</w:t>
            </w:r>
            <w:r w:rsidRPr="00E0276C">
              <w:rPr>
                <w:rFonts w:eastAsiaTheme="minorHAnsi"/>
              </w:rPr>
              <w:t xml:space="preserve">, form, narrative, and genres of local, national, and global cinematic traditions </w:t>
            </w:r>
          </w:p>
          <w:p w14:paraId="1D2B4C4C" w14:textId="77777777" w:rsidR="00962DA5" w:rsidRPr="00E0276C" w:rsidRDefault="00962DA5" w:rsidP="00962DA5">
            <w:pPr>
              <w:pStyle w:val="ListParagraph"/>
            </w:pPr>
            <w:r w:rsidRPr="00E0276C">
              <w:t>ethics and legal implications of moving-image distribution and sharing</w:t>
            </w:r>
          </w:p>
          <w:p w14:paraId="211ACF43" w14:textId="77777777" w:rsidR="00962DA5" w:rsidRPr="00E0276C" w:rsidRDefault="00962DA5" w:rsidP="00962DA5">
            <w:pPr>
              <w:pStyle w:val="ListParagraph"/>
            </w:pPr>
            <w:r w:rsidRPr="00E0276C">
              <w:t xml:space="preserve">ethics of </w:t>
            </w:r>
            <w:r w:rsidRPr="00E0276C">
              <w:rPr>
                <w:b/>
              </w:rPr>
              <w:t>cultural appropriation</w:t>
            </w:r>
            <w:r w:rsidRPr="00E0276C">
              <w:t xml:space="preserve"> and plagiarism</w:t>
            </w:r>
          </w:p>
          <w:p w14:paraId="03C90176" w14:textId="1C8DF40A" w:rsidR="00FA2C8C" w:rsidRPr="00E0276C" w:rsidRDefault="00962DA5" w:rsidP="00962DA5">
            <w:pPr>
              <w:pStyle w:val="ListParagraph"/>
              <w:spacing w:after="120"/>
            </w:pPr>
            <w:r w:rsidRPr="00E0276C">
              <w:t xml:space="preserve">health and safety protocols and procedures </w:t>
            </w:r>
          </w:p>
        </w:tc>
      </w:tr>
    </w:tbl>
    <w:p w14:paraId="4419F9AA" w14:textId="735F243B" w:rsidR="0018557D" w:rsidRPr="00E0276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0276C">
        <w:br w:type="page"/>
      </w:r>
      <w:r w:rsidRPr="00E0276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4F" w:rsidRPr="00E0276C">
        <w:rPr>
          <w:b/>
          <w:sz w:val="28"/>
        </w:rPr>
        <w:t xml:space="preserve">Area of Learning: </w:t>
      </w:r>
      <w:r w:rsidR="0053094F">
        <w:rPr>
          <w:b/>
          <w:sz w:val="28"/>
        </w:rPr>
        <w:t>ARTS EDUCATION — Drama:</w:t>
      </w:r>
      <w:r w:rsidR="0053094F" w:rsidRPr="00E0276C">
        <w:rPr>
          <w:b/>
          <w:sz w:val="28"/>
        </w:rPr>
        <w:t xml:space="preserve"> Film and Television</w:t>
      </w:r>
      <w:r w:rsidRPr="00E0276C">
        <w:rPr>
          <w:b/>
          <w:sz w:val="28"/>
        </w:rPr>
        <w:tab/>
      </w:r>
      <w:r w:rsidR="00FA2C8C" w:rsidRPr="00E0276C">
        <w:rPr>
          <w:b/>
          <w:sz w:val="28"/>
        </w:rPr>
        <w:t>Grade 1</w:t>
      </w:r>
      <w:r w:rsidR="00E45EE0" w:rsidRPr="00E0276C">
        <w:rPr>
          <w:b/>
          <w:sz w:val="28"/>
        </w:rPr>
        <w:t>2</w:t>
      </w:r>
    </w:p>
    <w:p w14:paraId="338BD436" w14:textId="77777777" w:rsidR="0018557D" w:rsidRPr="00E0276C" w:rsidRDefault="0018557D" w:rsidP="00627D2F">
      <w:pPr>
        <w:rPr>
          <w:rFonts w:ascii="Arial" w:hAnsi="Arial"/>
          <w:b/>
        </w:rPr>
      </w:pPr>
      <w:r w:rsidRPr="00E0276C">
        <w:rPr>
          <w:b/>
          <w:sz w:val="28"/>
        </w:rPr>
        <w:tab/>
      </w:r>
    </w:p>
    <w:p w14:paraId="1658F336" w14:textId="77777777" w:rsidR="0018557D" w:rsidRPr="00E0276C" w:rsidRDefault="0018557D" w:rsidP="00627D2F">
      <w:pPr>
        <w:spacing w:after="160"/>
        <w:jc w:val="center"/>
        <w:outlineLvl w:val="0"/>
        <w:rPr>
          <w:sz w:val="28"/>
        </w:rPr>
      </w:pPr>
      <w:r w:rsidRPr="00E0276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962DA5" w:rsidRPr="00E0276C" w14:paraId="2E2B08E1" w14:textId="77777777" w:rsidTr="00962DA5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E0276C" w:rsidRDefault="0018557D" w:rsidP="00627D2F">
            <w:pPr>
              <w:spacing w:before="60" w:after="60"/>
              <w:rPr>
                <w:b/>
                <w:szCs w:val="22"/>
              </w:rPr>
            </w:pPr>
            <w:r w:rsidRPr="00E0276C">
              <w:rPr>
                <w:b/>
                <w:szCs w:val="22"/>
              </w:rPr>
              <w:t>Curricular Competencies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E0276C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E0276C">
              <w:rPr>
                <w:b/>
                <w:color w:val="FFFFFF"/>
                <w:szCs w:val="22"/>
              </w:rPr>
              <w:t>Content</w:t>
            </w:r>
          </w:p>
        </w:tc>
      </w:tr>
      <w:tr w:rsidR="00962DA5" w:rsidRPr="00E0276C" w14:paraId="522264D9" w14:textId="77777777" w:rsidTr="00962DA5">
        <w:trPr>
          <w:trHeight w:val="2423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979E9" w14:textId="77777777" w:rsidR="00962DA5" w:rsidRPr="00E0276C" w:rsidRDefault="00962DA5" w:rsidP="00962DA5">
            <w:pPr>
              <w:pStyle w:val="Topic"/>
              <w:contextualSpacing w:val="0"/>
            </w:pPr>
            <w:r w:rsidRPr="00E0276C">
              <w:rPr>
                <w:szCs w:val="20"/>
              </w:rPr>
              <w:t>Reason and reflect</w:t>
            </w:r>
          </w:p>
          <w:p w14:paraId="76B6E34A" w14:textId="2CF7C25B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t xml:space="preserve">Interpret and evaluate how meaning is communicated in moving images through </w:t>
            </w:r>
            <w:r w:rsidR="00534848" w:rsidRPr="00E0276C">
              <w:br/>
            </w:r>
            <w:r w:rsidRPr="00E0276C">
              <w:t xml:space="preserve">technologies, environments, and techniques </w:t>
            </w:r>
          </w:p>
          <w:p w14:paraId="613A93A1" w14:textId="77777777" w:rsidR="00962DA5" w:rsidRPr="00E0276C" w:rsidRDefault="00962DA5" w:rsidP="00962DA5">
            <w:pPr>
              <w:pStyle w:val="ListParagraph"/>
            </w:pPr>
            <w:r w:rsidRPr="00E0276C">
              <w:t xml:space="preserve">Receive, provide, and synthesize constructive </w:t>
            </w:r>
            <w:r w:rsidRPr="00E0276C">
              <w:rPr>
                <w:b/>
              </w:rPr>
              <w:t>feedback</w:t>
            </w:r>
            <w:r w:rsidRPr="00E0276C">
              <w:t xml:space="preserve"> to develop and refine moving images</w:t>
            </w:r>
          </w:p>
          <w:p w14:paraId="1F3E6A2C" w14:textId="77777777" w:rsidR="00962DA5" w:rsidRPr="00E0276C" w:rsidRDefault="00962DA5" w:rsidP="00962DA5">
            <w:pPr>
              <w:pStyle w:val="ListParagraph"/>
              <w:rPr>
                <w:rFonts w:eastAsiaTheme="minorHAnsi"/>
              </w:rPr>
            </w:pPr>
            <w:r w:rsidRPr="00E0276C">
              <w:rPr>
                <w:rFonts w:eastAsiaTheme="minorHAnsi"/>
              </w:rPr>
              <w:t>Analyze the ways in which moving images convey meaning through movement, sound, image, structure, and form</w:t>
            </w:r>
          </w:p>
          <w:p w14:paraId="387BD5EE" w14:textId="77777777" w:rsidR="00962DA5" w:rsidRPr="00E0276C" w:rsidRDefault="00962DA5" w:rsidP="00962DA5">
            <w:pPr>
              <w:pStyle w:val="ListParagraph"/>
              <w:rPr>
                <w:spacing w:val="-2"/>
              </w:rPr>
            </w:pPr>
            <w:r w:rsidRPr="00E0276C">
              <w:rPr>
                <w:spacing w:val="-2"/>
              </w:rPr>
              <w:t xml:space="preserve">Reflect on personal experiences and make connections to a variety film and television productions </w:t>
            </w:r>
          </w:p>
          <w:p w14:paraId="01CACAEE" w14:textId="37E7F5ED" w:rsidR="00962DA5" w:rsidRPr="00E0276C" w:rsidRDefault="00962DA5" w:rsidP="00962DA5">
            <w:pPr>
              <w:pStyle w:val="ListParagraph"/>
            </w:pPr>
            <w:r w:rsidRPr="00E0276C">
              <w:t xml:space="preserve">Examine the influences of social, cultural, historical, environmental, and personal contexts </w:t>
            </w:r>
            <w:r w:rsidR="00534848" w:rsidRPr="00E0276C">
              <w:br/>
            </w:r>
            <w:r w:rsidRPr="00E0276C">
              <w:t>in film and television</w:t>
            </w:r>
          </w:p>
          <w:p w14:paraId="5F2D79E0" w14:textId="5BD7BA2A" w:rsidR="00962DA5" w:rsidRPr="00E0276C" w:rsidRDefault="00962DA5" w:rsidP="00962DA5">
            <w:pPr>
              <w:pStyle w:val="ListParagraph"/>
            </w:pPr>
            <w:r w:rsidRPr="00E0276C">
              <w:t xml:space="preserve">Examine how moving images relate to a specific </w:t>
            </w:r>
            <w:r w:rsidRPr="00E0276C">
              <w:rPr>
                <w:b/>
              </w:rPr>
              <w:t>place</w:t>
            </w:r>
            <w:r w:rsidRPr="00E0276C">
              <w:t>, time, and context</w:t>
            </w:r>
          </w:p>
          <w:p w14:paraId="4036DA03" w14:textId="1C27D22D" w:rsidR="00FA2C8C" w:rsidRPr="00E0276C" w:rsidRDefault="00387C6C" w:rsidP="00FA2C8C">
            <w:pPr>
              <w:pStyle w:val="Topic"/>
              <w:contextualSpacing w:val="0"/>
            </w:pPr>
            <w:r w:rsidRPr="00E0276C">
              <w:rPr>
                <w:szCs w:val="20"/>
              </w:rPr>
              <w:t>Communicate and document</w:t>
            </w:r>
          </w:p>
          <w:p w14:paraId="17B0B30E" w14:textId="77777777" w:rsidR="008C0856" w:rsidRPr="00E0276C" w:rsidRDefault="008C0856" w:rsidP="008C0856">
            <w:pPr>
              <w:pStyle w:val="ListParagraph"/>
            </w:pPr>
            <w:r w:rsidRPr="00E0276C">
              <w:rPr>
                <w:b/>
              </w:rPr>
              <w:t>Document</w:t>
            </w:r>
            <w:r w:rsidRPr="00E0276C">
              <w:t>, share, and respond to moving images</w:t>
            </w:r>
          </w:p>
          <w:p w14:paraId="70D1F0C8" w14:textId="58D248E8" w:rsidR="008C0856" w:rsidRPr="00E0276C" w:rsidRDefault="008C0856" w:rsidP="008C0856">
            <w:pPr>
              <w:pStyle w:val="ListParagraph"/>
            </w:pPr>
            <w:r w:rsidRPr="00E0276C">
              <w:t xml:space="preserve">Communicate about and respond to social, cultural, and environmental issues through </w:t>
            </w:r>
            <w:r w:rsidR="00534848" w:rsidRPr="00E0276C">
              <w:br/>
            </w:r>
            <w:r w:rsidRPr="00E0276C">
              <w:t>moving images</w:t>
            </w:r>
          </w:p>
          <w:p w14:paraId="410F1A8C" w14:textId="77777777" w:rsidR="008C0856" w:rsidRPr="00E0276C" w:rsidRDefault="008C0856" w:rsidP="008C0856">
            <w:pPr>
              <w:pStyle w:val="ListParagraph"/>
            </w:pPr>
            <w:r w:rsidRPr="00E0276C">
              <w:t>Express cultural identity, perspectives, and values through moving images</w:t>
            </w:r>
          </w:p>
          <w:p w14:paraId="41C0991B" w14:textId="7B7A4A4B" w:rsidR="00FA2C8C" w:rsidRPr="00E0276C" w:rsidRDefault="008C0856" w:rsidP="008C0856">
            <w:pPr>
              <w:pStyle w:val="ListParagraph"/>
            </w:pPr>
            <w:r w:rsidRPr="00E0276C">
              <w:t xml:space="preserve">Express and analyze </w:t>
            </w:r>
            <w:r w:rsidRPr="00E0276C">
              <w:rPr>
                <w:b/>
              </w:rPr>
              <w:t>personal voice</w:t>
            </w:r>
            <w:r w:rsidRPr="00E0276C">
              <w:t xml:space="preserve"> as a moving-image artist</w:t>
            </w:r>
          </w:p>
          <w:p w14:paraId="3D1F3929" w14:textId="1DFEA2AB" w:rsidR="00670E49" w:rsidRPr="00E0276C" w:rsidRDefault="00387C6C" w:rsidP="00FA2C8C">
            <w:pPr>
              <w:pStyle w:val="Topic"/>
              <w:contextualSpacing w:val="0"/>
            </w:pPr>
            <w:r w:rsidRPr="00E0276C">
              <w:rPr>
                <w:szCs w:val="20"/>
              </w:rPr>
              <w:t>Connect and expand</w:t>
            </w:r>
          </w:p>
          <w:p w14:paraId="02B22F75" w14:textId="77777777" w:rsidR="008C0856" w:rsidRPr="00E0276C" w:rsidRDefault="008C0856" w:rsidP="008C0856">
            <w:pPr>
              <w:pStyle w:val="ListParagraph"/>
              <w:rPr>
                <w:i/>
              </w:rPr>
            </w:pPr>
            <w:r w:rsidRPr="00E0276C">
              <w:t>Demonstrate personal and social responsibility associated with film and television productions</w:t>
            </w:r>
          </w:p>
          <w:p w14:paraId="08D35640" w14:textId="77777777" w:rsidR="008C0856" w:rsidRPr="00E0276C" w:rsidRDefault="008C0856" w:rsidP="008C0856">
            <w:pPr>
              <w:pStyle w:val="ListParagraph"/>
              <w:rPr>
                <w:i/>
              </w:rPr>
            </w:pPr>
            <w:r w:rsidRPr="00E0276C">
              <w:t>Analyze the role of story and narrative in expressing First Peoples perspectives, values, and beliefs,</w:t>
            </w:r>
            <w:r w:rsidRPr="00E0276C">
              <w:rPr>
                <w:i/>
              </w:rPr>
              <w:t xml:space="preserve"> </w:t>
            </w:r>
            <w:r w:rsidRPr="00E0276C">
              <w:rPr>
                <w:color w:val="000000"/>
              </w:rPr>
              <w:t>including protocols related to ownership of First Peoples oral texts</w:t>
            </w:r>
          </w:p>
          <w:p w14:paraId="2EA09851" w14:textId="77777777" w:rsidR="008C0856" w:rsidRPr="00E0276C" w:rsidRDefault="008C0856" w:rsidP="008C0856">
            <w:pPr>
              <w:pStyle w:val="ListParagraph"/>
            </w:pPr>
            <w:r w:rsidRPr="00E0276C">
              <w:t>Make connections through moving images on local, regional, national, and global scales</w:t>
            </w:r>
          </w:p>
          <w:p w14:paraId="62001556" w14:textId="77777777" w:rsidR="008C0856" w:rsidRPr="00E0276C" w:rsidRDefault="008C0856" w:rsidP="008C0856">
            <w:pPr>
              <w:pStyle w:val="ListParagraph"/>
            </w:pPr>
            <w:r w:rsidRPr="00E0276C">
              <w:t>Explore educational, personal and professional opportunities in the film and television industry, and in emerging media</w:t>
            </w:r>
          </w:p>
          <w:p w14:paraId="383F5E7E" w14:textId="77777777" w:rsidR="008C0856" w:rsidRPr="00E0276C" w:rsidRDefault="008C0856" w:rsidP="008C0856">
            <w:pPr>
              <w:pStyle w:val="ListParagraph"/>
            </w:pPr>
            <w:r w:rsidRPr="00E0276C">
              <w:t>Explore the impacts of culture and society on moving images</w:t>
            </w:r>
          </w:p>
          <w:p w14:paraId="7218ECA0" w14:textId="77777777" w:rsidR="008C0856" w:rsidRPr="00E0276C" w:rsidRDefault="008C0856" w:rsidP="008C0856">
            <w:pPr>
              <w:pStyle w:val="ListParagraph"/>
            </w:pPr>
            <w:r w:rsidRPr="00E0276C">
              <w:t xml:space="preserve">Explore First Peoples perspectives and knowledge, other </w:t>
            </w:r>
            <w:r w:rsidRPr="00E0276C">
              <w:rPr>
                <w:b/>
              </w:rPr>
              <w:t>ways of knowing</w:t>
            </w:r>
            <w:r w:rsidRPr="00E0276C">
              <w:t>, and local cultural knowledge to gain understanding through film and television</w:t>
            </w:r>
          </w:p>
          <w:p w14:paraId="287E313D" w14:textId="413AA2B2" w:rsidR="00670E49" w:rsidRPr="00E0276C" w:rsidRDefault="008C0856" w:rsidP="00534848">
            <w:pPr>
              <w:pStyle w:val="ListParagraph"/>
              <w:spacing w:after="120"/>
            </w:pPr>
            <w:r w:rsidRPr="00E0276C">
              <w:t>Adhere to safety protocols and procedures in all aspects of film and television production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E0276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E0276C" w:rsidRDefault="0018557D" w:rsidP="00627D2F">
      <w:pPr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E0276C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6D7C796" w:rsidR="00F9586F" w:rsidRPr="00E0276C" w:rsidRDefault="0059376F" w:rsidP="0053094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0276C">
              <w:lastRenderedPageBreak/>
              <w:br w:type="page"/>
            </w:r>
            <w:r w:rsidRPr="00E0276C">
              <w:rPr>
                <w:b/>
              </w:rPr>
              <w:tab/>
            </w:r>
            <w:r w:rsidR="0053094F">
              <w:rPr>
                <w:b/>
              </w:rPr>
              <w:t xml:space="preserve">ARTS EDUCATION – </w:t>
            </w:r>
            <w:r w:rsidR="0053094F">
              <w:rPr>
                <w:b/>
                <w:szCs w:val="22"/>
              </w:rPr>
              <w:t>Drama:</w:t>
            </w:r>
            <w:r w:rsidR="00387C6C" w:rsidRPr="00E0276C">
              <w:rPr>
                <w:b/>
                <w:szCs w:val="22"/>
              </w:rPr>
              <w:t xml:space="preserve"> </w:t>
            </w:r>
            <w:r w:rsidR="00E84D1F" w:rsidRPr="00E0276C">
              <w:rPr>
                <w:b/>
                <w:szCs w:val="22"/>
              </w:rPr>
              <w:t>Film and Television</w:t>
            </w:r>
            <w:r w:rsidRPr="00E0276C">
              <w:rPr>
                <w:b/>
              </w:rPr>
              <w:br/>
              <w:t>Big Ideas – Elaborations</w:t>
            </w:r>
            <w:r w:rsidRPr="00E0276C">
              <w:rPr>
                <w:b/>
              </w:rPr>
              <w:tab/>
            </w:r>
            <w:r w:rsidR="00FA2C8C" w:rsidRPr="00E0276C">
              <w:rPr>
                <w:b/>
              </w:rPr>
              <w:t>Grade 1</w:t>
            </w:r>
            <w:r w:rsidR="00E45EE0" w:rsidRPr="00E0276C">
              <w:rPr>
                <w:b/>
              </w:rPr>
              <w:t>2</w:t>
            </w:r>
          </w:p>
        </w:tc>
      </w:tr>
      <w:tr w:rsidR="00F9586F" w:rsidRPr="00E0276C" w14:paraId="32A4C523" w14:textId="77777777">
        <w:tc>
          <w:tcPr>
            <w:tcW w:w="5000" w:type="pct"/>
            <w:shd w:val="clear" w:color="auto" w:fill="F3F3F3"/>
          </w:tcPr>
          <w:p w14:paraId="78D235C2" w14:textId="58007B00" w:rsidR="00D311E5" w:rsidRPr="00E0276C" w:rsidRDefault="00E84D1F" w:rsidP="00387C6C">
            <w:pPr>
              <w:pStyle w:val="ListParagraph"/>
              <w:spacing w:before="120"/>
            </w:pPr>
            <w:r w:rsidRPr="00E0276C">
              <w:rPr>
                <w:b/>
              </w:rPr>
              <w:t>Moving images:</w:t>
            </w:r>
            <w:r w:rsidRPr="00E0276C">
              <w:t xml:space="preserve"> </w:t>
            </w:r>
            <w:r w:rsidR="00E748AA" w:rsidRPr="00E0276C">
              <w:rPr>
                <w:lang w:val="en-US"/>
              </w:rPr>
              <w:t>audio-visual productions for a range of media or uses (e.g., television, film, world wide web, animation)</w:t>
            </w:r>
          </w:p>
          <w:p w14:paraId="41ECC094" w14:textId="40D1AE7C" w:rsidR="00400F30" w:rsidRPr="00E0276C" w:rsidRDefault="00E23F22" w:rsidP="00E84D1F">
            <w:pPr>
              <w:pStyle w:val="ListParagraph"/>
              <w:spacing w:after="120"/>
            </w:pPr>
            <w:r w:rsidRPr="00E0276C">
              <w:rPr>
                <w:rFonts w:eastAsia="Arial"/>
                <w:b/>
              </w:rPr>
              <w:t>A</w:t>
            </w:r>
            <w:r w:rsidR="00387C6C" w:rsidRPr="00E0276C">
              <w:rPr>
                <w:rFonts w:eastAsia="Arial"/>
                <w:b/>
              </w:rPr>
              <w:t>esthetic experiences:</w:t>
            </w:r>
            <w:r w:rsidR="00387C6C" w:rsidRPr="00E0276C">
              <w:rPr>
                <w:rFonts w:eastAsia="Arial"/>
              </w:rPr>
              <w:t xml:space="preserve"> </w:t>
            </w:r>
            <w:r w:rsidR="00E748AA" w:rsidRPr="00E0276C">
              <w:rPr>
                <w:rFonts w:eastAsia="Arial"/>
                <w:szCs w:val="22"/>
              </w:rPr>
              <w:t>emotional, cognitive, or sensory responses to works of art</w:t>
            </w:r>
          </w:p>
        </w:tc>
      </w:tr>
    </w:tbl>
    <w:p w14:paraId="0B0C18BB" w14:textId="77777777" w:rsidR="00627D2F" w:rsidRPr="00E0276C" w:rsidRDefault="00627D2F" w:rsidP="00627D2F">
      <w:pPr>
        <w:rPr>
          <w:sz w:val="18"/>
          <w:szCs w:val="18"/>
        </w:rPr>
      </w:pPr>
    </w:p>
    <w:p w14:paraId="3F5A4030" w14:textId="77777777" w:rsidR="00663A68" w:rsidRPr="00E0276C" w:rsidRDefault="00663A68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E0276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2C9E588" w:rsidR="00F9586F" w:rsidRPr="00E0276C" w:rsidRDefault="0059376F" w:rsidP="00E45EE0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E0276C">
              <w:rPr>
                <w:b/>
              </w:rPr>
              <w:tab/>
            </w:r>
            <w:r w:rsidR="0053094F">
              <w:rPr>
                <w:b/>
              </w:rPr>
              <w:t xml:space="preserve">ARTS EDUCATION – </w:t>
            </w:r>
            <w:r w:rsidR="0053094F">
              <w:rPr>
                <w:b/>
                <w:szCs w:val="22"/>
              </w:rPr>
              <w:t>Drama:</w:t>
            </w:r>
            <w:r w:rsidR="0053094F" w:rsidRPr="00E0276C">
              <w:rPr>
                <w:b/>
                <w:szCs w:val="22"/>
              </w:rPr>
              <w:t xml:space="preserve"> Film and Television</w:t>
            </w:r>
            <w:r w:rsidRPr="00E0276C">
              <w:rPr>
                <w:b/>
              </w:rPr>
              <w:br/>
              <w:t>Curricular Competencies – Elaborations</w:t>
            </w:r>
            <w:r w:rsidRPr="00E0276C">
              <w:rPr>
                <w:b/>
              </w:rPr>
              <w:tab/>
            </w:r>
            <w:r w:rsidR="00FA2C8C" w:rsidRPr="00E0276C">
              <w:rPr>
                <w:b/>
              </w:rPr>
              <w:t>Grade 1</w:t>
            </w:r>
            <w:r w:rsidR="00E45EE0" w:rsidRPr="00E0276C">
              <w:rPr>
                <w:b/>
              </w:rPr>
              <w:t>2</w:t>
            </w:r>
          </w:p>
        </w:tc>
      </w:tr>
      <w:tr w:rsidR="00770B0C" w:rsidRPr="00E0276C" w14:paraId="7FE64FEB" w14:textId="77777777">
        <w:tc>
          <w:tcPr>
            <w:tcW w:w="5000" w:type="pct"/>
            <w:shd w:val="clear" w:color="auto" w:fill="F3F3F3"/>
          </w:tcPr>
          <w:p w14:paraId="60E621E9" w14:textId="77777777" w:rsidR="00663A68" w:rsidRPr="00E0276C" w:rsidRDefault="00663A68" w:rsidP="00663A68">
            <w:pPr>
              <w:pStyle w:val="ListParagraph"/>
              <w:spacing w:before="120"/>
            </w:pPr>
            <w:r w:rsidRPr="00E0276C">
              <w:rPr>
                <w:b/>
              </w:rPr>
              <w:t>Take creative risks:</w:t>
            </w:r>
            <w:r w:rsidRPr="00E0276C">
              <w:t xml:space="preserve"> make an informed choice to do something where unexpected outcomes are acceptable and serve as learning opportunities</w:t>
            </w:r>
          </w:p>
          <w:p w14:paraId="77AFCD3F" w14:textId="4BE1D530" w:rsidR="00663A68" w:rsidRPr="00E0276C" w:rsidRDefault="00663A68" w:rsidP="00663A68">
            <w:pPr>
              <w:pStyle w:val="ListParagraph"/>
            </w:pPr>
            <w:r w:rsidRPr="00E0276C">
              <w:rPr>
                <w:b/>
              </w:rPr>
              <w:t>feedback:</w:t>
            </w:r>
            <w:r w:rsidRPr="00E0276C">
              <w:t xml:space="preserve"> a form of assessment for learning in which the learner is provided with meaningful observations, comments, and ideas from teachers </w:t>
            </w:r>
            <w:r w:rsidR="00491ADD" w:rsidRPr="00E0276C">
              <w:br/>
            </w:r>
            <w:r w:rsidRPr="00E0276C">
              <w:t>and peers during the creative process</w:t>
            </w:r>
          </w:p>
          <w:p w14:paraId="2E61CF6A" w14:textId="77777777" w:rsidR="00663A68" w:rsidRPr="00E0276C" w:rsidRDefault="00663A68" w:rsidP="00663A68">
            <w:pPr>
              <w:pStyle w:val="ListParagraph"/>
            </w:pPr>
            <w:r w:rsidRPr="00E0276C">
              <w:rPr>
                <w:b/>
              </w:rPr>
              <w:t>place:</w:t>
            </w:r>
            <w:r w:rsidRPr="00E0276C">
              <w:t xml:space="preserve"> any environment, locality, or context with which people interact to learn, create memory, reflect on history, connect with culture, and establish identity. The connection between people and pl</w:t>
            </w:r>
            <w:bookmarkStart w:id="0" w:name="_GoBack"/>
            <w:bookmarkEnd w:id="0"/>
            <w:r w:rsidRPr="00E0276C">
              <w:t>ace is foundational to First Peoples perspectives on the world.</w:t>
            </w:r>
          </w:p>
          <w:p w14:paraId="795EF424" w14:textId="77777777" w:rsidR="00663A68" w:rsidRPr="00E0276C" w:rsidRDefault="00663A68" w:rsidP="00663A68">
            <w:pPr>
              <w:pStyle w:val="ListParagraph"/>
              <w:rPr>
                <w:b/>
                <w:sz w:val="22"/>
                <w:szCs w:val="22"/>
              </w:rPr>
            </w:pPr>
            <w:r w:rsidRPr="00E0276C">
              <w:rPr>
                <w:b/>
              </w:rPr>
              <w:t>Document:</w:t>
            </w:r>
            <w:r w:rsidRPr="00E0276C">
              <w:t xml:space="preserve"> through activities that help students reflect on their learning (e.g., drawing, painting, journaling, taking pictures, making video clips or </w:t>
            </w:r>
            <w:r w:rsidRPr="00E0276C">
              <w:br/>
              <w:t>audio-recordings, constructing new works, compiling a portfolio)</w:t>
            </w:r>
          </w:p>
          <w:p w14:paraId="4AC8F2BA" w14:textId="77777777" w:rsidR="00663A68" w:rsidRPr="00E0276C" w:rsidRDefault="00663A68" w:rsidP="00663A68">
            <w:pPr>
              <w:pStyle w:val="ListParagraph"/>
            </w:pPr>
            <w:r w:rsidRPr="00E0276C">
              <w:rPr>
                <w:b/>
              </w:rPr>
              <w:t xml:space="preserve">personal voice: </w:t>
            </w:r>
            <w:r w:rsidRPr="00E0276C">
              <w:t>a style of expression that conveys an individual’s personality, perspective, or worldview</w:t>
            </w:r>
          </w:p>
          <w:p w14:paraId="376A30FE" w14:textId="1A14A7E8" w:rsidR="00FA2C8C" w:rsidRPr="00E0276C" w:rsidRDefault="00663A68" w:rsidP="00663A68">
            <w:pPr>
              <w:pStyle w:val="ListParagraph"/>
              <w:spacing w:after="120"/>
            </w:pPr>
            <w:r w:rsidRPr="00E0276C">
              <w:rPr>
                <w:b/>
              </w:rPr>
              <w:t>ways of knowing:</w:t>
            </w:r>
            <w:r w:rsidRPr="00E0276C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Pr="00E0276C" w:rsidRDefault="00627D2F" w:rsidP="00627D2F">
      <w:pPr>
        <w:rPr>
          <w:sz w:val="2"/>
          <w:szCs w:val="2"/>
        </w:rPr>
      </w:pPr>
    </w:p>
    <w:p w14:paraId="0E17154E" w14:textId="77777777" w:rsidR="00627D2F" w:rsidRPr="00E0276C" w:rsidRDefault="00627D2F" w:rsidP="00387C6C">
      <w:pPr>
        <w:rPr>
          <w:sz w:val="18"/>
          <w:szCs w:val="18"/>
        </w:rPr>
      </w:pPr>
    </w:p>
    <w:p w14:paraId="045D4A75" w14:textId="77777777" w:rsidR="00663A68" w:rsidRPr="00E0276C" w:rsidRDefault="00663A68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E0276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FEAAE44" w:rsidR="00F9586F" w:rsidRPr="0053094F" w:rsidRDefault="0059376F" w:rsidP="00E45EE0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3094F">
              <w:rPr>
                <w:b/>
                <w:color w:val="FFFFFF" w:themeColor="background1"/>
              </w:rPr>
              <w:tab/>
            </w:r>
            <w:r w:rsidR="0053094F" w:rsidRPr="0053094F">
              <w:rPr>
                <w:b/>
                <w:color w:val="FFFFFF" w:themeColor="background1"/>
              </w:rPr>
              <w:t xml:space="preserve">ARTS EDUCATION – </w:t>
            </w:r>
            <w:r w:rsidR="0053094F" w:rsidRPr="0053094F">
              <w:rPr>
                <w:b/>
                <w:color w:val="FFFFFF" w:themeColor="background1"/>
                <w:szCs w:val="22"/>
              </w:rPr>
              <w:t>Drama: Film and Television</w:t>
            </w:r>
            <w:r w:rsidRPr="0053094F">
              <w:rPr>
                <w:b/>
                <w:color w:val="FFFFFF" w:themeColor="background1"/>
              </w:rPr>
              <w:br/>
              <w:t>Content – Elaborations</w:t>
            </w:r>
            <w:r w:rsidRPr="0053094F">
              <w:rPr>
                <w:b/>
                <w:color w:val="FFFFFF" w:themeColor="background1"/>
              </w:rPr>
              <w:tab/>
            </w:r>
            <w:r w:rsidR="00FA2C8C" w:rsidRPr="0053094F">
              <w:rPr>
                <w:b/>
                <w:color w:val="FFFFFF" w:themeColor="background1"/>
              </w:rPr>
              <w:t>Grade 1</w:t>
            </w:r>
            <w:r w:rsidR="00E45EE0" w:rsidRPr="0053094F">
              <w:rPr>
                <w:b/>
                <w:color w:val="FFFFFF" w:themeColor="background1"/>
              </w:rPr>
              <w:t>2</w:t>
            </w:r>
          </w:p>
        </w:tc>
      </w:tr>
      <w:tr w:rsidR="00F9586F" w:rsidRPr="00E0276C" w14:paraId="7A2216BF" w14:textId="77777777">
        <w:tc>
          <w:tcPr>
            <w:tcW w:w="5000" w:type="pct"/>
            <w:shd w:val="clear" w:color="auto" w:fill="F3F3F3"/>
          </w:tcPr>
          <w:p w14:paraId="7ABBB8AC" w14:textId="77777777" w:rsidR="00663A68" w:rsidRPr="00E0276C" w:rsidRDefault="00663A68" w:rsidP="00663A68">
            <w:pPr>
              <w:pStyle w:val="ListParagraph"/>
              <w:spacing w:before="120"/>
            </w:pPr>
            <w:r w:rsidRPr="00E0276C">
              <w:rPr>
                <w:b/>
              </w:rPr>
              <w:t>moving-image elements:</w:t>
            </w:r>
            <w:r w:rsidRPr="00E0276C">
              <w:t xml:space="preserve"> framing, composition, </w:t>
            </w:r>
            <w:proofErr w:type="spellStart"/>
            <w:r w:rsidRPr="00E0276C">
              <w:t>mise</w:t>
            </w:r>
            <w:proofErr w:type="spellEnd"/>
            <w:r w:rsidRPr="00E0276C">
              <w:t xml:space="preserve"> </w:t>
            </w:r>
            <w:proofErr w:type="spellStart"/>
            <w:r w:rsidRPr="00E0276C">
              <w:t>en</w:t>
            </w:r>
            <w:proofErr w:type="spellEnd"/>
            <w:r w:rsidRPr="00E0276C">
              <w:t xml:space="preserve"> scène</w:t>
            </w:r>
          </w:p>
          <w:p w14:paraId="0EA8AA74" w14:textId="77777777" w:rsidR="00663A68" w:rsidRPr="00E0276C" w:rsidRDefault="00663A68" w:rsidP="00663A68">
            <w:pPr>
              <w:pStyle w:val="ListParagraph"/>
            </w:pPr>
            <w:r w:rsidRPr="00E0276C">
              <w:rPr>
                <w:b/>
              </w:rPr>
              <w:t>pre-production, production, and post-production personnel:</w:t>
            </w:r>
            <w:r w:rsidRPr="00E0276C">
              <w:t xml:space="preserve"> producers, designers, and a variety of technical and support personnel</w:t>
            </w:r>
          </w:p>
          <w:p w14:paraId="4C948E40" w14:textId="1DAC3964" w:rsidR="000A311F" w:rsidRPr="00E0276C" w:rsidRDefault="00663A68" w:rsidP="00663A68">
            <w:pPr>
              <w:pStyle w:val="ListParagraph"/>
              <w:spacing w:after="120"/>
            </w:pPr>
            <w:r w:rsidRPr="00E0276C">
              <w:rPr>
                <w:b/>
              </w:rPr>
              <w:t xml:space="preserve">cultural appropriation: </w:t>
            </w:r>
            <w:r w:rsidRPr="00E0276C">
              <w:t xml:space="preserve">use of a cultural motif, theme, “voice,” image, story, song, or drama, shared without permission or without appropriate </w:t>
            </w:r>
            <w:r w:rsidRPr="00E0276C">
              <w:br/>
              <w:t>context or in a way that may misrepresent the real experience of the people from whose culture it is drawn</w:t>
            </w:r>
          </w:p>
        </w:tc>
      </w:tr>
    </w:tbl>
    <w:p w14:paraId="08CF9400" w14:textId="77777777" w:rsidR="00F9586F" w:rsidRPr="00E0276C" w:rsidRDefault="00F9586F" w:rsidP="00627D2F">
      <w:pPr>
        <w:rPr>
          <w:sz w:val="2"/>
          <w:szCs w:val="2"/>
        </w:rPr>
      </w:pPr>
    </w:p>
    <w:p w14:paraId="01B4B079" w14:textId="77777777" w:rsidR="00387C6C" w:rsidRPr="00E0276C" w:rsidRDefault="00387C6C" w:rsidP="00627D2F">
      <w:pPr>
        <w:rPr>
          <w:sz w:val="2"/>
          <w:szCs w:val="2"/>
        </w:rPr>
      </w:pPr>
    </w:p>
    <w:p w14:paraId="129B0915" w14:textId="77777777" w:rsidR="00387C6C" w:rsidRPr="00E0276C" w:rsidRDefault="00387C6C" w:rsidP="00627D2F">
      <w:pPr>
        <w:rPr>
          <w:sz w:val="2"/>
          <w:szCs w:val="2"/>
        </w:rPr>
      </w:pPr>
    </w:p>
    <w:sectPr w:rsidR="00387C6C" w:rsidRPr="00E0276C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3094F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1ADD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094F"/>
    <w:rsid w:val="005318CB"/>
    <w:rsid w:val="00534848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E3C51"/>
    <w:rsid w:val="006F0EF7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276C"/>
    <w:rsid w:val="00E13917"/>
    <w:rsid w:val="00E23F22"/>
    <w:rsid w:val="00E2444A"/>
    <w:rsid w:val="00E45EE0"/>
    <w:rsid w:val="00E748AA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3AAC-113D-C34C-A574-A809D32C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806</Words>
  <Characters>5213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6007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141</cp:revision>
  <cp:lastPrinted>2018-04-24T14:32:00Z</cp:lastPrinted>
  <dcterms:created xsi:type="dcterms:W3CDTF">2017-01-16T16:55:00Z</dcterms:created>
  <dcterms:modified xsi:type="dcterms:W3CDTF">2018-04-26T15:10:00Z</dcterms:modified>
</cp:coreProperties>
</file>