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18672622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72564C">
        <w:rPr>
          <w:b/>
          <w:sz w:val="28"/>
        </w:rPr>
        <w:t>1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40"/>
        <w:gridCol w:w="238"/>
        <w:gridCol w:w="2537"/>
        <w:gridCol w:w="240"/>
        <w:gridCol w:w="2514"/>
        <w:gridCol w:w="236"/>
        <w:gridCol w:w="2394"/>
        <w:gridCol w:w="236"/>
        <w:gridCol w:w="2373"/>
      </w:tblGrid>
      <w:tr w:rsidR="0072564C" w:rsidRPr="00F867E2" w14:paraId="4CA59F1C" w14:textId="77777777" w:rsidTr="00B60695">
        <w:trPr>
          <w:jc w:val="center"/>
        </w:trPr>
        <w:tc>
          <w:tcPr>
            <w:tcW w:w="2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5AE6218F" w:rsidR="00947666" w:rsidRPr="00675F9A" w:rsidRDefault="0072564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37717">
              <w:rPr>
                <w:rFonts w:ascii="Helvetica" w:eastAsia="Helvetica Neue" w:hAnsi="Helvetica" w:cstheme="minorHAnsi"/>
                <w:szCs w:val="20"/>
              </w:rPr>
              <w:t xml:space="preserve">An artist’s intention transforms </w:t>
            </w:r>
            <w:r w:rsidRPr="00D37717">
              <w:rPr>
                <w:rFonts w:ascii="Helvetica" w:eastAsia="Helvetica Neue" w:hAnsi="Helvetica" w:cstheme="minorHAnsi"/>
                <w:b/>
                <w:bCs/>
                <w:szCs w:val="20"/>
              </w:rPr>
              <w:t>materials</w:t>
            </w:r>
            <w:r w:rsidRPr="00D37717">
              <w:rPr>
                <w:rFonts w:ascii="Helvetica" w:eastAsia="Helvetica Neue" w:hAnsi="Helvetica" w:cstheme="minorHAnsi"/>
                <w:szCs w:val="20"/>
              </w:rPr>
              <w:t xml:space="preserve"> into </w:t>
            </w:r>
            <w:r w:rsidR="00B60695">
              <w:rPr>
                <w:rFonts w:ascii="Helvetica" w:eastAsia="Helvetica Neue" w:hAnsi="Helvetica" w:cstheme="minorHAnsi"/>
                <w:szCs w:val="20"/>
              </w:rPr>
              <w:br/>
            </w:r>
            <w:r w:rsidRPr="00D37717">
              <w:rPr>
                <w:rFonts w:ascii="Helvetica" w:eastAsia="Helvetica Neue" w:hAnsi="Helvetica" w:cstheme="minorHAnsi"/>
                <w:szCs w:val="20"/>
              </w:rPr>
              <w:t>two-dimensional art.</w:t>
            </w:r>
          </w:p>
        </w:tc>
        <w:tc>
          <w:tcPr>
            <w:tcW w:w="23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650C39C9" w:rsidR="00947666" w:rsidRPr="00675F9A" w:rsidRDefault="0072564C" w:rsidP="006340B9">
            <w:pPr>
              <w:pStyle w:val="Tablestyle1"/>
              <w:rPr>
                <w:rFonts w:cs="Arial"/>
                <w:lang w:val="en-GB"/>
              </w:rPr>
            </w:pPr>
            <w:r w:rsidRPr="00D37717">
              <w:rPr>
                <w:rFonts w:ascii="Helvetica" w:hAnsi="Helvetica" w:cstheme="minorHAnsi"/>
                <w:bCs/>
                <w:szCs w:val="20"/>
                <w:lang w:val="en-CA"/>
              </w:rPr>
              <w:t>Visual arts</w:t>
            </w:r>
            <w:r w:rsidRPr="00D37717">
              <w:rPr>
                <w:rFonts w:ascii="Helvetica" w:hAnsi="Helvetica" w:cstheme="minorHAnsi"/>
                <w:b/>
                <w:bCs/>
                <w:szCs w:val="20"/>
                <w:lang w:val="en-CA"/>
              </w:rPr>
              <w:t xml:space="preserve"> </w:t>
            </w:r>
            <w:r w:rsidRPr="00D37717">
              <w:rPr>
                <w:rFonts w:ascii="Helvetica" w:hAnsi="Helvetica" w:cstheme="minorHAnsi"/>
                <w:szCs w:val="20"/>
              </w:rPr>
              <w:t>reflect the interconnectedness of the individual, community, history, and society.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6A35E31A" w:rsidR="00947666" w:rsidRPr="00675F9A" w:rsidRDefault="0072564C" w:rsidP="00947666">
            <w:pPr>
              <w:pStyle w:val="Tablestyle1"/>
              <w:rPr>
                <w:rFonts w:cs="Arial"/>
                <w:lang w:val="en-GB"/>
              </w:rPr>
            </w:pPr>
            <w:r w:rsidRPr="00D37717">
              <w:rPr>
                <w:rFonts w:ascii="Helvetica" w:hAnsi="Helvetica" w:cstheme="minorHAnsi"/>
                <w:szCs w:val="20"/>
              </w:rPr>
              <w:t xml:space="preserve">Growth as an artist </w:t>
            </w:r>
            <w:r w:rsidR="00C746BA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 xml:space="preserve">is dependent </w:t>
            </w:r>
            <w:r w:rsidR="00C746BA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>on perseverance, resilience, and reflection.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0564CB0" w:rsidR="00947666" w:rsidRPr="00675F9A" w:rsidRDefault="0072564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37717">
              <w:rPr>
                <w:rFonts w:ascii="Helvetica" w:hAnsi="Helvetica" w:cstheme="minorHAnsi"/>
                <w:szCs w:val="20"/>
              </w:rPr>
              <w:t xml:space="preserve">Artistic expression is </w:t>
            </w:r>
            <w:r w:rsidR="00B60695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 xml:space="preserve">an artist’s physical and cognitive articulation </w:t>
            </w:r>
            <w:r w:rsidR="00C746BA">
              <w:rPr>
                <w:rFonts w:ascii="Helvetica" w:hAnsi="Helvetica" w:cstheme="minorHAnsi"/>
                <w:szCs w:val="20"/>
              </w:rPr>
              <w:br/>
            </w:r>
            <w:r w:rsidRPr="00D37717">
              <w:rPr>
                <w:rFonts w:ascii="Helvetica" w:hAnsi="Helvetica" w:cstheme="minorHAnsi"/>
                <w:szCs w:val="20"/>
              </w:rPr>
              <w:t xml:space="preserve">of our </w:t>
            </w:r>
            <w:r w:rsidRPr="00D37717">
              <w:rPr>
                <w:rFonts w:ascii="Helvetica" w:hAnsi="Helvetica" w:cstheme="minorHAnsi"/>
                <w:b/>
                <w:bCs/>
                <w:szCs w:val="20"/>
              </w:rPr>
              <w:t>humanity</w:t>
            </w:r>
            <w:r w:rsidRPr="00D37717">
              <w:rPr>
                <w:rFonts w:ascii="Helvetica" w:hAnsi="Helvetica" w:cstheme="minorHAnsi"/>
                <w:szCs w:val="2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165F30AD" w:rsidR="00947666" w:rsidRPr="00675F9A" w:rsidRDefault="0072564C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37717">
              <w:rPr>
                <w:rFonts w:ascii="Helvetica" w:eastAsia="Arial" w:hAnsi="Helvetica" w:cstheme="minorHAnsi"/>
                <w:szCs w:val="20"/>
              </w:rPr>
              <w:t xml:space="preserve">Two-dimensional artistic works provide unique </w:t>
            </w:r>
            <w:r w:rsidRPr="00D37717">
              <w:rPr>
                <w:rFonts w:ascii="Helvetica" w:eastAsia="Arial" w:hAnsi="Helvetica" w:cstheme="minorHAnsi"/>
                <w:b/>
                <w:szCs w:val="20"/>
              </w:rPr>
              <w:t xml:space="preserve">aesthetic experiences </w:t>
            </w:r>
            <w:r w:rsidRPr="00D37717">
              <w:rPr>
                <w:rFonts w:ascii="Helvetica" w:eastAsia="Arial" w:hAnsi="Helvetica" w:cstheme="minorHAnsi"/>
                <w:szCs w:val="20"/>
              </w:rPr>
              <w:t>in a variety of contexts.</w:t>
            </w:r>
          </w:p>
        </w:tc>
      </w:tr>
    </w:tbl>
    <w:p w14:paraId="08D5E2A5" w14:textId="77777777" w:rsidR="00123905" w:rsidRPr="007E295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0785A45E" w14:textId="1B224211" w:rsidR="0072564C" w:rsidRPr="00D37717" w:rsidRDefault="0072564C" w:rsidP="0072564C">
            <w:pPr>
              <w:pStyle w:val="ListParagraph"/>
            </w:pPr>
            <w:r w:rsidRPr="00D37717">
              <w:t xml:space="preserve">Create two-dimensional (2D) artistic works using </w:t>
            </w:r>
            <w:r w:rsidRPr="00D37717">
              <w:rPr>
                <w:b/>
                <w:bCs/>
              </w:rPr>
              <w:t>sensory inspiration</w:t>
            </w:r>
            <w:r w:rsidRPr="00D37717">
              <w:t>, imagination,</w:t>
            </w:r>
            <w:r>
              <w:br/>
            </w:r>
            <w:r w:rsidRPr="00D37717">
              <w:t xml:space="preserve">and inquiry </w:t>
            </w:r>
          </w:p>
          <w:p w14:paraId="2CFF596E" w14:textId="77777777" w:rsidR="0072564C" w:rsidRPr="00D37717" w:rsidRDefault="0072564C" w:rsidP="0072564C">
            <w:pPr>
              <w:pStyle w:val="ListParagraph"/>
            </w:pPr>
            <w:r w:rsidRPr="00D37717">
              <w:t>Design, create, and refine 2D artistic works for a specific audience</w:t>
            </w:r>
          </w:p>
          <w:p w14:paraId="5B169C0A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 xml:space="preserve">Explore </w:t>
            </w:r>
            <w:r w:rsidRPr="00D37717">
              <w:t xml:space="preserve">artistic possibilities and </w:t>
            </w:r>
            <w:r w:rsidRPr="00D37717">
              <w:rPr>
                <w:b/>
              </w:rPr>
              <w:t>take creative</w:t>
            </w:r>
            <w:r w:rsidRPr="00D37717">
              <w:t xml:space="preserve"> </w:t>
            </w:r>
            <w:r w:rsidRPr="00D37717">
              <w:rPr>
                <w:b/>
              </w:rPr>
              <w:t>risks</w:t>
            </w:r>
          </w:p>
          <w:p w14:paraId="0D6D05A0" w14:textId="77777777" w:rsidR="0072564C" w:rsidRPr="00D37717" w:rsidRDefault="0072564C" w:rsidP="0072564C">
            <w:pPr>
              <w:pStyle w:val="ListParagraph"/>
            </w:pPr>
            <w:r w:rsidRPr="00D37717">
              <w:t xml:space="preserve">Refine artistic skills and techniques from a variety of </w:t>
            </w:r>
            <w:r w:rsidRPr="00D37717">
              <w:rPr>
                <w:b/>
                <w:bCs/>
              </w:rPr>
              <w:t>styles</w:t>
            </w:r>
            <w:r w:rsidRPr="00D37717">
              <w:t xml:space="preserve"> </w:t>
            </w:r>
          </w:p>
          <w:p w14:paraId="2A7D845F" w14:textId="77777777" w:rsidR="0072564C" w:rsidRPr="00D37717" w:rsidRDefault="0072564C" w:rsidP="0072564C">
            <w:pPr>
              <w:pStyle w:val="ListParagraph"/>
            </w:pPr>
            <w:r w:rsidRPr="00D37717">
              <w:t xml:space="preserve">Demonstrate </w:t>
            </w:r>
            <w:r w:rsidRPr="00D37717">
              <w:rPr>
                <w:bCs/>
              </w:rPr>
              <w:t>active</w:t>
            </w:r>
            <w:r w:rsidRPr="00D37717">
              <w:t xml:space="preserve"> engagement in creating artistic works and resolving creative challenges</w:t>
            </w:r>
          </w:p>
          <w:p w14:paraId="2C4C01A9" w14:textId="77777777" w:rsidR="0072564C" w:rsidRPr="00D37717" w:rsidRDefault="0072564C" w:rsidP="0072564C">
            <w:pPr>
              <w:pStyle w:val="ListParagraph"/>
            </w:pPr>
            <w:r w:rsidRPr="00D37717">
              <w:t>Intentionally select and combine materials, processes, and technologies to convey ideas</w:t>
            </w:r>
          </w:p>
          <w:p w14:paraId="70B54A40" w14:textId="67A1D1F4" w:rsidR="00F9586F" w:rsidRPr="00707ADF" w:rsidRDefault="0072564C" w:rsidP="0072564C">
            <w:pPr>
              <w:pStyle w:val="ListParagraph"/>
              <w:rPr>
                <w:b/>
              </w:rPr>
            </w:pPr>
            <w:r w:rsidRPr="00D37717">
              <w:rPr>
                <w:rFonts w:eastAsia="Arial"/>
              </w:rPr>
              <w:t xml:space="preserve">Explore contributions of traditional and innovative artists from a variety of </w:t>
            </w:r>
            <w:r w:rsidRPr="00D37717">
              <w:rPr>
                <w:rFonts w:eastAsia="Arial"/>
                <w:b/>
              </w:rPr>
              <w:t>movements</w:t>
            </w:r>
            <w:r w:rsidRPr="00D37717">
              <w:rPr>
                <w:rFonts w:eastAsia="Arial"/>
              </w:rPr>
              <w:t xml:space="preserve"> </w:t>
            </w:r>
            <w:r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>and contexts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47845647" w14:textId="77777777" w:rsidR="0072564C" w:rsidRPr="00D37717" w:rsidRDefault="0072564C" w:rsidP="0072564C">
            <w:pPr>
              <w:pStyle w:val="ListParagraph"/>
            </w:pPr>
            <w:r w:rsidRPr="00D37717">
              <w:rPr>
                <w:shd w:val="clear" w:color="auto" w:fill="FFFFFF"/>
              </w:rPr>
              <w:t xml:space="preserve">Understand the purpose of a </w:t>
            </w:r>
            <w:r w:rsidRPr="00D37717">
              <w:rPr>
                <w:b/>
                <w:shd w:val="clear" w:color="auto" w:fill="FFFFFF"/>
              </w:rPr>
              <w:t>critique</w:t>
            </w:r>
            <w:r w:rsidRPr="00D37717">
              <w:rPr>
                <w:shd w:val="clear" w:color="auto" w:fill="FFFFFF"/>
              </w:rPr>
              <w:t xml:space="preserve"> and choose when to apply suggestions</w:t>
            </w:r>
            <w:r w:rsidRPr="00D37717">
              <w:t xml:space="preserve"> </w:t>
            </w:r>
          </w:p>
          <w:p w14:paraId="3AEEB2F1" w14:textId="77777777" w:rsidR="0072564C" w:rsidRPr="00D37717" w:rsidRDefault="0072564C" w:rsidP="0072564C">
            <w:pPr>
              <w:pStyle w:val="ListParagraph"/>
            </w:pPr>
            <w:r w:rsidRPr="00D37717">
              <w:t xml:space="preserve">Describe and analyze, using discipline-specific language, how artists use materials, technologies, processes, and </w:t>
            </w:r>
            <w:r w:rsidRPr="00D37717">
              <w:rPr>
                <w:b/>
              </w:rPr>
              <w:t>environments</w:t>
            </w:r>
            <w:r w:rsidRPr="00D37717">
              <w:t xml:space="preserve"> in 2D art making</w:t>
            </w:r>
          </w:p>
          <w:p w14:paraId="72539686" w14:textId="77777777" w:rsidR="0072564C" w:rsidRPr="00D37717" w:rsidRDefault="0072564C" w:rsidP="0072564C">
            <w:pPr>
              <w:pStyle w:val="ListParagraph"/>
            </w:pPr>
            <w:r w:rsidRPr="00D37717">
              <w:t xml:space="preserve">Analyze design choices in 2D artistic works </w:t>
            </w:r>
          </w:p>
          <w:p w14:paraId="0BC27DC1" w14:textId="77777777" w:rsidR="0072564C" w:rsidRPr="00D37717" w:rsidRDefault="0072564C" w:rsidP="0072564C">
            <w:pPr>
              <w:pStyle w:val="ListParagraph"/>
            </w:pPr>
            <w:r w:rsidRPr="00D37717">
              <w:t xml:space="preserve">Develop personal answers to </w:t>
            </w:r>
            <w:r w:rsidRPr="00D37717">
              <w:rPr>
                <w:b/>
              </w:rPr>
              <w:t>aesthetic questions</w:t>
            </w:r>
          </w:p>
          <w:p w14:paraId="61D86295" w14:textId="3F5F1E52" w:rsidR="0045169A" w:rsidRPr="0014420D" w:rsidRDefault="0072564C" w:rsidP="0072564C">
            <w:pPr>
              <w:pStyle w:val="ListParagraph"/>
            </w:pPr>
            <w:r w:rsidRPr="00D37717">
              <w:rPr>
                <w:rFonts w:eastAsia="Arial"/>
              </w:rPr>
              <w:t xml:space="preserve">Examine the influences of a </w:t>
            </w:r>
            <w:r w:rsidRPr="00D37717">
              <w:rPr>
                <w:rFonts w:eastAsia="Arial"/>
                <w:b/>
              </w:rPr>
              <w:t>variety of contexts</w:t>
            </w:r>
            <w:r w:rsidRPr="00D37717">
              <w:rPr>
                <w:rFonts w:eastAsia="Arial"/>
              </w:rPr>
              <w:t xml:space="preserve"> on artistic works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6FD91AF0" w14:textId="77777777" w:rsidR="0072564C" w:rsidRPr="0072564C" w:rsidRDefault="0072564C" w:rsidP="0072564C">
            <w:pPr>
              <w:pStyle w:val="ListParagraph"/>
              <w:rPr>
                <w:b/>
              </w:rPr>
            </w:pPr>
            <w:r w:rsidRPr="0072564C">
              <w:rPr>
                <w:b/>
              </w:rPr>
              <w:t>elements of visual art</w:t>
            </w:r>
          </w:p>
          <w:p w14:paraId="76EB6E55" w14:textId="77777777" w:rsidR="0072564C" w:rsidRPr="0072564C" w:rsidRDefault="0072564C" w:rsidP="0072564C">
            <w:pPr>
              <w:pStyle w:val="ListParagraph"/>
              <w:rPr>
                <w:b/>
              </w:rPr>
            </w:pPr>
            <w:r w:rsidRPr="0072564C">
              <w:rPr>
                <w:b/>
              </w:rPr>
              <w:t>principles of design</w:t>
            </w:r>
          </w:p>
          <w:p w14:paraId="40F4AA8A" w14:textId="77777777" w:rsidR="0072564C" w:rsidRPr="0072564C" w:rsidRDefault="0072564C" w:rsidP="0072564C">
            <w:pPr>
              <w:pStyle w:val="ListParagraph"/>
              <w:rPr>
                <w:b/>
              </w:rPr>
            </w:pPr>
            <w:r w:rsidRPr="0072564C">
              <w:rPr>
                <w:b/>
              </w:rPr>
              <w:t xml:space="preserve">image development strategies </w:t>
            </w:r>
          </w:p>
          <w:p w14:paraId="053F4D1F" w14:textId="414BC612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materials</w:t>
            </w:r>
            <w:r w:rsidRPr="00D37717">
              <w:t xml:space="preserve">, </w:t>
            </w:r>
            <w:r w:rsidRPr="00D37717">
              <w:rPr>
                <w:b/>
              </w:rPr>
              <w:t>technologies</w:t>
            </w:r>
            <w:r w:rsidRPr="00D37717">
              <w:t xml:space="preserve">, and </w:t>
            </w:r>
            <w:r w:rsidRPr="00D37717">
              <w:rPr>
                <w:b/>
              </w:rPr>
              <w:t>processes</w:t>
            </w:r>
            <w:r w:rsidRPr="00D37717">
              <w:t xml:space="preserve"> </w:t>
            </w:r>
            <w:r>
              <w:br/>
            </w:r>
            <w:r w:rsidRPr="00D37717">
              <w:t>for 2D artistic works</w:t>
            </w:r>
          </w:p>
          <w:p w14:paraId="687E61B2" w14:textId="77777777" w:rsidR="0072564C" w:rsidRPr="00D37717" w:rsidRDefault="0072564C" w:rsidP="0072564C">
            <w:pPr>
              <w:pStyle w:val="ListParagraph"/>
            </w:pPr>
            <w:r w:rsidRPr="0072564C">
              <w:rPr>
                <w:rFonts w:eastAsia="Arial"/>
                <w:b/>
              </w:rPr>
              <w:t>creative</w:t>
            </w:r>
            <w:r w:rsidRPr="00D37717">
              <w:rPr>
                <w:rFonts w:eastAsia="Arial"/>
              </w:rPr>
              <w:t xml:space="preserve"> </w:t>
            </w:r>
            <w:r w:rsidRPr="0072564C">
              <w:rPr>
                <w:rFonts w:eastAsia="Arial"/>
                <w:b/>
              </w:rPr>
              <w:t>processes</w:t>
            </w:r>
          </w:p>
          <w:p w14:paraId="5376D5C9" w14:textId="77777777" w:rsidR="0072564C" w:rsidRPr="00D37717" w:rsidRDefault="0072564C" w:rsidP="0072564C">
            <w:pPr>
              <w:pStyle w:val="ListParagraph"/>
            </w:pPr>
            <w:r w:rsidRPr="00D37717">
              <w:t xml:space="preserve">symbols and metaphors </w:t>
            </w:r>
          </w:p>
          <w:p w14:paraId="10F45DFC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Helvetica Neue"/>
              </w:rPr>
              <w:t xml:space="preserve">roles of artist and audience </w:t>
            </w:r>
          </w:p>
          <w:p w14:paraId="09C6377C" w14:textId="0BF6D2D5" w:rsidR="0072564C" w:rsidRPr="00D37717" w:rsidRDefault="0072564C" w:rsidP="0072564C">
            <w:pPr>
              <w:pStyle w:val="ListParagraph"/>
            </w:pPr>
            <w:r w:rsidRPr="00D37717">
              <w:t xml:space="preserve">influences of </w:t>
            </w:r>
            <w:r w:rsidRPr="00D37717">
              <w:rPr>
                <w:b/>
                <w:bCs/>
              </w:rPr>
              <w:t>visual culture</w:t>
            </w:r>
            <w:r w:rsidRPr="00D37717">
              <w:t xml:space="preserve"> in social </w:t>
            </w:r>
            <w:r>
              <w:br/>
            </w:r>
            <w:r w:rsidRPr="00D37717">
              <w:t>and other media</w:t>
            </w:r>
          </w:p>
          <w:p w14:paraId="144B4699" w14:textId="79C8D985" w:rsidR="0072564C" w:rsidRPr="00D37717" w:rsidRDefault="0072564C" w:rsidP="0072564C">
            <w:pPr>
              <w:pStyle w:val="ListParagraph"/>
            </w:pPr>
            <w:r w:rsidRPr="00D37717">
              <w:rPr>
                <w:rFonts w:eastAsia="Helvetica Neue"/>
              </w:rPr>
              <w:t>traditional and contemporary First Peoples worldviews, stories, practices, and history,</w:t>
            </w:r>
            <w:r>
              <w:rPr>
                <w:rFonts w:eastAsia="Helvetica Neue"/>
              </w:rPr>
              <w:br/>
            </w:r>
            <w:r w:rsidRPr="00D37717">
              <w:rPr>
                <w:rFonts w:eastAsia="Helvetica Neue"/>
              </w:rPr>
              <w:t>as expressed through 2D artistic works</w:t>
            </w:r>
          </w:p>
          <w:p w14:paraId="26E0180D" w14:textId="2691FFA8" w:rsidR="0072564C" w:rsidRPr="00D37717" w:rsidRDefault="0072564C" w:rsidP="0072564C">
            <w:pPr>
              <w:pStyle w:val="ListParagraph"/>
            </w:pPr>
            <w:r w:rsidRPr="00D37717">
              <w:rPr>
                <w:rFonts w:eastAsia="Arial"/>
              </w:rPr>
              <w:t xml:space="preserve">contributions of traditional, innovative, </w:t>
            </w:r>
            <w:r w:rsidR="00C746BA"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 xml:space="preserve">and intercultural artists from a variety </w:t>
            </w:r>
            <w:r w:rsidR="00C746BA">
              <w:rPr>
                <w:rFonts w:eastAsia="Arial"/>
              </w:rPr>
              <w:br/>
            </w:r>
            <w:r w:rsidRPr="00D37717">
              <w:rPr>
                <w:rFonts w:eastAsia="Arial"/>
              </w:rPr>
              <w:t>of movements and periods</w:t>
            </w:r>
          </w:p>
          <w:p w14:paraId="7E077499" w14:textId="77777777" w:rsidR="0072564C" w:rsidRPr="00D37717" w:rsidRDefault="0072564C" w:rsidP="0072564C">
            <w:pPr>
              <w:pStyle w:val="ListParagraph"/>
            </w:pPr>
            <w:r w:rsidRPr="00D37717">
              <w:rPr>
                <w:rFonts w:eastAsia="Helvetica Neue"/>
                <w:b/>
              </w:rPr>
              <w:t>moral rights</w:t>
            </w:r>
            <w:r w:rsidRPr="00D37717">
              <w:rPr>
                <w:rFonts w:eastAsia="Helvetica Neue"/>
              </w:rPr>
              <w:t xml:space="preserve">, and the ethics of </w:t>
            </w:r>
            <w:r w:rsidRPr="00D37717">
              <w:rPr>
                <w:rFonts w:eastAsia="Helvetica Neue"/>
                <w:b/>
              </w:rPr>
              <w:t>cultural appropriation</w:t>
            </w:r>
            <w:r w:rsidRPr="00D37717">
              <w:rPr>
                <w:rFonts w:eastAsia="Helvetica Neue"/>
              </w:rPr>
              <w:t xml:space="preserve"> and plagiarism</w:t>
            </w:r>
          </w:p>
          <w:p w14:paraId="03C90176" w14:textId="7F111587" w:rsidR="0018557D" w:rsidRPr="00707ADF" w:rsidRDefault="0072564C" w:rsidP="0072564C">
            <w:pPr>
              <w:pStyle w:val="ListParagraph"/>
              <w:spacing w:after="120"/>
              <w:rPr>
                <w:b/>
              </w:rPr>
            </w:pPr>
            <w:r w:rsidRPr="00D37717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40F2531E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72564C">
        <w:rPr>
          <w:b/>
          <w:sz w:val="28"/>
        </w:rPr>
        <w:t>1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4CD4C47A" w14:textId="77777777" w:rsidR="0072564C" w:rsidRPr="00D37717" w:rsidRDefault="0072564C" w:rsidP="0072564C">
            <w:pPr>
              <w:pStyle w:val="ListParagraph"/>
            </w:pPr>
            <w:r w:rsidRPr="00D37717">
              <w:rPr>
                <w:b/>
              </w:rPr>
              <w:t>Document</w:t>
            </w:r>
            <w:r w:rsidRPr="00D37717">
              <w:t>, share, and appreciate 2D artistic works in a variety of contexts</w:t>
            </w:r>
          </w:p>
          <w:p w14:paraId="1982532A" w14:textId="77777777" w:rsidR="0072564C" w:rsidRPr="00D37717" w:rsidRDefault="0072564C" w:rsidP="0072564C">
            <w:pPr>
              <w:pStyle w:val="ListParagraph"/>
            </w:pPr>
            <w:bookmarkStart w:id="0" w:name="docs-internal-guid-e488c9db-2548-0c4c-0a"/>
            <w:bookmarkStart w:id="1" w:name="__DdeLink__1829_1662069642"/>
            <w:bookmarkEnd w:id="0"/>
            <w:r w:rsidRPr="00D37717">
              <w:t xml:space="preserve">Demonstrate awareness of self, others, and </w:t>
            </w:r>
            <w:r w:rsidRPr="00D37717">
              <w:rPr>
                <w:b/>
              </w:rPr>
              <w:t>place</w:t>
            </w:r>
            <w:r w:rsidRPr="00D37717">
              <w:t xml:space="preserve"> </w:t>
            </w:r>
            <w:bookmarkEnd w:id="1"/>
            <w:r w:rsidRPr="00D37717">
              <w:t>through 2D artistic works</w:t>
            </w:r>
          </w:p>
          <w:p w14:paraId="37BD39BE" w14:textId="77777777" w:rsidR="0072564C" w:rsidRPr="00D37717" w:rsidRDefault="0072564C" w:rsidP="0072564C">
            <w:pPr>
              <w:pStyle w:val="ListParagraph"/>
            </w:pPr>
            <w:r w:rsidRPr="00D37717">
              <w:t>Express thoughts and emotions through 2D artistic works</w:t>
            </w:r>
          </w:p>
          <w:p w14:paraId="2F195F85" w14:textId="2E4888A5" w:rsidR="00C24667" w:rsidRDefault="0072564C" w:rsidP="0072564C">
            <w:pPr>
              <w:pStyle w:val="ListParagraph"/>
            </w:pPr>
            <w:r w:rsidRPr="00D37717">
              <w:t xml:space="preserve">Communicate about and </w:t>
            </w:r>
            <w:r w:rsidRPr="00D37717">
              <w:rPr>
                <w:b/>
              </w:rPr>
              <w:t>respond</w:t>
            </w:r>
            <w:r w:rsidRPr="00D37717">
              <w:t xml:space="preserve"> to </w:t>
            </w:r>
            <w:r w:rsidRPr="00D37717">
              <w:rPr>
                <w:b/>
              </w:rPr>
              <w:t>social and environmental issues</w:t>
            </w:r>
            <w:r w:rsidRPr="00D37717">
              <w:t xml:space="preserve"> through </w:t>
            </w:r>
            <w:r>
              <w:br/>
            </w:r>
            <w:r w:rsidRPr="00D37717">
              <w:t>2D artistic works</w:t>
            </w:r>
            <w:r w:rsidR="00C24667">
              <w:t xml:space="preserve"> 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02F2D2F0" w14:textId="77777777" w:rsidR="0072564C" w:rsidRPr="00D37717" w:rsidRDefault="0072564C" w:rsidP="0072564C">
            <w:pPr>
              <w:pStyle w:val="ListParagraph"/>
            </w:pPr>
            <w:r w:rsidRPr="00D37717">
              <w:rPr>
                <w:shd w:val="clear" w:color="auto" w:fill="FFFFFF"/>
              </w:rPr>
              <w:t xml:space="preserve">Create artistic works to reflect </w:t>
            </w:r>
            <w:r w:rsidRPr="00D37717">
              <w:rPr>
                <w:b/>
                <w:shd w:val="clear" w:color="auto" w:fill="FFFFFF"/>
              </w:rPr>
              <w:t>personal voice</w:t>
            </w:r>
            <w:r w:rsidRPr="00D37717">
              <w:rPr>
                <w:shd w:val="clear" w:color="auto" w:fill="FFFFFF"/>
              </w:rPr>
              <w:t xml:space="preserve">, story, and values </w:t>
            </w:r>
          </w:p>
          <w:p w14:paraId="3893060C" w14:textId="28465C1D" w:rsidR="0072564C" w:rsidRPr="00D37717" w:rsidRDefault="0072564C" w:rsidP="0072564C">
            <w:pPr>
              <w:pStyle w:val="ListParagraph"/>
            </w:pPr>
            <w:r w:rsidRPr="00D37717">
              <w:t xml:space="preserve">Explore First Peoples perspectives, knowledge, protocols; other </w:t>
            </w:r>
            <w:r w:rsidRPr="00D37717">
              <w:rPr>
                <w:b/>
              </w:rPr>
              <w:t>ways of knowing</w:t>
            </w:r>
            <w:r w:rsidRPr="00D37717">
              <w:t xml:space="preserve">, </w:t>
            </w:r>
            <w:r>
              <w:br/>
            </w:r>
            <w:r w:rsidRPr="00D37717">
              <w:t>and local cultural knowledge through 2D artistic works</w:t>
            </w:r>
          </w:p>
          <w:p w14:paraId="7B5BD16D" w14:textId="77777777" w:rsidR="0072564C" w:rsidRPr="00D37717" w:rsidRDefault="0072564C" w:rsidP="0072564C">
            <w:pPr>
              <w:pStyle w:val="ListParagraph"/>
            </w:pPr>
            <w:r w:rsidRPr="00D37717">
              <w:t>Explore the reciprocal relationships between 2D artistic works, culture, and society</w:t>
            </w:r>
          </w:p>
          <w:p w14:paraId="0C7E35FE" w14:textId="2FAF000D" w:rsidR="0072564C" w:rsidRPr="00D37717" w:rsidRDefault="0072564C" w:rsidP="0072564C">
            <w:pPr>
              <w:pStyle w:val="ListParagraph"/>
            </w:pPr>
            <w:r w:rsidRPr="00D37717">
              <w:t xml:space="preserve">Explore personal, educational, and professional opportunities related to visual arts </w:t>
            </w:r>
            <w:r>
              <w:br/>
            </w:r>
            <w:r w:rsidRPr="00D37717">
              <w:t>and related fields</w:t>
            </w:r>
            <w:bookmarkStart w:id="2" w:name="__DdeLink__673_702509091"/>
          </w:p>
          <w:bookmarkEnd w:id="2"/>
          <w:p w14:paraId="60E9FA42" w14:textId="77777777" w:rsidR="0072564C" w:rsidRPr="00D37717" w:rsidRDefault="0072564C" w:rsidP="0072564C">
            <w:pPr>
              <w:pStyle w:val="ListParagraph"/>
            </w:pPr>
            <w:r w:rsidRPr="00D37717">
              <w:rPr>
                <w:u w:color="000000"/>
              </w:rPr>
              <w:t>Connect with others</w:t>
            </w:r>
            <w:r w:rsidRPr="00D37717">
              <w:t xml:space="preserve"> </w:t>
            </w:r>
            <w:r w:rsidRPr="00D37717">
              <w:rPr>
                <w:u w:color="000000"/>
              </w:rPr>
              <w:t xml:space="preserve">on a local, regional, or national scale </w:t>
            </w:r>
            <w:r w:rsidRPr="00D37717">
              <w:t>through 2D artistic works</w:t>
            </w:r>
          </w:p>
          <w:p w14:paraId="287E313D" w14:textId="0B329D88" w:rsidR="00707ADF" w:rsidRPr="00B530F3" w:rsidRDefault="0072564C" w:rsidP="0072564C">
            <w:pPr>
              <w:pStyle w:val="ListParagraph"/>
              <w:spacing w:after="120"/>
            </w:pPr>
            <w:r w:rsidRPr="00D37717">
              <w:t xml:space="preserve">Demonstrate safe and </w:t>
            </w:r>
            <w:r w:rsidRPr="00D37717">
              <w:rPr>
                <w:b/>
              </w:rPr>
              <w:t>responsible</w:t>
            </w:r>
            <w:r w:rsidRPr="00D37717">
              <w:t xml:space="preserve"> </w:t>
            </w:r>
            <w:r w:rsidRPr="00D37717">
              <w:rPr>
                <w:b/>
              </w:rPr>
              <w:t>use of materials</w:t>
            </w:r>
            <w:r w:rsidRPr="00D37717">
              <w:t>, tools, and work space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8CF9400" w14:textId="77777777" w:rsidR="00F9586F" w:rsidRPr="000003A0" w:rsidRDefault="00F9586F" w:rsidP="003F1DB7">
      <w:pPr>
        <w:rPr>
          <w:sz w:val="2"/>
          <w:szCs w:val="2"/>
        </w:rPr>
      </w:pPr>
      <w:bookmarkStart w:id="3" w:name="_GoBack"/>
      <w:bookmarkEnd w:id="3"/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82B4E88" w:rsidR="00FE1345" w:rsidRPr="00E80591" w:rsidRDefault="0072564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C63FA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AFF02A7A"/>
    <w:lvl w:ilvl="0" w:tplc="14E01D7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1"/>
  </w:num>
  <w:num w:numId="19">
    <w:abstractNumId w:val="20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54D8B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40B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2564C"/>
    <w:rsid w:val="00735FF4"/>
    <w:rsid w:val="00741E53"/>
    <w:rsid w:val="007460EC"/>
    <w:rsid w:val="00770B0C"/>
    <w:rsid w:val="00784C9E"/>
    <w:rsid w:val="00796ED0"/>
    <w:rsid w:val="007A2E04"/>
    <w:rsid w:val="007B49A4"/>
    <w:rsid w:val="007D50CD"/>
    <w:rsid w:val="007D6E60"/>
    <w:rsid w:val="007E2302"/>
    <w:rsid w:val="007E28EF"/>
    <w:rsid w:val="007E2957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C6EFE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60695"/>
    <w:rsid w:val="00B74147"/>
    <w:rsid w:val="00B91B5F"/>
    <w:rsid w:val="00B91D5E"/>
    <w:rsid w:val="00B978E0"/>
    <w:rsid w:val="00BA09E7"/>
    <w:rsid w:val="00BA1F29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46BA"/>
    <w:rsid w:val="00C75D90"/>
    <w:rsid w:val="00C868AA"/>
    <w:rsid w:val="00C973D3"/>
    <w:rsid w:val="00CC63FA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34B5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564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2564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65E9A-2CFE-A445-AA18-C3AC51BE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2</Pages>
  <Words>454</Words>
  <Characters>2853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3301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111</cp:revision>
  <cp:lastPrinted>2017-10-20T14:20:00Z</cp:lastPrinted>
  <dcterms:created xsi:type="dcterms:W3CDTF">2017-01-16T16:55:00Z</dcterms:created>
  <dcterms:modified xsi:type="dcterms:W3CDTF">2018-05-23T16:17:00Z</dcterms:modified>
</cp:coreProperties>
</file>