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F86ED96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>Music: Choral Music</w:t>
      </w:r>
      <w:r w:rsidR="0081100B">
        <w:rPr>
          <w:b/>
          <w:sz w:val="28"/>
        </w:rPr>
        <w:br/>
        <w:t>(includes Concert Choir 11, Chamber Choir 11, Vocal Jazz 11)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34"/>
        <w:gridCol w:w="242"/>
        <w:gridCol w:w="2676"/>
        <w:gridCol w:w="259"/>
        <w:gridCol w:w="2711"/>
        <w:gridCol w:w="246"/>
        <w:gridCol w:w="2586"/>
        <w:gridCol w:w="240"/>
        <w:gridCol w:w="2397"/>
      </w:tblGrid>
      <w:tr w:rsidR="0081100B" w:rsidRPr="00F867E2" w14:paraId="2E566986" w14:textId="77777777" w:rsidTr="0081100B">
        <w:trPr>
          <w:jc w:val="center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B4E1277" w:rsidR="00387C6C" w:rsidRPr="00675F9A" w:rsidRDefault="0081100B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Music reflects aspects of time, place, and community.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3B9A901F" w:rsidR="00387C6C" w:rsidRPr="00675F9A" w:rsidRDefault="0081100B" w:rsidP="00F2628B">
            <w:pPr>
              <w:pStyle w:val="Tablestyle1"/>
              <w:rPr>
                <w:rFonts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The nuances of musical expression are understood through deeper study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szCs w:val="20"/>
              </w:rPr>
              <w:t>and performance.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39306F19" w:rsidR="00387C6C" w:rsidRPr="00675F9A" w:rsidRDefault="0081100B" w:rsidP="00E85430">
            <w:pPr>
              <w:pStyle w:val="Tablestyle1"/>
              <w:rPr>
                <w:rFonts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A musician’s interpretation of existing work is an opportunity to represent identity and culture.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8D94B6E" w:rsidR="00387C6C" w:rsidRPr="00675F9A" w:rsidRDefault="0081100B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Enduring understanding of music is gained through perseverance, resilience, and risk taking.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3397D77E" w:rsidR="00387C6C" w:rsidRPr="00675F9A" w:rsidRDefault="0081100B" w:rsidP="0081100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Choral music offers </w:t>
            </w:r>
            <w:r w:rsidRPr="005C14E4">
              <w:rPr>
                <w:rFonts w:ascii="Helvetica" w:eastAsia="Helvetica Neue" w:hAnsi="Helvetica" w:cstheme="minorHAnsi"/>
                <w:b/>
                <w:szCs w:val="20"/>
              </w:rPr>
              <w:t>aesthetic experiences</w:t>
            </w: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 that can transform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szCs w:val="20"/>
              </w:rPr>
              <w:t>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5366BB0F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Perform in </w:t>
            </w:r>
            <w:r w:rsidRPr="005C14E4">
              <w:rPr>
                <w:rFonts w:eastAsia="Helvetica Neue"/>
                <w:b/>
              </w:rPr>
              <w:t>large ensemble</w:t>
            </w:r>
            <w:r w:rsidRPr="005C14E4">
              <w:rPr>
                <w:rFonts w:eastAsia="Helvetica Neue"/>
              </w:rPr>
              <w:t xml:space="preserve">, </w:t>
            </w:r>
            <w:r w:rsidRPr="005C14E4">
              <w:rPr>
                <w:rFonts w:eastAsia="Helvetica Neue"/>
                <w:b/>
              </w:rPr>
              <w:t>small ensemble</w:t>
            </w:r>
            <w:r w:rsidRPr="005C14E4">
              <w:rPr>
                <w:rFonts w:eastAsia="Helvetica Neue"/>
              </w:rPr>
              <w:t>, and solo contexts</w:t>
            </w:r>
          </w:p>
          <w:p w14:paraId="27230D89" w14:textId="6881AD64" w:rsidR="0081100B" w:rsidRPr="005C14E4" w:rsidRDefault="0081100B" w:rsidP="0081100B">
            <w:pPr>
              <w:pStyle w:val="ListParagraph"/>
            </w:pPr>
            <w:r w:rsidRPr="005C14E4">
              <w:t>Explore a composer</w:t>
            </w:r>
            <w:r w:rsidR="00CF1CE1">
              <w:t>’s</w:t>
            </w:r>
            <w:r w:rsidRPr="005C14E4">
              <w:t xml:space="preserve"> musical and expressive intentions</w:t>
            </w:r>
          </w:p>
          <w:p w14:paraId="06CB0781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Express meaning, intent, and emotion through music</w:t>
            </w:r>
          </w:p>
          <w:p w14:paraId="35EBA553" w14:textId="6EE4C17A" w:rsidR="0081100B" w:rsidRPr="005C14E4" w:rsidRDefault="0081100B" w:rsidP="0081100B">
            <w:pPr>
              <w:pStyle w:val="ListParagraph"/>
            </w:pPr>
            <w:r w:rsidRPr="00CC7470">
              <w:rPr>
                <w:rFonts w:eastAsia="Helvetica Neue"/>
                <w:b/>
              </w:rPr>
              <w:t>Improvise</w:t>
            </w:r>
            <w:r w:rsidRPr="005C14E4">
              <w:rPr>
                <w:rFonts w:eastAsia="Helvetica Neue"/>
              </w:rPr>
              <w:t xml:space="preserve"> and </w:t>
            </w:r>
            <w:r w:rsidRPr="00CC7470">
              <w:rPr>
                <w:rFonts w:eastAsia="Helvetica Neue"/>
                <w:b/>
              </w:rPr>
              <w:t>take creative risks</w:t>
            </w:r>
            <w:r w:rsidRPr="005C14E4">
              <w:rPr>
                <w:rFonts w:eastAsia="Helvetica Neue"/>
              </w:rPr>
              <w:t xml:space="preserve"> in choral </w:t>
            </w:r>
            <w:r w:rsidR="00CC7470">
              <w:rPr>
                <w:rFonts w:eastAsia="Helvetica Neue"/>
              </w:rPr>
              <w:t>music</w:t>
            </w:r>
          </w:p>
          <w:p w14:paraId="2C32233E" w14:textId="12C8E814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Study and perform a varie</w:t>
            </w:r>
            <w:r w:rsidR="00CC7470">
              <w:rPr>
                <w:rFonts w:eastAsia="Helvetica Neue"/>
              </w:rPr>
              <w:t>ty of musical styles and genres</w:t>
            </w:r>
          </w:p>
          <w:p w14:paraId="1A7EBCF2" w14:textId="161D0B84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Explore a </w:t>
            </w:r>
            <w:r w:rsidRPr="005C14E4">
              <w:rPr>
                <w:rFonts w:eastAsia="Helvetica Neue"/>
                <w:b/>
              </w:rPr>
              <w:t>variety of contexts</w:t>
            </w:r>
            <w:r w:rsidRPr="005C14E4">
              <w:rPr>
                <w:rFonts w:eastAsia="Helvetica Neue"/>
              </w:rPr>
              <w:t xml:space="preserve"> and their influences on musical works,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 xml:space="preserve">including </w:t>
            </w:r>
            <w:r w:rsidRPr="005C14E4">
              <w:rPr>
                <w:rFonts w:eastAsia="Helvetica Neue"/>
                <w:b/>
              </w:rPr>
              <w:t>place</w:t>
            </w:r>
            <w:r w:rsidRPr="005C14E4">
              <w:rPr>
                <w:rFonts w:eastAsia="Helvetica Neue"/>
              </w:rPr>
              <w:t xml:space="preserve"> and time</w:t>
            </w:r>
          </w:p>
          <w:p w14:paraId="106705A7" w14:textId="0B2344F8" w:rsidR="00F9586F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Develop and refine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459B883B" w14:textId="734F71BC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Analyze and interpret musicians’ use of technique, technology, and environment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 xml:space="preserve">in musical composition and performance, using </w:t>
            </w:r>
            <w:r w:rsidRPr="005C14E4">
              <w:rPr>
                <w:rFonts w:eastAsia="Helvetica Neue"/>
                <w:b/>
              </w:rPr>
              <w:t>musical language</w:t>
            </w:r>
          </w:p>
          <w:p w14:paraId="7AC6160C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Reflect on personal rehearsal and performance experiences and musical growth</w:t>
            </w:r>
          </w:p>
          <w:p w14:paraId="1C48C9AA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Analyze and reflect on the design of musical selections</w:t>
            </w:r>
          </w:p>
          <w:p w14:paraId="2F6D499D" w14:textId="77777777" w:rsidR="0081100B" w:rsidRPr="005C14E4" w:rsidRDefault="0081100B" w:rsidP="0081100B">
            <w:pPr>
              <w:pStyle w:val="ListParagraph"/>
            </w:pPr>
            <w:r w:rsidRPr="005C14E4">
              <w:t>Consider the function of their voice within the ensemble</w:t>
            </w:r>
          </w:p>
          <w:p w14:paraId="61D86295" w14:textId="0EADD11F" w:rsidR="00CC39FB" w:rsidRPr="0014420D" w:rsidRDefault="0081100B" w:rsidP="0081100B">
            <w:pPr>
              <w:pStyle w:val="ListParagraph"/>
            </w:pPr>
            <w:r w:rsidRPr="005C14E4">
              <w:t>Analyze styles of music to inform musical decisions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E9ABAF5" w14:textId="77777777" w:rsidR="0081100B" w:rsidRPr="00CC7470" w:rsidRDefault="0081100B" w:rsidP="0081100B">
            <w:pPr>
              <w:pStyle w:val="ListParagraph"/>
              <w:rPr>
                <w:b/>
              </w:rPr>
            </w:pPr>
            <w:r w:rsidRPr="00CC7470">
              <w:rPr>
                <w:rFonts w:eastAsia="Helvetica Neue"/>
                <w:b/>
              </w:rPr>
              <w:t xml:space="preserve">musical elements, principles, vocabulary, symbols, and theory </w:t>
            </w:r>
          </w:p>
          <w:p w14:paraId="71032BD5" w14:textId="77777777" w:rsidR="0081100B" w:rsidRPr="005C14E4" w:rsidRDefault="0081100B" w:rsidP="0081100B">
            <w:pPr>
              <w:pStyle w:val="ListParagraph"/>
            </w:pPr>
            <w:r w:rsidRPr="005C14E4">
              <w:rPr>
                <w:b/>
              </w:rPr>
              <w:t>singing techniques</w:t>
            </w:r>
            <w:r w:rsidRPr="005C14E4">
              <w:t xml:space="preserve"> specific to individual voices</w:t>
            </w:r>
          </w:p>
          <w:p w14:paraId="21B57AA0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technical skills, strategies, and technologies</w:t>
            </w:r>
          </w:p>
          <w:p w14:paraId="4A2E037F" w14:textId="77777777" w:rsidR="0081100B" w:rsidRPr="00CC7470" w:rsidRDefault="0081100B" w:rsidP="0081100B">
            <w:pPr>
              <w:pStyle w:val="ListParagraph"/>
              <w:rPr>
                <w:b/>
              </w:rPr>
            </w:pPr>
            <w:r w:rsidRPr="00CC7470">
              <w:rPr>
                <w:rFonts w:eastAsia="Helvetica Neue"/>
                <w:b/>
              </w:rPr>
              <w:t xml:space="preserve">creative processes </w:t>
            </w:r>
          </w:p>
          <w:p w14:paraId="624901E4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movement, sound, image, and form </w:t>
            </w:r>
          </w:p>
          <w:p w14:paraId="25DA711B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roles of performer, audience, and venue </w:t>
            </w:r>
          </w:p>
          <w:p w14:paraId="4831D427" w14:textId="58DF6419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traditional and contemporary First Peoples worldviews and cross-cultural perspectives,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as communicated through music</w:t>
            </w:r>
          </w:p>
          <w:p w14:paraId="3AA4B09D" w14:textId="0D0FF9D0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contributions of </w:t>
            </w:r>
            <w:r w:rsidRPr="005C14E4">
              <w:t>innovative</w:t>
            </w:r>
            <w:r w:rsidRPr="005C14E4">
              <w:rPr>
                <w:rFonts w:eastAsia="Helvetica Neue"/>
              </w:rPr>
              <w:t xml:space="preserve"> artists from a variety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of genres, contexts, periods, and cultures</w:t>
            </w:r>
          </w:p>
          <w:p w14:paraId="5B1845B5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  <w:b/>
              </w:rPr>
              <w:t>history</w:t>
            </w:r>
            <w:r w:rsidRPr="005C14E4">
              <w:rPr>
                <w:rFonts w:eastAsia="Helvetica Neue"/>
              </w:rPr>
              <w:t xml:space="preserve"> of a variety of </w:t>
            </w:r>
            <w:r w:rsidRPr="005C14E4">
              <w:t>musical</w:t>
            </w:r>
            <w:r w:rsidRPr="005C14E4">
              <w:rPr>
                <w:rFonts w:eastAsia="Helvetica Neue"/>
              </w:rPr>
              <w:t xml:space="preserve"> genres</w:t>
            </w:r>
          </w:p>
          <w:p w14:paraId="4D372651" w14:textId="38EF552A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influences of </w:t>
            </w:r>
            <w:r w:rsidRPr="005C14E4">
              <w:t>historical</w:t>
            </w:r>
            <w:r w:rsidRPr="005C14E4">
              <w:rPr>
                <w:rFonts w:eastAsia="Helvetica Neue"/>
              </w:rPr>
              <w:t xml:space="preserve"> and contemporary societies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on musical works</w:t>
            </w:r>
          </w:p>
          <w:p w14:paraId="57C5CB0A" w14:textId="77777777" w:rsidR="0081100B" w:rsidRPr="005C14E4" w:rsidRDefault="0081100B" w:rsidP="0081100B">
            <w:pPr>
              <w:pStyle w:val="ListParagraph"/>
            </w:pPr>
            <w:r w:rsidRPr="005C14E4">
              <w:t>ethics</w:t>
            </w:r>
            <w:r w:rsidRPr="005C14E4">
              <w:rPr>
                <w:rFonts w:eastAsia="Helvetica Neue"/>
              </w:rPr>
              <w:t xml:space="preserve"> of </w:t>
            </w:r>
            <w:r w:rsidRPr="005C14E4">
              <w:rPr>
                <w:rFonts w:eastAsia="Helvetica Neue"/>
                <w:b/>
              </w:rPr>
              <w:t>cultural appropriation</w:t>
            </w:r>
            <w:r w:rsidRPr="005C14E4">
              <w:rPr>
                <w:rFonts w:eastAsia="Helvetica Neue"/>
              </w:rPr>
              <w:t xml:space="preserve"> and plagiarism</w:t>
            </w:r>
          </w:p>
          <w:p w14:paraId="03C90176" w14:textId="5A0B21C3" w:rsidR="00FA2C8C" w:rsidRPr="00400F30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health and </w:t>
            </w:r>
            <w:r w:rsidRPr="005C14E4">
              <w:t>safety</w:t>
            </w:r>
            <w:r w:rsidRPr="005C14E4">
              <w:rPr>
                <w:rFonts w:eastAsia="Helvetica Neue"/>
              </w:rPr>
              <w:t xml:space="preserve"> issues and procedures</w:t>
            </w:r>
          </w:p>
        </w:tc>
      </w:tr>
    </w:tbl>
    <w:p w14:paraId="4419F9AA" w14:textId="21945D11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0B"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 — Music: Choral Music</w:t>
      </w:r>
      <w:r w:rsidR="0081100B">
        <w:rPr>
          <w:b/>
          <w:sz w:val="28"/>
        </w:rPr>
        <w:br/>
        <w:t>(includes Concert Choir 11, Chamber Choir 11, Vocal Jazz 11)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B530F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B530F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6A901423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  <w:b/>
              </w:rPr>
              <w:t>Document</w:t>
            </w:r>
            <w:r w:rsidRPr="005C14E4">
              <w:rPr>
                <w:rFonts w:eastAsia="Helvetica Neue"/>
              </w:rPr>
              <w:t xml:space="preserve"> and share musical works and experiences in a variety of contexts</w:t>
            </w:r>
          </w:p>
          <w:p w14:paraId="3461713C" w14:textId="7B52526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Use </w:t>
            </w:r>
            <w:r w:rsidRPr="005C14E4">
              <w:rPr>
                <w:rFonts w:eastAsia="Helvetica Neue"/>
                <w:b/>
              </w:rPr>
              <w:t>musical vocabulary</w:t>
            </w:r>
            <w:r w:rsidRPr="005C14E4">
              <w:rPr>
                <w:rFonts w:eastAsia="Helvetica Neue"/>
              </w:rPr>
              <w:t xml:space="preserve"> to communicate about choral music</w:t>
            </w:r>
            <w:r w:rsidR="00F47320">
              <w:rPr>
                <w:rFonts w:eastAsia="Helvetica Neue"/>
              </w:rPr>
              <w:t xml:space="preserve"> </w:t>
            </w:r>
          </w:p>
          <w:p w14:paraId="1941E191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Receive and apply constructive feedback </w:t>
            </w:r>
          </w:p>
          <w:p w14:paraId="0F773831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Anticipate individual responses to a piece of music</w:t>
            </w:r>
          </w:p>
          <w:p w14:paraId="5E363278" w14:textId="219C883F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Express </w:t>
            </w:r>
            <w:r w:rsidRPr="005C14E4">
              <w:rPr>
                <w:rFonts w:eastAsia="Helvetica Neue"/>
                <w:b/>
              </w:rPr>
              <w:t>personal voice</w:t>
            </w:r>
            <w:r w:rsidRPr="005C14E4">
              <w:rPr>
                <w:rFonts w:eastAsia="Helvetica Neue"/>
              </w:rPr>
              <w:t>, story, cultural identity, and perspective in a variety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of settings</w:t>
            </w:r>
          </w:p>
          <w:p w14:paraId="41C0991B" w14:textId="603B0EB7" w:rsidR="00FA2C8C" w:rsidRPr="000D565C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Demonstrate awareness of self, others, and audience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46C81349" w14:textId="165F1F1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Demonstrate personal and social responsibility associated with creating,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performing, and responding to choral music</w:t>
            </w:r>
          </w:p>
          <w:p w14:paraId="0498AED1" w14:textId="5A3862D6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Develop a diverse repertoire of choral music that includes multiple perspectives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and contexts</w:t>
            </w:r>
          </w:p>
          <w:p w14:paraId="70772C7D" w14:textId="77777777" w:rsidR="0081100B" w:rsidRPr="005C14E4" w:rsidRDefault="0081100B" w:rsidP="0081100B">
            <w:pPr>
              <w:pStyle w:val="ListParagraph"/>
            </w:pPr>
            <w:r w:rsidRPr="005C14E4">
              <w:t>Demonstrate understanding of creative processes</w:t>
            </w:r>
          </w:p>
          <w:p w14:paraId="26F2A9D4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Explore the relationships between the arts, culture, family, and society</w:t>
            </w:r>
          </w:p>
          <w:p w14:paraId="4669EB94" w14:textId="40348F66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Explore personal, educational, and professional opportunities in music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and music-related industries</w:t>
            </w:r>
          </w:p>
          <w:p w14:paraId="287E313D" w14:textId="687F6421" w:rsidR="00670E49" w:rsidRPr="00B530F3" w:rsidRDefault="0081100B" w:rsidP="00CC7470">
            <w:pPr>
              <w:pStyle w:val="ListParagraph"/>
              <w:spacing w:after="120"/>
            </w:pPr>
            <w:r w:rsidRPr="005C14E4">
              <w:t xml:space="preserve">Identify and practise self-care to prevent </w:t>
            </w:r>
            <w:r w:rsidRPr="005C14E4">
              <w:rPr>
                <w:b/>
              </w:rPr>
              <w:t>performance-related injury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>
      <w:bookmarkStart w:id="0" w:name="_GoBack"/>
      <w:bookmarkEnd w:id="0"/>
    </w:p>
    <w:sectPr w:rsidR="0018557D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724F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D2DAC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4F9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003A1"/>
    <w:rsid w:val="0081100B"/>
    <w:rsid w:val="00837AFB"/>
    <w:rsid w:val="00846D64"/>
    <w:rsid w:val="008543C7"/>
    <w:rsid w:val="00867273"/>
    <w:rsid w:val="00867B5D"/>
    <w:rsid w:val="008707FE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7470"/>
    <w:rsid w:val="00CD6B06"/>
    <w:rsid w:val="00CF1CE1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47320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3314-A5FC-A44E-8193-A943DFA7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454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3321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132</cp:revision>
  <cp:lastPrinted>2018-04-24T14:32:00Z</cp:lastPrinted>
  <dcterms:created xsi:type="dcterms:W3CDTF">2017-01-16T16:55:00Z</dcterms:created>
  <dcterms:modified xsi:type="dcterms:W3CDTF">2018-04-30T18:01:00Z</dcterms:modified>
</cp:coreProperties>
</file>