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3EC82E2"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5E0E60">
        <w:rPr>
          <w:b/>
          <w:sz w:val="28"/>
        </w:rPr>
        <w:t>Photography</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44"/>
        <w:gridCol w:w="236"/>
        <w:gridCol w:w="2537"/>
        <w:gridCol w:w="240"/>
        <w:gridCol w:w="2264"/>
        <w:gridCol w:w="236"/>
        <w:gridCol w:w="2116"/>
        <w:gridCol w:w="240"/>
        <w:gridCol w:w="2373"/>
      </w:tblGrid>
      <w:tr w:rsidR="00591768" w:rsidRPr="00F867E2" w14:paraId="4CA59F1C" w14:textId="77777777" w:rsidTr="00591768">
        <w:trPr>
          <w:jc w:val="center"/>
        </w:trPr>
        <w:tc>
          <w:tcPr>
            <w:tcW w:w="2044" w:type="dxa"/>
            <w:tcBorders>
              <w:top w:val="single" w:sz="2" w:space="0" w:color="auto"/>
              <w:left w:val="single" w:sz="2" w:space="0" w:color="auto"/>
              <w:bottom w:val="single" w:sz="2" w:space="0" w:color="auto"/>
              <w:right w:val="single" w:sz="2" w:space="0" w:color="auto"/>
            </w:tcBorders>
            <w:shd w:val="clear" w:color="auto" w:fill="FEECBC"/>
          </w:tcPr>
          <w:p w14:paraId="046A9604" w14:textId="78C60597" w:rsidR="00947666" w:rsidRPr="00675F9A" w:rsidRDefault="00591768" w:rsidP="003F1DB7">
            <w:pPr>
              <w:pStyle w:val="Tablestyle1"/>
              <w:rPr>
                <w:rFonts w:ascii="Helvetica" w:hAnsi="Helvetica" w:cs="Arial"/>
                <w:lang w:val="en-GB"/>
              </w:rPr>
            </w:pPr>
            <w:r w:rsidRPr="00691214">
              <w:rPr>
                <w:rFonts w:ascii="Helvetica" w:hAnsi="Helvetica" w:cstheme="minorHAnsi"/>
                <w:b/>
                <w:bCs/>
                <w:szCs w:val="20"/>
              </w:rPr>
              <w:t>Photography</w:t>
            </w:r>
            <w:r w:rsidRPr="00691214">
              <w:rPr>
                <w:rFonts w:ascii="Helvetica" w:hAnsi="Helvetica" w:cstheme="minorHAnsi"/>
                <w:szCs w:val="20"/>
              </w:rPr>
              <w:t xml:space="preserve"> is a unique art form that captures images for artistic expression.</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70A9A814" w:rsidR="00947666" w:rsidRPr="00675F9A" w:rsidRDefault="00591768" w:rsidP="00884A1A">
            <w:pPr>
              <w:pStyle w:val="Tablestyle1"/>
              <w:rPr>
                <w:rFonts w:cs="Arial"/>
                <w:lang w:val="en-GB"/>
              </w:rPr>
            </w:pPr>
            <w:r w:rsidRPr="00691214">
              <w:rPr>
                <w:rFonts w:ascii="Helvetica" w:hAnsi="Helvetica" w:cstheme="minorHAnsi"/>
                <w:color w:val="000000"/>
                <w:szCs w:val="20"/>
              </w:rPr>
              <w:t xml:space="preserve">Traditions, perspectives, worldviews, and stories are shared through </w:t>
            </w:r>
            <w:r w:rsidRPr="00691214">
              <w:rPr>
                <w:rFonts w:ascii="Helvetica" w:hAnsi="Helvetica" w:cstheme="minorHAnsi"/>
                <w:b/>
                <w:bCs/>
                <w:color w:val="000000"/>
                <w:szCs w:val="20"/>
              </w:rPr>
              <w:t>aesthetic experiences</w:t>
            </w:r>
            <w:r w:rsidRPr="00691214">
              <w:rPr>
                <w:rFonts w:ascii="Helvetica" w:hAnsi="Helvetica" w:cstheme="minorHAnsi"/>
                <w:color w:val="000000"/>
                <w:szCs w:val="20"/>
              </w:rPr>
              <w:t>.</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264" w:type="dxa"/>
            <w:tcBorders>
              <w:top w:val="single" w:sz="2" w:space="0" w:color="auto"/>
              <w:left w:val="single" w:sz="2" w:space="0" w:color="auto"/>
              <w:bottom w:val="single" w:sz="2" w:space="0" w:color="auto"/>
              <w:right w:val="single" w:sz="2" w:space="0" w:color="auto"/>
            </w:tcBorders>
            <w:shd w:val="clear" w:color="auto" w:fill="FEECBC"/>
          </w:tcPr>
          <w:p w14:paraId="5CDEB472" w14:textId="0E46E8C6" w:rsidR="00947666" w:rsidRPr="00675F9A" w:rsidRDefault="00591768" w:rsidP="00947666">
            <w:pPr>
              <w:pStyle w:val="Tablestyle1"/>
              <w:rPr>
                <w:rFonts w:cs="Arial"/>
                <w:lang w:val="en-GB"/>
              </w:rPr>
            </w:pPr>
            <w:r w:rsidRPr="00691214">
              <w:rPr>
                <w:rFonts w:ascii="Helvetica" w:hAnsi="Helvetica" w:cstheme="minorHAnsi"/>
                <w:color w:val="000000"/>
                <w:szCs w:val="20"/>
              </w:rPr>
              <w:t>Growth as a photographer requires time, patience, and reflection.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754177A" w:rsidR="00947666" w:rsidRPr="00675F9A" w:rsidRDefault="00591768" w:rsidP="003F1DB7">
            <w:pPr>
              <w:pStyle w:val="Tablestyle1"/>
              <w:rPr>
                <w:rFonts w:ascii="Helvetica" w:hAnsi="Helvetica" w:cs="Arial"/>
                <w:lang w:val="en-GB"/>
              </w:rPr>
            </w:pPr>
            <w:r w:rsidRPr="00691214">
              <w:rPr>
                <w:rFonts w:ascii="Helvetica" w:hAnsi="Helvetica" w:cstheme="minorHAnsi"/>
                <w:color w:val="000000"/>
                <w:szCs w:val="20"/>
              </w:rPr>
              <w:t>The creation of photographs relies on the interplay of mind and body.</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3479FA23" w:rsidR="00947666" w:rsidRPr="00675F9A" w:rsidRDefault="00591768" w:rsidP="003F1DB7">
            <w:pPr>
              <w:pStyle w:val="Tablestyle1"/>
              <w:rPr>
                <w:rFonts w:ascii="Helvetica" w:hAnsi="Helvetica" w:cs="Arial"/>
                <w:lang w:val="en-GB"/>
              </w:rPr>
            </w:pPr>
            <w:r w:rsidRPr="00691214">
              <w:rPr>
                <w:rFonts w:ascii="Helvetica" w:hAnsi="Helvetica" w:cstheme="minorHAnsi"/>
                <w:color w:val="000000"/>
                <w:szCs w:val="20"/>
              </w:rPr>
              <w:t>Photography offers unique ways of exploring our identity and sense of belonging.</w:t>
            </w:r>
          </w:p>
        </w:tc>
      </w:tr>
    </w:tbl>
    <w:p w14:paraId="08D5E2A5" w14:textId="77777777" w:rsidR="00123905" w:rsidRPr="00591768"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5095"/>
      </w:tblGrid>
      <w:tr w:rsidR="0045169A" w:rsidRPr="00B530F3" w14:paraId="7C49560F" w14:textId="77777777" w:rsidTr="0045169A">
        <w:tc>
          <w:tcPr>
            <w:tcW w:w="319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80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5169A" w:rsidRPr="00B530F3" w14:paraId="5149B766" w14:textId="77777777" w:rsidTr="0045169A">
        <w:trPr>
          <w:trHeight w:val="484"/>
        </w:trPr>
        <w:tc>
          <w:tcPr>
            <w:tcW w:w="319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2A6DF5CA" w14:textId="77777777" w:rsidR="00591768" w:rsidRPr="00691214" w:rsidRDefault="00591768" w:rsidP="00591768">
            <w:pPr>
              <w:pStyle w:val="ListParagraph"/>
              <w:tabs>
                <w:tab w:val="clear" w:pos="480"/>
              </w:tabs>
            </w:pPr>
            <w:r w:rsidRPr="00691214">
              <w:t xml:space="preserve">Create photographic works using </w:t>
            </w:r>
            <w:r w:rsidRPr="00691214">
              <w:rPr>
                <w:b/>
                <w:bCs/>
              </w:rPr>
              <w:t>sensory inspiration</w:t>
            </w:r>
            <w:r w:rsidRPr="00691214">
              <w:t>, imagination, and inquiry</w:t>
            </w:r>
          </w:p>
          <w:p w14:paraId="577B1EF2" w14:textId="77777777" w:rsidR="00591768" w:rsidRPr="00691214" w:rsidRDefault="00591768" w:rsidP="00591768">
            <w:pPr>
              <w:pStyle w:val="ListParagraph"/>
              <w:tabs>
                <w:tab w:val="clear" w:pos="480"/>
              </w:tabs>
            </w:pPr>
            <w:r w:rsidRPr="00691214">
              <w:t xml:space="preserve">Explore photographic possibilities and take </w:t>
            </w:r>
            <w:r w:rsidRPr="00691214">
              <w:rPr>
                <w:b/>
              </w:rPr>
              <w:t>creative</w:t>
            </w:r>
            <w:r w:rsidRPr="00691214">
              <w:t xml:space="preserve"> </w:t>
            </w:r>
            <w:r w:rsidRPr="00691214">
              <w:rPr>
                <w:b/>
              </w:rPr>
              <w:t xml:space="preserve">risks </w:t>
            </w:r>
          </w:p>
          <w:p w14:paraId="295F1E94" w14:textId="77777777" w:rsidR="00591768" w:rsidRPr="00691214" w:rsidRDefault="00591768" w:rsidP="00591768">
            <w:pPr>
              <w:pStyle w:val="ListParagraph"/>
              <w:tabs>
                <w:tab w:val="clear" w:pos="480"/>
              </w:tabs>
            </w:pPr>
            <w:r w:rsidRPr="00691214">
              <w:t>Express meaning, intent, and emotion through photography</w:t>
            </w:r>
          </w:p>
          <w:p w14:paraId="4124E67D" w14:textId="77777777" w:rsidR="00591768" w:rsidRPr="00691214" w:rsidRDefault="00591768" w:rsidP="00591768">
            <w:pPr>
              <w:pStyle w:val="ListParagraph"/>
              <w:tabs>
                <w:tab w:val="clear" w:pos="480"/>
              </w:tabs>
            </w:pPr>
            <w:r w:rsidRPr="00691214">
              <w:t xml:space="preserve">Create photographic images with an audience in mind </w:t>
            </w:r>
          </w:p>
          <w:p w14:paraId="3FAB1144" w14:textId="77777777" w:rsidR="00591768" w:rsidRPr="00691214" w:rsidRDefault="00591768" w:rsidP="00591768">
            <w:pPr>
              <w:pStyle w:val="ListParagraph"/>
              <w:tabs>
                <w:tab w:val="clear" w:pos="480"/>
              </w:tabs>
            </w:pPr>
            <w:r w:rsidRPr="00691214">
              <w:t xml:space="preserve">Develop and refine photographic skills and techniques in a range of </w:t>
            </w:r>
            <w:r w:rsidRPr="00691214">
              <w:rPr>
                <w:b/>
                <w:bCs/>
              </w:rPr>
              <w:t xml:space="preserve">styles </w:t>
            </w:r>
            <w:r w:rsidRPr="00691214">
              <w:t xml:space="preserve">and </w:t>
            </w:r>
            <w:r w:rsidRPr="00691214">
              <w:rPr>
                <w:b/>
                <w:bCs/>
              </w:rPr>
              <w:t>genres</w:t>
            </w:r>
          </w:p>
          <w:p w14:paraId="70B54A40" w14:textId="20C23EF6" w:rsidR="00F9586F" w:rsidRPr="00707ADF" w:rsidRDefault="00591768" w:rsidP="00591768">
            <w:pPr>
              <w:pStyle w:val="ListParagraph"/>
              <w:tabs>
                <w:tab w:val="clear" w:pos="480"/>
              </w:tabs>
              <w:rPr>
                <w:b/>
              </w:rPr>
            </w:pPr>
            <w:r w:rsidRPr="00691214">
              <w:t>Demonstrate safe and responsible use of materials, tools, and work space</w:t>
            </w:r>
          </w:p>
          <w:p w14:paraId="75EE5B67" w14:textId="7C389B60" w:rsidR="00707ADF" w:rsidRPr="00E80591" w:rsidRDefault="00707ADF" w:rsidP="00707ADF">
            <w:pPr>
              <w:pStyle w:val="Topic"/>
              <w:contextualSpacing w:val="0"/>
            </w:pPr>
            <w:r>
              <w:t>Reason and reflect</w:t>
            </w:r>
          </w:p>
          <w:p w14:paraId="574AFF09" w14:textId="77777777" w:rsidR="00591768" w:rsidRPr="00691214" w:rsidRDefault="00591768" w:rsidP="00591768">
            <w:pPr>
              <w:pStyle w:val="ListParagraph"/>
              <w:tabs>
                <w:tab w:val="clear" w:pos="480"/>
              </w:tabs>
              <w:rPr>
                <w:b/>
              </w:rPr>
            </w:pPr>
            <w:r w:rsidRPr="00691214">
              <w:t xml:space="preserve">Describe and analyze how photographers use materials, technologies, processes, and environments in art making </w:t>
            </w:r>
          </w:p>
          <w:p w14:paraId="7326E7F0" w14:textId="77777777" w:rsidR="00591768" w:rsidRPr="00691214" w:rsidRDefault="00591768" w:rsidP="00591768">
            <w:pPr>
              <w:pStyle w:val="ListParagraph"/>
              <w:tabs>
                <w:tab w:val="clear" w:pos="480"/>
              </w:tabs>
              <w:rPr>
                <w:b/>
              </w:rPr>
            </w:pPr>
            <w:r w:rsidRPr="00691214">
              <w:t>Recognize and evaluate design choices in photographic works</w:t>
            </w:r>
          </w:p>
          <w:p w14:paraId="067F2597" w14:textId="369CE311" w:rsidR="00707ADF" w:rsidRPr="0045169A" w:rsidRDefault="00591768" w:rsidP="00591768">
            <w:pPr>
              <w:pStyle w:val="ListParagraph"/>
              <w:tabs>
                <w:tab w:val="clear" w:pos="480"/>
              </w:tabs>
              <w:rPr>
                <w:b/>
              </w:rPr>
            </w:pPr>
            <w:r w:rsidRPr="00691214">
              <w:t xml:space="preserve">Develop personal answers to </w:t>
            </w:r>
            <w:r w:rsidRPr="00691214">
              <w:rPr>
                <w:b/>
              </w:rPr>
              <w:t>aesthetic questions</w:t>
            </w:r>
          </w:p>
          <w:p w14:paraId="56D1D657" w14:textId="77777777" w:rsidR="0045169A" w:rsidRPr="00B530F3" w:rsidRDefault="0045169A" w:rsidP="0045169A">
            <w:pPr>
              <w:pStyle w:val="Topic"/>
              <w:contextualSpacing w:val="0"/>
            </w:pPr>
            <w:r>
              <w:t>Communicate and document</w:t>
            </w:r>
          </w:p>
          <w:p w14:paraId="3EB812B8" w14:textId="77777777" w:rsidR="00591768" w:rsidRPr="00691214" w:rsidRDefault="00591768" w:rsidP="00591768">
            <w:pPr>
              <w:pStyle w:val="ListParagraph"/>
              <w:tabs>
                <w:tab w:val="clear" w:pos="480"/>
              </w:tabs>
            </w:pPr>
            <w:r w:rsidRPr="00691214">
              <w:rPr>
                <w:b/>
                <w:bCs/>
              </w:rPr>
              <w:t>Document</w:t>
            </w:r>
            <w:r w:rsidRPr="00691214">
              <w:t xml:space="preserve">, share, and appreciate photographic images </w:t>
            </w:r>
          </w:p>
          <w:p w14:paraId="36B2F70F" w14:textId="77777777" w:rsidR="00591768" w:rsidRPr="00691214" w:rsidRDefault="00591768" w:rsidP="00591768">
            <w:pPr>
              <w:pStyle w:val="ListParagraph"/>
              <w:tabs>
                <w:tab w:val="clear" w:pos="480"/>
              </w:tabs>
            </w:pPr>
            <w:r w:rsidRPr="00691214">
              <w:t xml:space="preserve">Demonstrate respect for self, others, and </w:t>
            </w:r>
            <w:r w:rsidRPr="00691214">
              <w:rPr>
                <w:b/>
              </w:rPr>
              <w:t>place</w:t>
            </w:r>
            <w:r w:rsidRPr="00691214">
              <w:t xml:space="preserve"> </w:t>
            </w:r>
          </w:p>
          <w:p w14:paraId="61D86295" w14:textId="0ABCC89A" w:rsidR="0045169A" w:rsidRPr="0014420D" w:rsidRDefault="00591768" w:rsidP="00591768">
            <w:pPr>
              <w:pStyle w:val="ListParagraph"/>
              <w:tabs>
                <w:tab w:val="clear" w:pos="480"/>
              </w:tabs>
            </w:pPr>
            <w:r w:rsidRPr="00691214">
              <w:t xml:space="preserve">Communicate and </w:t>
            </w:r>
            <w:r w:rsidRPr="00691214">
              <w:rPr>
                <w:b/>
              </w:rPr>
              <w:t>respond</w:t>
            </w:r>
            <w:r w:rsidRPr="00691214">
              <w:t xml:space="preserve"> to </w:t>
            </w:r>
            <w:r w:rsidRPr="00691214">
              <w:rPr>
                <w:b/>
              </w:rPr>
              <w:t>social and environmental issues</w:t>
            </w:r>
            <w:r w:rsidRPr="00691214">
              <w:rPr>
                <w:b/>
                <w:bCs/>
              </w:rPr>
              <w:t xml:space="preserve"> </w:t>
            </w:r>
            <w:r w:rsidRPr="00691214">
              <w:t>through photography</w:t>
            </w:r>
          </w:p>
        </w:tc>
        <w:tc>
          <w:tcPr>
            <w:tcW w:w="180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64167E57" w14:textId="77777777" w:rsidR="00591768" w:rsidRPr="00691214" w:rsidRDefault="00591768" w:rsidP="00591768">
            <w:pPr>
              <w:pStyle w:val="ListParagraph"/>
              <w:tabs>
                <w:tab w:val="clear" w:pos="480"/>
              </w:tabs>
            </w:pPr>
            <w:r w:rsidRPr="00691214">
              <w:rPr>
                <w:b/>
              </w:rPr>
              <w:t xml:space="preserve">elements </w:t>
            </w:r>
            <w:r w:rsidRPr="00691214">
              <w:t>of visual art</w:t>
            </w:r>
          </w:p>
          <w:p w14:paraId="4DF9C3AB" w14:textId="77777777" w:rsidR="00591768" w:rsidRPr="00591768" w:rsidRDefault="00591768" w:rsidP="00591768">
            <w:pPr>
              <w:pStyle w:val="ListParagraph"/>
              <w:tabs>
                <w:tab w:val="clear" w:pos="480"/>
              </w:tabs>
              <w:rPr>
                <w:b/>
              </w:rPr>
            </w:pPr>
            <w:r w:rsidRPr="00591768">
              <w:rPr>
                <w:b/>
              </w:rPr>
              <w:t>principles of composition</w:t>
            </w:r>
          </w:p>
          <w:p w14:paraId="01D45ED3" w14:textId="77777777" w:rsidR="00591768" w:rsidRPr="00691214" w:rsidRDefault="00591768" w:rsidP="00591768">
            <w:pPr>
              <w:pStyle w:val="ListParagraph"/>
              <w:tabs>
                <w:tab w:val="clear" w:pos="480"/>
              </w:tabs>
            </w:pPr>
            <w:r w:rsidRPr="00591768">
              <w:rPr>
                <w:b/>
              </w:rPr>
              <w:t>image development strategies</w:t>
            </w:r>
            <w:r w:rsidRPr="00691214">
              <w:t xml:space="preserve"> in photography</w:t>
            </w:r>
          </w:p>
          <w:p w14:paraId="0072BAB1" w14:textId="4B46871D" w:rsidR="0045169A" w:rsidRPr="004B36D4" w:rsidRDefault="00591768" w:rsidP="00591768">
            <w:pPr>
              <w:pStyle w:val="ListParagraph"/>
              <w:tabs>
                <w:tab w:val="clear" w:pos="480"/>
              </w:tabs>
            </w:pPr>
            <w:r w:rsidRPr="00691214">
              <w:rPr>
                <w:b/>
              </w:rPr>
              <w:t>materials</w:t>
            </w:r>
            <w:r w:rsidRPr="00691214">
              <w:t xml:space="preserve">, processes, techniques, and </w:t>
            </w:r>
            <w:r w:rsidRPr="00691214">
              <w:rPr>
                <w:b/>
              </w:rPr>
              <w:t>image-making technologies</w:t>
            </w:r>
            <w:r w:rsidRPr="00691214">
              <w:t xml:space="preserve">, used in one </w:t>
            </w:r>
            <w:r w:rsidRPr="00691214">
              <w:rPr>
                <w:color w:val="000000" w:themeColor="text1"/>
              </w:rPr>
              <w:t>or</w:t>
            </w:r>
            <w:r w:rsidRPr="00691214">
              <w:t xml:space="preserve"> more types of photography: </w:t>
            </w:r>
            <w:r w:rsidR="0045169A" w:rsidRPr="004B36D4">
              <w:t xml:space="preserve"> </w:t>
            </w:r>
          </w:p>
          <w:p w14:paraId="3E4844A2" w14:textId="77777777" w:rsidR="00591768" w:rsidRPr="00591768" w:rsidRDefault="00591768" w:rsidP="00591768">
            <w:pPr>
              <w:pStyle w:val="ListParagraphindent"/>
              <w:rPr>
                <w:b/>
              </w:rPr>
            </w:pPr>
            <w:r w:rsidRPr="00591768">
              <w:rPr>
                <w:b/>
              </w:rPr>
              <w:t>digital photography</w:t>
            </w:r>
          </w:p>
          <w:p w14:paraId="642BE672" w14:textId="18563552" w:rsidR="00591768" w:rsidRPr="00591768" w:rsidRDefault="00591768" w:rsidP="00591768">
            <w:pPr>
              <w:pStyle w:val="ListParagraphindent"/>
              <w:rPr>
                <w:b/>
              </w:rPr>
            </w:pPr>
            <w:r w:rsidRPr="00591768">
              <w:rPr>
                <w:b/>
              </w:rPr>
              <w:t>darkroom photography</w:t>
            </w:r>
          </w:p>
          <w:p w14:paraId="03347E28" w14:textId="0EB5D22D" w:rsidR="00591768" w:rsidRPr="00591768" w:rsidRDefault="00591768" w:rsidP="00591768">
            <w:pPr>
              <w:pStyle w:val="ListParagraphindent"/>
              <w:rPr>
                <w:b/>
              </w:rPr>
            </w:pPr>
            <w:r w:rsidRPr="00591768">
              <w:rPr>
                <w:b/>
              </w:rPr>
              <w:t>alternative photographic processes</w:t>
            </w:r>
          </w:p>
          <w:p w14:paraId="30C91E0A" w14:textId="77777777" w:rsidR="00591768" w:rsidRPr="00691214" w:rsidRDefault="00591768" w:rsidP="00591768">
            <w:pPr>
              <w:pStyle w:val="ListParagraph"/>
              <w:tabs>
                <w:tab w:val="clear" w:pos="480"/>
              </w:tabs>
            </w:pPr>
            <w:r w:rsidRPr="00591768">
              <w:rPr>
                <w:b/>
              </w:rPr>
              <w:t>photo chemistry</w:t>
            </w:r>
            <w:r w:rsidRPr="00691214">
              <w:t xml:space="preserve"> (if using film) or </w:t>
            </w:r>
            <w:r w:rsidRPr="00591768">
              <w:rPr>
                <w:b/>
              </w:rPr>
              <w:t>alternative chemical processes</w:t>
            </w:r>
          </w:p>
          <w:p w14:paraId="2E9233E6" w14:textId="77777777" w:rsidR="00591768" w:rsidRPr="00591768" w:rsidRDefault="00591768" w:rsidP="00591768">
            <w:pPr>
              <w:pStyle w:val="ListParagraph"/>
              <w:tabs>
                <w:tab w:val="clear" w:pos="480"/>
              </w:tabs>
              <w:rPr>
                <w:b/>
              </w:rPr>
            </w:pPr>
            <w:r w:rsidRPr="00591768">
              <w:rPr>
                <w:b/>
              </w:rPr>
              <w:t>creative processes</w:t>
            </w:r>
          </w:p>
          <w:p w14:paraId="71F45B0C" w14:textId="39DDBA9C" w:rsidR="0045169A" w:rsidRPr="004B36D4" w:rsidRDefault="00591768" w:rsidP="00591768">
            <w:pPr>
              <w:pStyle w:val="ListParagraph"/>
              <w:tabs>
                <w:tab w:val="clear" w:pos="480"/>
              </w:tabs>
            </w:pPr>
            <w:r w:rsidRPr="00691214">
              <w:rPr>
                <w:shd w:val="clear" w:color="auto" w:fill="FFFFFF"/>
              </w:rPr>
              <w:t>behaviours of light:</w:t>
            </w:r>
          </w:p>
          <w:p w14:paraId="7E4FD899" w14:textId="27005427" w:rsidR="00591768" w:rsidRPr="00C1150D" w:rsidRDefault="00591768" w:rsidP="00591768">
            <w:pPr>
              <w:pStyle w:val="ListParagraphindent"/>
            </w:pPr>
            <w:r w:rsidRPr="00691214">
              <w:rPr>
                <w:color w:val="000000" w:themeColor="text1"/>
              </w:rPr>
              <w:t>images</w:t>
            </w:r>
            <w:r w:rsidRPr="00691214">
              <w:rPr>
                <w:shd w:val="clear" w:color="auto" w:fill="FFFFFF"/>
              </w:rPr>
              <w:t xml:space="preserve"> formed by lenses and mirrors</w:t>
            </w:r>
          </w:p>
          <w:p w14:paraId="58354F4E" w14:textId="4E0F1B35" w:rsidR="00591768" w:rsidRPr="00C1150D" w:rsidRDefault="00591768" w:rsidP="00591768">
            <w:pPr>
              <w:pStyle w:val="ListParagraphindent"/>
            </w:pPr>
            <w:r w:rsidRPr="00691214">
              <w:rPr>
                <w:shd w:val="clear" w:color="auto" w:fill="FFFFFF"/>
              </w:rPr>
              <w:t xml:space="preserve">effects of translucent, transparent, and opaque </w:t>
            </w:r>
            <w:r w:rsidRPr="00691214">
              <w:rPr>
                <w:color w:val="000000" w:themeColor="text1"/>
              </w:rPr>
              <w:t>objects</w:t>
            </w:r>
          </w:p>
          <w:p w14:paraId="4655C396" w14:textId="07768A2F" w:rsidR="0045169A" w:rsidRPr="004B36D4" w:rsidRDefault="00591768" w:rsidP="00591768">
            <w:pPr>
              <w:pStyle w:val="ListParagraph"/>
              <w:tabs>
                <w:tab w:val="clear" w:pos="480"/>
              </w:tabs>
            </w:pPr>
            <w:r w:rsidRPr="00691214">
              <w:rPr>
                <w:shd w:val="clear" w:color="auto" w:fill="FFFFFF"/>
              </w:rPr>
              <w:t xml:space="preserve">ways of </w:t>
            </w:r>
            <w:r w:rsidRPr="00691214">
              <w:rPr>
                <w:color w:val="000000" w:themeColor="text1"/>
              </w:rPr>
              <w:t>sensing</w:t>
            </w:r>
            <w:r w:rsidRPr="00691214">
              <w:rPr>
                <w:shd w:val="clear" w:color="auto" w:fill="FFFFFF"/>
              </w:rPr>
              <w:t xml:space="preserve"> light:</w:t>
            </w:r>
          </w:p>
          <w:p w14:paraId="508FB940" w14:textId="1431BC99" w:rsidR="00591768" w:rsidRPr="00591768" w:rsidRDefault="00591768" w:rsidP="00591768">
            <w:pPr>
              <w:pStyle w:val="ListParagraphindent"/>
              <w:rPr>
                <w:b/>
              </w:rPr>
            </w:pPr>
            <w:r w:rsidRPr="00591768">
              <w:rPr>
                <w:b/>
                <w:color w:val="000000" w:themeColor="text1"/>
              </w:rPr>
              <w:t>optical</w:t>
            </w:r>
            <w:r w:rsidRPr="00591768">
              <w:rPr>
                <w:b/>
                <w:shd w:val="clear" w:color="auto" w:fill="FFFFFF"/>
              </w:rPr>
              <w:t xml:space="preserve"> instruments</w:t>
            </w:r>
          </w:p>
          <w:p w14:paraId="03C90176" w14:textId="312AC51D" w:rsidR="0018557D" w:rsidRPr="00591768" w:rsidRDefault="00591768" w:rsidP="00591768">
            <w:pPr>
              <w:pStyle w:val="ListParagraphindent"/>
              <w:spacing w:after="120"/>
              <w:rPr>
                <w:b/>
              </w:rPr>
            </w:pPr>
            <w:r w:rsidRPr="00691214">
              <w:t>parts and functions of cameras</w:t>
            </w:r>
          </w:p>
        </w:tc>
      </w:tr>
    </w:tbl>
    <w:p w14:paraId="4419F9AA" w14:textId="7DED6372"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 xml:space="preserve">Visual Arts: </w:t>
      </w:r>
      <w:r w:rsidR="005E0E60">
        <w:rPr>
          <w:b/>
          <w:sz w:val="28"/>
        </w:rPr>
        <w:t>Photography</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5EDC2B2F" w14:textId="5124B158" w:rsidR="00707ADF" w:rsidRPr="00B530F3" w:rsidRDefault="00707ADF" w:rsidP="00707ADF">
            <w:pPr>
              <w:pStyle w:val="Topic"/>
              <w:contextualSpacing w:val="0"/>
            </w:pPr>
            <w:r>
              <w:t>Connect and expand</w:t>
            </w:r>
          </w:p>
          <w:p w14:paraId="20AA0B1D" w14:textId="2F8F757A" w:rsidR="00591768" w:rsidRPr="00691214" w:rsidRDefault="00591768" w:rsidP="00591768">
            <w:pPr>
              <w:pStyle w:val="ListParagraph"/>
              <w:tabs>
                <w:tab w:val="clear" w:pos="480"/>
              </w:tabs>
            </w:pPr>
            <w:r w:rsidRPr="00691214">
              <w:rPr>
                <w:shd w:val="clear" w:color="auto" w:fill="FFFFFF"/>
              </w:rPr>
              <w:t xml:space="preserve">Create photographs that demonstrate personal, cultural, social, environmental, </w:t>
            </w:r>
            <w:r w:rsidR="00BC0854">
              <w:rPr>
                <w:shd w:val="clear" w:color="auto" w:fill="FFFFFF"/>
              </w:rPr>
              <w:br/>
            </w:r>
            <w:r w:rsidRPr="00691214">
              <w:rPr>
                <w:shd w:val="clear" w:color="auto" w:fill="FFFFFF"/>
              </w:rPr>
              <w:t>and historical contexts</w:t>
            </w:r>
          </w:p>
          <w:p w14:paraId="36792B61" w14:textId="68CB76DE" w:rsidR="00591768" w:rsidRPr="00691214" w:rsidRDefault="00591768" w:rsidP="00591768">
            <w:pPr>
              <w:pStyle w:val="ListParagraph"/>
              <w:tabs>
                <w:tab w:val="clear" w:pos="480"/>
              </w:tabs>
            </w:pPr>
            <w:r w:rsidRPr="00691214">
              <w:t xml:space="preserve">Explore First </w:t>
            </w:r>
            <w:r w:rsidR="00985A57">
              <w:t>Peoples</w:t>
            </w:r>
            <w:r w:rsidRPr="00691214">
              <w:t xml:space="preserve"> perspectives and knowledge, other </w:t>
            </w:r>
            <w:r w:rsidRPr="00691214">
              <w:rPr>
                <w:b/>
              </w:rPr>
              <w:t>ways of knowing</w:t>
            </w:r>
            <w:r w:rsidRPr="00691214">
              <w:t xml:space="preserve">, </w:t>
            </w:r>
            <w:r w:rsidR="00BC0854">
              <w:br/>
            </w:r>
            <w:r w:rsidRPr="00691214">
              <w:t>and local cultural knowledge to gain understanding through photography</w:t>
            </w:r>
          </w:p>
          <w:p w14:paraId="287E313D" w14:textId="61820BE4" w:rsidR="00707ADF" w:rsidRPr="00B530F3" w:rsidRDefault="00591768" w:rsidP="00591768">
            <w:pPr>
              <w:pStyle w:val="ListParagraph"/>
              <w:tabs>
                <w:tab w:val="clear" w:pos="480"/>
              </w:tabs>
              <w:spacing w:after="120"/>
            </w:pPr>
            <w:r w:rsidRPr="00691214">
              <w:t xml:space="preserve">Engage in </w:t>
            </w:r>
            <w:r w:rsidRPr="00691214">
              <w:rPr>
                <w:b/>
                <w:bCs/>
              </w:rPr>
              <w:t xml:space="preserve">digital citizenship </w:t>
            </w:r>
            <w:r w:rsidRPr="00691214">
              <w:t>throughout the photographic process</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0BBC23D6" w14:textId="77777777" w:rsidR="00591768" w:rsidRPr="00691214" w:rsidRDefault="00591768" w:rsidP="00591768">
            <w:pPr>
              <w:pStyle w:val="ListParagraph"/>
              <w:tabs>
                <w:tab w:val="clear" w:pos="480"/>
              </w:tabs>
              <w:spacing w:before="120"/>
            </w:pPr>
            <w:r w:rsidRPr="00691214">
              <w:t xml:space="preserve">role of the photographer and viewer </w:t>
            </w:r>
          </w:p>
          <w:p w14:paraId="4BB77C4B" w14:textId="757DDD61" w:rsidR="00591768" w:rsidRPr="00691214" w:rsidRDefault="00591768" w:rsidP="00591768">
            <w:pPr>
              <w:pStyle w:val="ListParagraph"/>
              <w:tabs>
                <w:tab w:val="clear" w:pos="480"/>
              </w:tabs>
            </w:pPr>
            <w:r w:rsidRPr="00691214">
              <w:t xml:space="preserve">influence of </w:t>
            </w:r>
            <w:r w:rsidRPr="00691214">
              <w:rPr>
                <w:b/>
              </w:rPr>
              <w:t>visual culture</w:t>
            </w:r>
            <w:r w:rsidRPr="00691214">
              <w:t xml:space="preserve"> in social and </w:t>
            </w:r>
            <w:r>
              <w:br/>
            </w:r>
            <w:r w:rsidRPr="00691214">
              <w:t>other media</w:t>
            </w:r>
          </w:p>
          <w:p w14:paraId="592821E3" w14:textId="77777777" w:rsidR="00591768" w:rsidRPr="00691214" w:rsidRDefault="00591768" w:rsidP="00591768">
            <w:pPr>
              <w:pStyle w:val="ListParagraph"/>
              <w:tabs>
                <w:tab w:val="clear" w:pos="480"/>
              </w:tabs>
            </w:pPr>
            <w:r w:rsidRPr="00691214">
              <w:t>history of photography</w:t>
            </w:r>
          </w:p>
          <w:p w14:paraId="73A8D6BB" w14:textId="5CF844A6" w:rsidR="00591768" w:rsidRPr="00691214" w:rsidRDefault="00591768" w:rsidP="00591768">
            <w:pPr>
              <w:pStyle w:val="ListParagraph"/>
              <w:tabs>
                <w:tab w:val="clear" w:pos="480"/>
              </w:tabs>
            </w:pPr>
            <w:r w:rsidRPr="00691214">
              <w:t xml:space="preserve">traditional and contemporary First </w:t>
            </w:r>
            <w:r w:rsidR="00985A57">
              <w:t>Peoples</w:t>
            </w:r>
            <w:r w:rsidRPr="00691214">
              <w:t xml:space="preserve"> worldviews, stories, and history as expressed through photography</w:t>
            </w:r>
          </w:p>
          <w:p w14:paraId="28E41C67" w14:textId="2F42B8E6" w:rsidR="0018557D" w:rsidRPr="00947666" w:rsidRDefault="00591768" w:rsidP="00591768">
            <w:pPr>
              <w:pStyle w:val="ListParagraph"/>
              <w:tabs>
                <w:tab w:val="clear" w:pos="480"/>
              </w:tabs>
              <w:spacing w:after="120"/>
            </w:pPr>
            <w:r w:rsidRPr="00691214">
              <w:t xml:space="preserve">ethics of </w:t>
            </w:r>
            <w:r w:rsidRPr="00691214">
              <w:rPr>
                <w:b/>
                <w:bCs/>
              </w:rPr>
              <w:t>cultural appropriation</w:t>
            </w:r>
            <w:r w:rsidRPr="00691214">
              <w:t xml:space="preserve"> and plagiarism</w:t>
            </w:r>
          </w:p>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4DC4784A" w14:textId="77777777" w:rsidR="0045169A" w:rsidRDefault="0045169A" w:rsidP="003F1DB7">
      <w:pPr>
        <w:rPr>
          <w:sz w:val="16"/>
        </w:rPr>
      </w:pPr>
    </w:p>
    <w:p w14:paraId="05477DF0" w14:textId="77777777" w:rsidR="0045169A" w:rsidRDefault="0045169A" w:rsidP="003F1DB7">
      <w:pPr>
        <w:rPr>
          <w:sz w:val="16"/>
        </w:rPr>
      </w:pPr>
    </w:p>
    <w:p w14:paraId="22B70581" w14:textId="77777777" w:rsidR="0045169A" w:rsidRDefault="0045169A" w:rsidP="003F1DB7">
      <w:pPr>
        <w:rPr>
          <w:sz w:val="16"/>
        </w:rPr>
      </w:pPr>
    </w:p>
    <w:p w14:paraId="625AEADF" w14:textId="77777777" w:rsidR="0045169A" w:rsidRDefault="0045169A" w:rsidP="003F1DB7">
      <w:pPr>
        <w:rPr>
          <w:sz w:val="16"/>
        </w:rPr>
      </w:pPr>
    </w:p>
    <w:p w14:paraId="6FFF14C8" w14:textId="77777777" w:rsidR="0045169A" w:rsidRDefault="0045169A" w:rsidP="003F1DB7">
      <w:pPr>
        <w:rPr>
          <w:sz w:val="16"/>
        </w:rPr>
      </w:pPr>
    </w:p>
    <w:p w14:paraId="27CD1D64" w14:textId="77777777" w:rsidR="0045169A" w:rsidRDefault="0045169A" w:rsidP="003F1DB7">
      <w:pPr>
        <w:rPr>
          <w:sz w:val="16"/>
        </w:rPr>
      </w:pPr>
    </w:p>
    <w:p w14:paraId="02ED4BFD" w14:textId="77777777" w:rsidR="0045169A" w:rsidRDefault="0045169A" w:rsidP="003F1DB7">
      <w:pPr>
        <w:rPr>
          <w:sz w:val="16"/>
        </w:rPr>
      </w:pPr>
    </w:p>
    <w:p w14:paraId="6488E766" w14:textId="77777777" w:rsidR="0045169A" w:rsidRDefault="0045169A" w:rsidP="003F1DB7">
      <w:pPr>
        <w:rPr>
          <w:sz w:val="16"/>
        </w:rPr>
      </w:pPr>
    </w:p>
    <w:p w14:paraId="732220A0" w14:textId="77777777" w:rsidR="0045169A" w:rsidRDefault="0045169A" w:rsidP="003F1DB7">
      <w:pPr>
        <w:rPr>
          <w:sz w:val="16"/>
        </w:rPr>
      </w:pPr>
    </w:p>
    <w:p w14:paraId="7F4A9288"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9AFC652" w:rsidR="00F9586F" w:rsidRPr="00B530F3" w:rsidRDefault="0059376F" w:rsidP="005E0E60">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5E0E60">
              <w:rPr>
                <w:b/>
                <w:szCs w:val="22"/>
              </w:rPr>
              <w:t>Photography</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056E8F05" w14:textId="57A84463" w:rsidR="0045169A" w:rsidRPr="004B36D4" w:rsidRDefault="00BC0854" w:rsidP="0045169A">
            <w:pPr>
              <w:pStyle w:val="ListParagraph"/>
              <w:tabs>
                <w:tab w:val="clear" w:pos="480"/>
              </w:tabs>
              <w:spacing w:before="120"/>
            </w:pPr>
            <w:r>
              <w:rPr>
                <w:b/>
                <w:bCs/>
              </w:rPr>
              <w:t>P</w:t>
            </w:r>
            <w:r w:rsidR="00591768" w:rsidRPr="00691214">
              <w:rPr>
                <w:b/>
                <w:bCs/>
              </w:rPr>
              <w:t>hotography:</w:t>
            </w:r>
            <w:r w:rsidR="00591768" w:rsidRPr="00691214">
              <w:t xml:space="preserve"> for example, darkroom, digital, and alternative photography</w:t>
            </w:r>
          </w:p>
          <w:p w14:paraId="41ECC094" w14:textId="7D7158CD" w:rsidR="00400F30" w:rsidRPr="00B530F3" w:rsidRDefault="0045169A" w:rsidP="0045169A">
            <w:pPr>
              <w:pStyle w:val="ListParagraph"/>
              <w:tabs>
                <w:tab w:val="clear" w:pos="480"/>
              </w:tabs>
              <w:spacing w:after="120"/>
            </w:pPr>
            <w:r w:rsidRPr="004B36D4">
              <w:rPr>
                <w:b/>
              </w:rPr>
              <w:t>aesthetic experiences:</w:t>
            </w:r>
            <w:r w:rsidRPr="004B36D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A94A90C" w:rsidR="00F9586F" w:rsidRPr="00B530F3" w:rsidRDefault="0059376F" w:rsidP="005E0E60">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 xml:space="preserve">Visual Arts: </w:t>
            </w:r>
            <w:r w:rsidR="005E0E60">
              <w:rPr>
                <w:b/>
                <w:szCs w:val="22"/>
              </w:rPr>
              <w:t>Photography</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4C39C9BA" w14:textId="77777777" w:rsidR="00591768" w:rsidRPr="00691214" w:rsidRDefault="00591768" w:rsidP="00591768">
            <w:pPr>
              <w:pStyle w:val="ListParagraph"/>
              <w:tabs>
                <w:tab w:val="clear" w:pos="480"/>
              </w:tabs>
              <w:spacing w:before="120"/>
              <w:rPr>
                <w:color w:val="000000" w:themeColor="text1"/>
              </w:rPr>
            </w:pPr>
            <w:r w:rsidRPr="00691214">
              <w:rPr>
                <w:rFonts w:eastAsia="Segoe UI"/>
                <w:b/>
              </w:rPr>
              <w:t>sensory inspiration:</w:t>
            </w:r>
            <w:r w:rsidRPr="00691214">
              <w:rPr>
                <w:rFonts w:eastAsia="Segoe UI"/>
              </w:rPr>
              <w:t xml:space="preserve"> ideas inspired by sensory experiences such as the feeling of rain on our face or the sound of a dog whimpering</w:t>
            </w:r>
          </w:p>
          <w:p w14:paraId="5FFCCC92" w14:textId="77777777" w:rsidR="00591768" w:rsidRPr="00691214" w:rsidRDefault="00591768" w:rsidP="00591768">
            <w:pPr>
              <w:pStyle w:val="ListParagraph"/>
              <w:tabs>
                <w:tab w:val="clear" w:pos="480"/>
              </w:tabs>
            </w:pPr>
            <w:r w:rsidRPr="00691214">
              <w:rPr>
                <w:b/>
              </w:rPr>
              <w:t>creative risks:</w:t>
            </w:r>
            <w:r w:rsidRPr="00691214">
              <w:t xml:space="preserve"> make an informed choice to do something where unexpected outcomes are acceptable and serve as learning opportunities</w:t>
            </w:r>
          </w:p>
          <w:p w14:paraId="0040DB61" w14:textId="77777777" w:rsidR="00591768" w:rsidRPr="00691214" w:rsidRDefault="00591768" w:rsidP="00591768">
            <w:pPr>
              <w:pStyle w:val="ListParagraph"/>
              <w:tabs>
                <w:tab w:val="clear" w:pos="480"/>
              </w:tabs>
            </w:pPr>
            <w:r w:rsidRPr="00691214">
              <w:rPr>
                <w:rFonts w:eastAsia="Segoe UI"/>
                <w:b/>
                <w:bCs/>
                <w:lang w:bidi="en-US"/>
              </w:rPr>
              <w:t xml:space="preserve">styles: </w:t>
            </w:r>
            <w:r w:rsidRPr="00691214">
              <w:rPr>
                <w:rFonts w:eastAsia="Segoe UI"/>
                <w:bCs/>
                <w:lang w:bidi="en-US"/>
              </w:rPr>
              <w:t xml:space="preserve">Photographic </w:t>
            </w:r>
            <w:r w:rsidRPr="00691214">
              <w:rPr>
                <w:rFonts w:eastAsia="Segoe UI"/>
                <w:lang w:bidi="en-US"/>
              </w:rPr>
              <w:t>works that share common visual characteristics can be described as belonging to the same artistic style.</w:t>
            </w:r>
          </w:p>
          <w:p w14:paraId="532CBFA6" w14:textId="77777777" w:rsidR="00591768" w:rsidRPr="00691214" w:rsidRDefault="00591768" w:rsidP="00591768">
            <w:pPr>
              <w:pStyle w:val="ListParagraph"/>
              <w:tabs>
                <w:tab w:val="clear" w:pos="480"/>
              </w:tabs>
            </w:pPr>
            <w:r w:rsidRPr="00691214">
              <w:rPr>
                <w:rFonts w:eastAsia="Segoe UI"/>
                <w:b/>
                <w:lang w:bidi="en-US"/>
              </w:rPr>
              <w:t xml:space="preserve">genres: </w:t>
            </w:r>
            <w:r w:rsidRPr="00691214">
              <w:rPr>
                <w:rFonts w:eastAsia="Segoe UI"/>
                <w:lang w:bidi="en-US"/>
              </w:rPr>
              <w:t>categories of photography similar in form, style, or subject matter (e.g., abstract, landscape, portraits)</w:t>
            </w:r>
          </w:p>
          <w:p w14:paraId="76C131F9" w14:textId="77777777" w:rsidR="00591768" w:rsidRPr="00691214" w:rsidRDefault="00591768" w:rsidP="00591768">
            <w:pPr>
              <w:pStyle w:val="ListParagraph"/>
              <w:tabs>
                <w:tab w:val="clear" w:pos="480"/>
              </w:tabs>
            </w:pPr>
            <w:r w:rsidRPr="00691214">
              <w:rPr>
                <w:b/>
                <w:bCs/>
              </w:rPr>
              <w:t>aesthetic questions</w:t>
            </w:r>
            <w:r w:rsidRPr="00691214">
              <w:rPr>
                <w:b/>
              </w:rPr>
              <w:t>:</w:t>
            </w:r>
            <w:r w:rsidRPr="00691214">
              <w:t xml:space="preserve"> questions relating to the nature, expression, and perception of artistic works</w:t>
            </w:r>
          </w:p>
          <w:p w14:paraId="6CA7108B" w14:textId="5854F537" w:rsidR="00591768" w:rsidRPr="00691214" w:rsidRDefault="00BC0854" w:rsidP="00591768">
            <w:pPr>
              <w:pStyle w:val="ListParagraph"/>
              <w:tabs>
                <w:tab w:val="clear" w:pos="480"/>
              </w:tabs>
            </w:pPr>
            <w:r>
              <w:rPr>
                <w:b/>
                <w:bCs/>
              </w:rPr>
              <w:t>D</w:t>
            </w:r>
            <w:r w:rsidR="00591768" w:rsidRPr="00691214">
              <w:rPr>
                <w:b/>
                <w:bCs/>
              </w:rPr>
              <w:t>ocument:</w:t>
            </w:r>
            <w:r w:rsidR="00591768" w:rsidRPr="00691214">
              <w:t xml:space="preserve"> through activities that help students reflect on and demonstrate their learning (e.g., drawing, visual journaling, constructing new works, compiling a portfolio)</w:t>
            </w:r>
          </w:p>
          <w:p w14:paraId="6032A4B2" w14:textId="169B5215" w:rsidR="00591768" w:rsidRPr="00691214" w:rsidRDefault="00591768" w:rsidP="00591768">
            <w:pPr>
              <w:pStyle w:val="ListParagraph"/>
              <w:tabs>
                <w:tab w:val="clear" w:pos="480"/>
              </w:tabs>
            </w:pPr>
            <w:r w:rsidRPr="00691214">
              <w:rPr>
                <w:b/>
                <w:bCs/>
              </w:rPr>
              <w:t xml:space="preserve">place: </w:t>
            </w:r>
            <w:r w:rsidRPr="00691214">
              <w:t xml:space="preserve">any environment, locality, or context with which people interact to learn, create memory, reflect on history, connect with culture, and establish identity. The connection between people and place is foundational to First </w:t>
            </w:r>
            <w:r w:rsidR="00985A57">
              <w:t>Peoples</w:t>
            </w:r>
            <w:r w:rsidRPr="00691214">
              <w:t xml:space="preserve"> perspectives on the world.</w:t>
            </w:r>
          </w:p>
          <w:p w14:paraId="11E538C7" w14:textId="77777777" w:rsidR="00591768" w:rsidRPr="00691214" w:rsidRDefault="00591768" w:rsidP="00591768">
            <w:pPr>
              <w:pStyle w:val="ListParagraph"/>
              <w:tabs>
                <w:tab w:val="clear" w:pos="480"/>
              </w:tabs>
            </w:pPr>
            <w:r w:rsidRPr="00691214">
              <w:rPr>
                <w:b/>
                <w:bCs/>
              </w:rPr>
              <w:t xml:space="preserve">respond: </w:t>
            </w:r>
            <w:r w:rsidRPr="00691214">
              <w:t>through activities ranging from reflection to action</w:t>
            </w:r>
          </w:p>
          <w:p w14:paraId="21BFE44A" w14:textId="77777777" w:rsidR="00591768" w:rsidRPr="00691214" w:rsidRDefault="00591768" w:rsidP="00591768">
            <w:pPr>
              <w:pStyle w:val="ListParagraph"/>
              <w:tabs>
                <w:tab w:val="clear" w:pos="480"/>
              </w:tabs>
            </w:pPr>
            <w:r w:rsidRPr="00691214">
              <w:rPr>
                <w:b/>
              </w:rPr>
              <w:t xml:space="preserve">social and environmental issues: </w:t>
            </w:r>
            <w:r w:rsidRPr="00691214">
              <w:t>occurring locally, regionally, nationally, and/or globally</w:t>
            </w:r>
          </w:p>
          <w:p w14:paraId="59A5B4FC" w14:textId="77777777" w:rsidR="00591768" w:rsidRPr="00691214" w:rsidRDefault="00591768" w:rsidP="00591768">
            <w:pPr>
              <w:pStyle w:val="ListParagraph"/>
              <w:tabs>
                <w:tab w:val="clear" w:pos="480"/>
              </w:tabs>
            </w:pPr>
            <w:r w:rsidRPr="00691214">
              <w:rPr>
                <w:b/>
                <w:bCs/>
              </w:rPr>
              <w:t>ways of knowing:</w:t>
            </w:r>
            <w:r w:rsidRPr="00691214">
              <w:t xml:space="preserve"> First Nations, Métis and Inuit, gender-related, subject/discipline-specific, cultural, embodied, intuitive</w:t>
            </w:r>
          </w:p>
          <w:p w14:paraId="376A30FE" w14:textId="451D1A0A" w:rsidR="00770B0C" w:rsidRPr="00A85D89" w:rsidRDefault="00591768" w:rsidP="00591768">
            <w:pPr>
              <w:pStyle w:val="ListParagraph"/>
              <w:tabs>
                <w:tab w:val="clear" w:pos="480"/>
              </w:tabs>
              <w:spacing w:after="120"/>
              <w:rPr>
                <w:rFonts w:cs="Cambria"/>
                <w:b/>
              </w:rPr>
            </w:pPr>
            <w:r w:rsidRPr="00691214">
              <w:rPr>
                <w:b/>
                <w:bCs/>
              </w:rPr>
              <w:t xml:space="preserve">digital citizenship: </w:t>
            </w:r>
            <w:r w:rsidRPr="00691214">
              <w:t>using information and social sharing technology in a way that is respectful of self, others, and privacy laws</w:t>
            </w:r>
          </w:p>
        </w:tc>
      </w:tr>
    </w:tbl>
    <w:p w14:paraId="4194EDCC" w14:textId="77777777" w:rsidR="00F9586F" w:rsidRDefault="00F9586F" w:rsidP="003F1DB7"/>
    <w:p w14:paraId="4F2EB39F" w14:textId="77777777" w:rsidR="00591768" w:rsidRDefault="00591768" w:rsidP="003F1DB7"/>
    <w:p w14:paraId="4DADC157" w14:textId="77777777" w:rsidR="00591768" w:rsidRDefault="00591768" w:rsidP="003F1DB7"/>
    <w:p w14:paraId="1DDEF3A2" w14:textId="77777777" w:rsidR="00591768" w:rsidRDefault="00591768" w:rsidP="003F1DB7"/>
    <w:p w14:paraId="0D355D34" w14:textId="77777777" w:rsidR="00591768" w:rsidRDefault="00591768" w:rsidP="003F1DB7"/>
    <w:p w14:paraId="53455514" w14:textId="77777777" w:rsidR="00591768" w:rsidRDefault="00591768" w:rsidP="003F1DB7"/>
    <w:p w14:paraId="25DDBB28" w14:textId="77777777" w:rsidR="00591768" w:rsidRPr="00B530F3" w:rsidRDefault="00591768"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6057EE6B" w:rsidR="00F9586F" w:rsidRPr="00B530F3" w:rsidRDefault="0059376F" w:rsidP="005E0E60">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5E0E60">
              <w:rPr>
                <w:b/>
                <w:color w:val="FFFFFF" w:themeColor="background1"/>
                <w:szCs w:val="22"/>
              </w:rPr>
              <w:t>Photography</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288EB397" w14:textId="77777777" w:rsidR="00591768" w:rsidRPr="00691214" w:rsidRDefault="00591768" w:rsidP="00591768">
            <w:pPr>
              <w:pStyle w:val="ListParagraph"/>
              <w:tabs>
                <w:tab w:val="clear" w:pos="480"/>
              </w:tabs>
              <w:spacing w:before="120"/>
            </w:pPr>
            <w:r w:rsidRPr="00691214">
              <w:rPr>
                <w:rFonts w:eastAsia="Segoe UI"/>
                <w:b/>
                <w:color w:val="000000"/>
                <w:lang w:bidi="en-US"/>
              </w:rPr>
              <w:t>elements</w:t>
            </w:r>
            <w:r w:rsidRPr="00691214">
              <w:rPr>
                <w:rFonts w:eastAsia="Segoe UI"/>
                <w:b/>
                <w:lang w:bidi="en-US"/>
              </w:rPr>
              <w:t>:</w:t>
            </w:r>
            <w:r w:rsidRPr="00691214">
              <w:rPr>
                <w:rFonts w:eastAsia="Segoe UI"/>
                <w:lang w:bidi="en-US"/>
              </w:rPr>
              <w:t xml:space="preserve"> colour, line, shape, space, texture, light, exposure, contrast</w:t>
            </w:r>
          </w:p>
          <w:p w14:paraId="058C5DCF" w14:textId="4661ADAB" w:rsidR="00591768" w:rsidRPr="00691214" w:rsidRDefault="00591768" w:rsidP="00591768">
            <w:pPr>
              <w:pStyle w:val="ListParagraph"/>
              <w:tabs>
                <w:tab w:val="clear" w:pos="480"/>
              </w:tabs>
            </w:pPr>
            <w:r w:rsidRPr="00691214">
              <w:rPr>
                <w:rFonts w:eastAsia="Segoe UI"/>
                <w:b/>
                <w:color w:val="000000"/>
                <w:lang w:bidi="en-US"/>
              </w:rPr>
              <w:t>principles</w:t>
            </w:r>
            <w:r w:rsidRPr="00691214">
              <w:rPr>
                <w:rFonts w:eastAsia="Segoe UI"/>
                <w:b/>
                <w:lang w:bidi="en-US"/>
              </w:rPr>
              <w:t xml:space="preserve"> of composition:</w:t>
            </w:r>
            <w:r w:rsidRPr="00691214">
              <w:rPr>
                <w:rFonts w:eastAsia="Segoe UI"/>
                <w:lang w:bidi="en-US"/>
              </w:rPr>
              <w:t xml:space="preserve"> balance, rule of thirds, poin</w:t>
            </w:r>
            <w:r w:rsidRPr="00691214">
              <w:rPr>
                <w:rFonts w:eastAsia="Segoe UI"/>
                <w:color w:val="000000"/>
                <w:lang w:bidi="en-US"/>
              </w:rPr>
              <w:t>t</w:t>
            </w:r>
            <w:r w:rsidRPr="00691214">
              <w:rPr>
                <w:rFonts w:eastAsia="Segoe UI"/>
                <w:lang w:bidi="en-US"/>
              </w:rPr>
              <w:t xml:space="preserve"> of view, leading lines, framing, emphasis, movement, pattern, rhythm, unity, simplicity, </w:t>
            </w:r>
            <w:r>
              <w:rPr>
                <w:rFonts w:eastAsia="Segoe UI"/>
                <w:lang w:bidi="en-US"/>
              </w:rPr>
              <w:br/>
            </w:r>
            <w:r w:rsidRPr="00691214">
              <w:rPr>
                <w:rFonts w:eastAsia="Segoe UI"/>
                <w:lang w:bidi="en-US"/>
              </w:rPr>
              <w:t>depth, focal point</w:t>
            </w:r>
          </w:p>
          <w:p w14:paraId="74F77948" w14:textId="77777777" w:rsidR="00591768" w:rsidRPr="00691214" w:rsidRDefault="00591768" w:rsidP="00591768">
            <w:pPr>
              <w:pStyle w:val="ListParagraph"/>
              <w:tabs>
                <w:tab w:val="clear" w:pos="480"/>
              </w:tabs>
            </w:pPr>
            <w:r w:rsidRPr="00691214">
              <w:rPr>
                <w:rFonts w:eastAsia="Segoe UI"/>
                <w:b/>
                <w:color w:val="000000"/>
                <w:lang w:bidi="en-US"/>
              </w:rPr>
              <w:t>image</w:t>
            </w:r>
            <w:r w:rsidRPr="00691214">
              <w:rPr>
                <w:rFonts w:eastAsia="Segoe UI"/>
                <w:b/>
                <w:lang w:bidi="en-US"/>
              </w:rPr>
              <w:t xml:space="preserve"> development strategies:</w:t>
            </w:r>
            <w:r w:rsidRPr="00691214">
              <w:rPr>
                <w:rFonts w:eastAsia="Segoe UI"/>
                <w:lang w:bidi="en-US"/>
              </w:rPr>
              <w:t xml:space="preserve"> cropping, layering, </w:t>
            </w:r>
            <w:r w:rsidRPr="00691214">
              <w:rPr>
                <w:rFonts w:eastAsia="Segoe UI"/>
                <w:bCs/>
                <w:lang w:bidi="en-US"/>
              </w:rPr>
              <w:t>colour</w:t>
            </w:r>
            <w:r w:rsidRPr="00691214">
              <w:rPr>
                <w:rFonts w:eastAsia="Segoe UI"/>
                <w:lang w:bidi="en-US"/>
              </w:rPr>
              <w:t xml:space="preserve"> </w:t>
            </w:r>
            <w:r w:rsidRPr="00691214">
              <w:rPr>
                <w:rFonts w:eastAsia="Segoe UI"/>
                <w:bCs/>
                <w:lang w:bidi="en-US"/>
              </w:rPr>
              <w:t>manipulation (</w:t>
            </w:r>
            <w:r w:rsidRPr="00691214">
              <w:rPr>
                <w:rFonts w:eastAsia="Segoe UI"/>
                <w:lang w:bidi="en-US"/>
              </w:rPr>
              <w:t xml:space="preserve">e.g., white balance, hue/saturation adjustment), rotation, multiplication, fragmentation, photomontage, </w:t>
            </w:r>
            <w:r w:rsidRPr="00691214">
              <w:rPr>
                <w:rFonts w:eastAsia="Segoe UI"/>
                <w:bCs/>
                <w:lang w:bidi="en-US"/>
              </w:rPr>
              <w:t>elaboration</w:t>
            </w:r>
            <w:r w:rsidRPr="00691214">
              <w:rPr>
                <w:rFonts w:eastAsia="Segoe UI"/>
                <w:lang w:bidi="en-US"/>
              </w:rPr>
              <w:t xml:space="preserve"> (e.g., digital manipulation, addition of other materials to a photo)</w:t>
            </w:r>
          </w:p>
          <w:p w14:paraId="54F4AA01" w14:textId="77777777" w:rsidR="00591768" w:rsidRPr="00691214" w:rsidRDefault="00591768" w:rsidP="00591768">
            <w:pPr>
              <w:pStyle w:val="ListParagraph"/>
              <w:tabs>
                <w:tab w:val="clear" w:pos="480"/>
              </w:tabs>
            </w:pPr>
            <w:r w:rsidRPr="00691214">
              <w:rPr>
                <w:b/>
                <w:bCs/>
              </w:rPr>
              <w:t xml:space="preserve">materials: </w:t>
            </w:r>
            <w:r w:rsidRPr="00691214">
              <w:rPr>
                <w:bCs/>
              </w:rPr>
              <w:t>of photography</w:t>
            </w:r>
            <w:r w:rsidRPr="00691214">
              <w:rPr>
                <w:b/>
                <w:bCs/>
              </w:rPr>
              <w:t xml:space="preserve"> </w:t>
            </w:r>
            <w:r w:rsidRPr="00691214">
              <w:rPr>
                <w:bCs/>
              </w:rPr>
              <w:t>(</w:t>
            </w:r>
            <w:r w:rsidRPr="00691214">
              <w:t>e.g., printing ink, photo paper, various types of film, chemicals)</w:t>
            </w:r>
          </w:p>
          <w:p w14:paraId="492AC31A" w14:textId="77777777" w:rsidR="00591768" w:rsidRPr="00691214" w:rsidRDefault="00591768" w:rsidP="00591768">
            <w:pPr>
              <w:pStyle w:val="ListParagraph"/>
              <w:tabs>
                <w:tab w:val="clear" w:pos="480"/>
              </w:tabs>
            </w:pPr>
            <w:r w:rsidRPr="00691214">
              <w:rPr>
                <w:b/>
                <w:bCs/>
              </w:rPr>
              <w:t xml:space="preserve">image-making technologies: </w:t>
            </w:r>
            <w:r w:rsidRPr="00691214">
              <w:t>in photography, any image-making technology, such as cameras, lenses, lighting equipment, enlargers, computers, scanners, digital imaging software, accessories, and other pieces of equipment; could also include improvisational use of miscellaneous items</w:t>
            </w:r>
          </w:p>
          <w:p w14:paraId="088B9504" w14:textId="77777777" w:rsidR="00591768" w:rsidRPr="00691214" w:rsidRDefault="00591768" w:rsidP="00591768">
            <w:pPr>
              <w:pStyle w:val="ListParagraph"/>
              <w:tabs>
                <w:tab w:val="clear" w:pos="480"/>
              </w:tabs>
            </w:pPr>
            <w:r w:rsidRPr="00691214">
              <w:rPr>
                <w:b/>
                <w:bCs/>
              </w:rPr>
              <w:t xml:space="preserve">digital photography: </w:t>
            </w:r>
            <w:r w:rsidRPr="00691214">
              <w:t>uploading, formatting, editing</w:t>
            </w:r>
          </w:p>
          <w:p w14:paraId="6DE06263" w14:textId="77777777" w:rsidR="00591768" w:rsidRPr="00691214" w:rsidRDefault="00591768" w:rsidP="00591768">
            <w:pPr>
              <w:pStyle w:val="ListParagraph"/>
              <w:tabs>
                <w:tab w:val="clear" w:pos="480"/>
              </w:tabs>
            </w:pPr>
            <w:r w:rsidRPr="00691214">
              <w:rPr>
                <w:b/>
                <w:bCs/>
              </w:rPr>
              <w:t xml:space="preserve">darkroom photography: </w:t>
            </w:r>
            <w:r w:rsidRPr="00691214">
              <w:t>developing and enlarging film</w:t>
            </w:r>
          </w:p>
          <w:p w14:paraId="542B690C" w14:textId="77777777" w:rsidR="00591768" w:rsidRPr="00691214" w:rsidRDefault="00591768" w:rsidP="00591768">
            <w:pPr>
              <w:pStyle w:val="ListParagraph"/>
              <w:tabs>
                <w:tab w:val="clear" w:pos="480"/>
              </w:tabs>
            </w:pPr>
            <w:r w:rsidRPr="00691214">
              <w:rPr>
                <w:b/>
                <w:bCs/>
              </w:rPr>
              <w:t xml:space="preserve">alternative </w:t>
            </w:r>
            <w:r w:rsidRPr="00691214">
              <w:rPr>
                <w:b/>
              </w:rPr>
              <w:t>photographic processes</w:t>
            </w:r>
            <w:r w:rsidRPr="00691214">
              <w:rPr>
                <w:b/>
                <w:bCs/>
              </w:rPr>
              <w:t xml:space="preserve">: </w:t>
            </w:r>
            <w:r w:rsidRPr="00691214">
              <w:t xml:space="preserve">pinhole, cyanotype, </w:t>
            </w:r>
            <w:proofErr w:type="spellStart"/>
            <w:r w:rsidRPr="00691214">
              <w:t>solargrams</w:t>
            </w:r>
            <w:proofErr w:type="spellEnd"/>
            <w:r w:rsidRPr="00691214">
              <w:t>/</w:t>
            </w:r>
            <w:proofErr w:type="spellStart"/>
            <w:r w:rsidRPr="00691214">
              <w:t>sunprints</w:t>
            </w:r>
            <w:proofErr w:type="spellEnd"/>
            <w:r w:rsidRPr="00691214">
              <w:t xml:space="preserve">, </w:t>
            </w:r>
            <w:proofErr w:type="spellStart"/>
            <w:r w:rsidRPr="00691214">
              <w:t>solargrafia</w:t>
            </w:r>
            <w:proofErr w:type="spellEnd"/>
            <w:r w:rsidRPr="00691214">
              <w:t>, scenography</w:t>
            </w:r>
          </w:p>
          <w:p w14:paraId="2069DF95" w14:textId="77777777" w:rsidR="00591768" w:rsidRPr="00691214" w:rsidRDefault="00591768" w:rsidP="00591768">
            <w:pPr>
              <w:pStyle w:val="ListParagraph"/>
              <w:tabs>
                <w:tab w:val="clear" w:pos="480"/>
              </w:tabs>
            </w:pPr>
            <w:r w:rsidRPr="00691214">
              <w:rPr>
                <w:b/>
                <w:bCs/>
              </w:rPr>
              <w:t>photo chemistry</w:t>
            </w:r>
            <w:r w:rsidRPr="00691214">
              <w:rPr>
                <w:b/>
              </w:rPr>
              <w:t>:</w:t>
            </w:r>
            <w:r w:rsidRPr="00691214">
              <w:t xml:space="preserve"> includes developer, stop, fix, and other chemicals</w:t>
            </w:r>
          </w:p>
          <w:p w14:paraId="18B31206" w14:textId="77777777" w:rsidR="00591768" w:rsidRPr="00691214" w:rsidRDefault="00591768" w:rsidP="00591768">
            <w:pPr>
              <w:pStyle w:val="ListParagraph"/>
              <w:tabs>
                <w:tab w:val="clear" w:pos="480"/>
              </w:tabs>
            </w:pPr>
            <w:r w:rsidRPr="00691214">
              <w:rPr>
                <w:rFonts w:eastAsia="Segoe UI"/>
                <w:b/>
                <w:lang w:bidi="en-US"/>
              </w:rPr>
              <w:t>alternative chemical processes:</w:t>
            </w:r>
            <w:r w:rsidRPr="00691214">
              <w:rPr>
                <w:rFonts w:eastAsia="Segoe UI"/>
                <w:lang w:bidi="en-US"/>
              </w:rPr>
              <w:t xml:space="preserve"> cyanotypes, Van Dyke Brown photographic processing</w:t>
            </w:r>
          </w:p>
          <w:p w14:paraId="28C7412E" w14:textId="77777777" w:rsidR="00591768" w:rsidRPr="00691214" w:rsidRDefault="00591768" w:rsidP="00591768">
            <w:pPr>
              <w:pStyle w:val="ListParagraph"/>
              <w:tabs>
                <w:tab w:val="clear" w:pos="480"/>
              </w:tabs>
            </w:pPr>
            <w:r w:rsidRPr="00691214">
              <w:rPr>
                <w:b/>
              </w:rPr>
              <w:t>creative processes:</w:t>
            </w:r>
            <w:r w:rsidRPr="00691214">
              <w:t xml:space="preserve"> the means by which an artistic work (in dance, drama, music, or visual arts) is made; includes multiple processes, such as exploration, selection, combination, refinement, reflection, and connection </w:t>
            </w:r>
          </w:p>
          <w:p w14:paraId="7F1C42BF" w14:textId="77777777" w:rsidR="00591768" w:rsidRPr="00691214" w:rsidRDefault="00591768" w:rsidP="00591768">
            <w:pPr>
              <w:pStyle w:val="ListParagraph"/>
              <w:tabs>
                <w:tab w:val="clear" w:pos="480"/>
              </w:tabs>
            </w:pPr>
            <w:r w:rsidRPr="00691214">
              <w:rPr>
                <w:rFonts w:eastAsia="Segoe UI"/>
                <w:b/>
                <w:lang w:bidi="en-US"/>
              </w:rPr>
              <w:t>optical instruments:</w:t>
            </w:r>
            <w:r w:rsidRPr="00691214">
              <w:rPr>
                <w:rFonts w:eastAsia="Segoe UI"/>
                <w:lang w:bidi="en-US"/>
              </w:rPr>
              <w:t xml:space="preserve"> lenses, focus scopes</w:t>
            </w:r>
          </w:p>
          <w:p w14:paraId="7A398CB3" w14:textId="77777777" w:rsidR="00591768" w:rsidRPr="00691214" w:rsidRDefault="00591768" w:rsidP="00591768">
            <w:pPr>
              <w:pStyle w:val="ListParagraph"/>
              <w:tabs>
                <w:tab w:val="clear" w:pos="480"/>
              </w:tabs>
            </w:pPr>
            <w:r w:rsidRPr="00691214">
              <w:rPr>
                <w:b/>
                <w:bCs/>
              </w:rPr>
              <w:t xml:space="preserve">visual culture: </w:t>
            </w:r>
            <w:r w:rsidRPr="00691214">
              <w:t>aspects of culture that rely on visual representation</w:t>
            </w:r>
          </w:p>
          <w:p w14:paraId="4C948E40" w14:textId="0CD79DDA" w:rsidR="00A85D89" w:rsidRPr="00A85D89" w:rsidRDefault="00591768" w:rsidP="00591768">
            <w:pPr>
              <w:pStyle w:val="ListParagraph"/>
              <w:tabs>
                <w:tab w:val="clear" w:pos="480"/>
              </w:tabs>
              <w:spacing w:after="120"/>
              <w:rPr>
                <w:rFonts w:cs="Cambria"/>
                <w:b/>
              </w:rPr>
            </w:pPr>
            <w:r w:rsidRPr="00691214">
              <w:rPr>
                <w:b/>
              </w:rPr>
              <w:t>cultural appropriation:</w:t>
            </w:r>
            <w:r w:rsidRPr="00691214">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85A57">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1768"/>
    <w:rsid w:val="0059376F"/>
    <w:rsid w:val="005A2812"/>
    <w:rsid w:val="005C0C77"/>
    <w:rsid w:val="005C787D"/>
    <w:rsid w:val="005E0E60"/>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5A57"/>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0854"/>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EE11-6D40-9845-B1A4-09BABDA0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Pages>
  <Words>844</Words>
  <Characters>5671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6502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103</cp:revision>
  <cp:lastPrinted>2017-10-20T14:20:00Z</cp:lastPrinted>
  <dcterms:created xsi:type="dcterms:W3CDTF">2017-01-16T16:55:00Z</dcterms:created>
  <dcterms:modified xsi:type="dcterms:W3CDTF">2018-03-16T20:56:00Z</dcterms:modified>
</cp:coreProperties>
</file>