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4438766" w:rsidR="0014420D" w:rsidRPr="001F7DFF" w:rsidRDefault="0014420D" w:rsidP="001F7DFF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F7DF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65D84A31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DFF" w:rsidRPr="001F7DFF">
        <w:rPr>
          <w:b/>
          <w:sz w:val="28"/>
          <w:lang w:val="fr-CA"/>
        </w:rPr>
        <w:t xml:space="preserve">Domaine d’apprentissage : </w:t>
      </w:r>
      <w:r w:rsidR="001F7DFF" w:rsidRPr="001F7DFF">
        <w:rPr>
          <w:b/>
          <w:sz w:val="28"/>
          <w:lang w:val="fr-CA"/>
        </w:rPr>
        <w:br/>
        <w:t>CONCEPTION</w:t>
      </w:r>
      <w:r w:rsidR="001F7DFF" w:rsidRPr="001F7DFF">
        <w:rPr>
          <w:b/>
          <w:caps/>
          <w:sz w:val="28"/>
          <w:lang w:val="fr-CA"/>
        </w:rPr>
        <w:t>, COMPÉTENCES PRATIQUES ET TECHNOLOGIES</w:t>
      </w:r>
      <w:r w:rsidR="001F7DFF" w:rsidRPr="001F7DFF">
        <w:rPr>
          <w:b/>
          <w:sz w:val="28"/>
          <w:lang w:val="fr-CA"/>
        </w:rPr>
        <w:t xml:space="preserve"> — Dessin technique</w:t>
      </w:r>
      <w:r w:rsidR="001F7DFF" w:rsidRPr="001F7DFF">
        <w:rPr>
          <w:b/>
          <w:sz w:val="28"/>
          <w:lang w:val="fr-CA"/>
        </w:rPr>
        <w:tab/>
        <w:t>10</w:t>
      </w:r>
      <w:r w:rsidR="001F7DFF" w:rsidRPr="001F7DFF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F7DFF" w:rsidRPr="001F7DFF">
        <w:rPr>
          <w:b/>
          <w:sz w:val="28"/>
          <w:lang w:val="fr-CA"/>
        </w:rPr>
        <w:t xml:space="preserve"> année</w:t>
      </w:r>
    </w:p>
    <w:p w14:paraId="2E070600" w14:textId="77777777" w:rsidR="0014420D" w:rsidRPr="001F7DFF" w:rsidRDefault="0014420D" w:rsidP="00EA37B6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F7DFF">
        <w:rPr>
          <w:b/>
          <w:sz w:val="28"/>
          <w:lang w:val="fr-CA"/>
        </w:rPr>
        <w:tab/>
      </w:r>
    </w:p>
    <w:p w14:paraId="5661E3BC" w14:textId="4DA6E1D0" w:rsidR="00123905" w:rsidRPr="001F7DFF" w:rsidRDefault="001F7DFF" w:rsidP="00EA37B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F7DFF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657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835"/>
        <w:gridCol w:w="236"/>
        <w:gridCol w:w="5536"/>
        <w:gridCol w:w="236"/>
        <w:gridCol w:w="4814"/>
      </w:tblGrid>
      <w:tr w:rsidR="001F7DFF" w:rsidRPr="001F7DFF" w14:paraId="4CA59F1C" w14:textId="77777777" w:rsidTr="001F7DFF">
        <w:trPr>
          <w:jc w:val="center"/>
        </w:trPr>
        <w:tc>
          <w:tcPr>
            <w:tcW w:w="3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22ED7B7" w:rsidR="00EA37B6" w:rsidRPr="001F7DFF" w:rsidRDefault="001F7DFF" w:rsidP="00EA37B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F7DFF">
              <w:rPr>
                <w:rFonts w:ascii="Helvetica" w:hAnsi="Helvetica"/>
                <w:szCs w:val="20"/>
                <w:lang w:val="fr-CA"/>
              </w:rPr>
              <w:t>Les besoins et les intérêts de l’utilisateur orientent le processus de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EA37B6" w:rsidRPr="001F7DF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5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70DF6EE" w:rsidR="00EA37B6" w:rsidRPr="001F7DFF" w:rsidRDefault="001F7DFF" w:rsidP="00EA37B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F7DFF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EA37B6" w:rsidRPr="001F7DF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4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A9E250A" w:rsidR="00EA37B6" w:rsidRPr="001F7DFF" w:rsidRDefault="001F7DFF" w:rsidP="00EA37B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F7DFF">
              <w:rPr>
                <w:rFonts w:ascii="Helvetica" w:hAnsi="Helvetica"/>
                <w:szCs w:val="20"/>
                <w:lang w:val="fr-CA"/>
              </w:rPr>
              <w:t>L’exécution de tâches complexes se fait à l’aide d’outils et de technologies variés, selon les étapes.</w:t>
            </w:r>
          </w:p>
        </w:tc>
      </w:tr>
    </w:tbl>
    <w:p w14:paraId="08D5E2A5" w14:textId="77777777" w:rsidR="00123905" w:rsidRPr="001F7DFF" w:rsidRDefault="00123905" w:rsidP="00EA37B6">
      <w:pPr>
        <w:rPr>
          <w:lang w:val="fr-CA"/>
        </w:rPr>
      </w:pPr>
    </w:p>
    <w:p w14:paraId="6513D803" w14:textId="125025AE" w:rsidR="00F9586F" w:rsidRPr="001F7DFF" w:rsidRDefault="001F7DFF" w:rsidP="00EA37B6">
      <w:pPr>
        <w:spacing w:after="160"/>
        <w:jc w:val="center"/>
        <w:outlineLvl w:val="0"/>
        <w:rPr>
          <w:sz w:val="28"/>
          <w:lang w:val="fr-CA"/>
        </w:rPr>
      </w:pPr>
      <w:r w:rsidRPr="001F7DFF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  <w:gridCol w:w="4644"/>
      </w:tblGrid>
      <w:tr w:rsidR="00F3456E" w:rsidRPr="001F7DFF" w14:paraId="7C49560F" w14:textId="77777777" w:rsidTr="001F7DFF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11D88895" w:rsidR="00F9586F" w:rsidRPr="001F7DFF" w:rsidRDefault="001F7DFF" w:rsidP="00EA37B6">
            <w:pPr>
              <w:spacing w:before="60" w:after="60"/>
              <w:rPr>
                <w:b/>
                <w:szCs w:val="22"/>
                <w:lang w:val="fr-CA"/>
              </w:rPr>
            </w:pPr>
            <w:r w:rsidRPr="001F7DFF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1A2A3D0" w:rsidR="00F9586F" w:rsidRPr="001F7DFF" w:rsidRDefault="001F7DFF" w:rsidP="00EA37B6">
            <w:pPr>
              <w:spacing w:before="60" w:after="60"/>
              <w:rPr>
                <w:b/>
                <w:szCs w:val="22"/>
                <w:lang w:val="fr-CA"/>
              </w:rPr>
            </w:pPr>
            <w:r w:rsidRPr="001F7DFF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A37B6" w:rsidRPr="001F7DFF" w14:paraId="5149B766" w14:textId="77777777" w:rsidTr="001F7DFF">
        <w:trPr>
          <w:trHeight w:val="1355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174ED1" w:rsidR="00F9586F" w:rsidRPr="001F7DFF" w:rsidRDefault="001F7DFF" w:rsidP="00EA37B6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1F7DFF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7CD783ED" w:rsidR="0098762D" w:rsidRPr="001F7DFF" w:rsidRDefault="001F7DFF" w:rsidP="00EA37B6">
            <w:pPr>
              <w:pStyle w:val="Topic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Conception</w:t>
            </w:r>
          </w:p>
          <w:p w14:paraId="1189231E" w14:textId="4BC9D7AA" w:rsidR="007C5BB0" w:rsidRPr="001F7DFF" w:rsidRDefault="001F7DFF" w:rsidP="00EA37B6">
            <w:pPr>
              <w:pStyle w:val="TopicSubItalics"/>
              <w:spacing w:after="50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Comprendre le contexte</w:t>
            </w:r>
          </w:p>
          <w:p w14:paraId="5A185185" w14:textId="1C4348F1" w:rsidR="00EA37B6" w:rsidRPr="001F7DFF" w:rsidRDefault="001F7DFF" w:rsidP="001F7DFF">
            <w:pPr>
              <w:pStyle w:val="ListParagraph"/>
              <w:rPr>
                <w:b/>
                <w:lang w:val="fr-CA"/>
              </w:rPr>
            </w:pPr>
            <w:r w:rsidRPr="001F7DFF">
              <w:rPr>
                <w:lang w:val="fr-CA"/>
              </w:rPr>
              <w:t>Se livrer, sur une période donnée, à une activité d’investigation et d’</w:t>
            </w:r>
            <w:r w:rsidRPr="001F7DFF">
              <w:rPr>
                <w:b/>
                <w:lang w:val="fr-CA"/>
              </w:rPr>
              <w:t>observation empathique</w:t>
            </w:r>
          </w:p>
          <w:p w14:paraId="71FC4689" w14:textId="2B37EEBF" w:rsidR="00EA37B6" w:rsidRPr="001F7DFF" w:rsidRDefault="001F7DFF" w:rsidP="00EA37B6">
            <w:pPr>
              <w:pStyle w:val="TopicSubItalics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Définir</w:t>
            </w:r>
          </w:p>
          <w:p w14:paraId="1EE6B559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Déterminer les utilisateurs potentiels et d’autres facteurs contextuels pertinents d’un concept</w:t>
            </w:r>
          </w:p>
          <w:p w14:paraId="13C7D8D3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Déterminer les critères de réussite, l’effet recherché et toute </w:t>
            </w:r>
            <w:r w:rsidRPr="001F7DFF">
              <w:rPr>
                <w:b/>
                <w:lang w:val="fr-CA"/>
              </w:rPr>
              <w:t>contrainte</w:t>
            </w:r>
            <w:r w:rsidRPr="001F7DFF">
              <w:rPr>
                <w:lang w:val="fr-CA"/>
              </w:rPr>
              <w:t xml:space="preserve"> existante</w:t>
            </w:r>
          </w:p>
          <w:p w14:paraId="46C7F43D" w14:textId="74D5C0AF" w:rsidR="00EA37B6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Déterminer si l’activité doit être réalisée seul ou en équipe</w:t>
            </w:r>
          </w:p>
          <w:p w14:paraId="7FF1AD9C" w14:textId="24965E00" w:rsidR="00EA37B6" w:rsidRPr="001F7DFF" w:rsidRDefault="001F7DFF" w:rsidP="00EA37B6">
            <w:pPr>
              <w:pStyle w:val="TopicSubItalics"/>
              <w:spacing w:after="50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Concevoir des idées</w:t>
            </w:r>
          </w:p>
          <w:p w14:paraId="324F1BD7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Prendre des risques créatifs en formulant des idées, et améliorer les idées des autres </w:t>
            </w:r>
          </w:p>
          <w:p w14:paraId="1FEBC93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Sélectionner les idées en fonction des critères et des contraintes</w:t>
            </w:r>
          </w:p>
          <w:p w14:paraId="33923E95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Analyser de façon critique et classer par ordre de priorité des </w:t>
            </w:r>
            <w:r w:rsidRPr="001F7DFF">
              <w:rPr>
                <w:b/>
                <w:lang w:val="fr-CA"/>
              </w:rPr>
              <w:t>facteurs</w:t>
            </w:r>
            <w:r w:rsidRPr="001F7DFF">
              <w:rPr>
                <w:lang w:val="fr-CA"/>
              </w:rPr>
              <w:t xml:space="preserve"> opposés, afin de répondre aux besoins de la collectivité dans des scénarios d’avenir souhaitables </w:t>
            </w:r>
          </w:p>
          <w:p w14:paraId="26842B99" w14:textId="0C77B58B" w:rsidR="00EA37B6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Demeurer ouvert à d’autres idées potentiellement viables</w:t>
            </w:r>
          </w:p>
          <w:p w14:paraId="378959D5" w14:textId="31DDB3A1" w:rsidR="00EA37B6" w:rsidRPr="001F7DFF" w:rsidRDefault="001F7DFF" w:rsidP="00EA37B6">
            <w:pPr>
              <w:pStyle w:val="TopicSubItalics"/>
              <w:spacing w:after="50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Assembler un prototype</w:t>
            </w:r>
          </w:p>
          <w:p w14:paraId="4FFD6F1D" w14:textId="3428AA8D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Réfléchir aux possibilités et préparer un </w:t>
            </w:r>
            <w:r w:rsidRPr="001F7DFF">
              <w:rPr>
                <w:b/>
                <w:lang w:val="fr-CA"/>
              </w:rPr>
              <w:t>plan</w:t>
            </w:r>
            <w:r w:rsidRPr="001F7DFF">
              <w:rPr>
                <w:lang w:val="fr-CA"/>
              </w:rPr>
              <w:t xml:space="preserve"> comportant les étapes clés et les ressources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>à utiliser</w:t>
            </w:r>
          </w:p>
          <w:p w14:paraId="489C9269" w14:textId="1723A33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Évaluer l’efficacité et la biodégradabilité de divers matériaux, ainsi que leur potentiel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>de réutilisation et de recyclage</w:t>
            </w:r>
          </w:p>
          <w:p w14:paraId="39A9AF0B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Assembler le prototype en changeant, s’il le faut, les outils, les matériaux et les méthodes</w:t>
            </w:r>
          </w:p>
          <w:p w14:paraId="61D86295" w14:textId="3DAD1E3A" w:rsidR="001E4682" w:rsidRPr="001F7DFF" w:rsidRDefault="001F7DFF" w:rsidP="001F7DFF">
            <w:pPr>
              <w:pStyle w:val="ListParagraph"/>
              <w:spacing w:after="120"/>
              <w:rPr>
                <w:lang w:val="fr-CA"/>
              </w:rPr>
            </w:pPr>
            <w:r w:rsidRPr="001F7DFF">
              <w:rPr>
                <w:lang w:val="fr-CA"/>
              </w:rPr>
              <w:t xml:space="preserve">Consigner les réalisations des </w:t>
            </w:r>
            <w:r w:rsidRPr="001F7DFF">
              <w:rPr>
                <w:b/>
                <w:lang w:val="fr-CA"/>
              </w:rPr>
              <w:t xml:space="preserve">versions successives </w:t>
            </w:r>
            <w:r w:rsidRPr="001F7DFF">
              <w:rPr>
                <w:lang w:val="fr-CA"/>
              </w:rPr>
              <w:t>du prototype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5DD0E1F9" w:rsidR="00E87A9D" w:rsidRPr="001F7DFF" w:rsidRDefault="001F7DFF" w:rsidP="00EA37B6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1F7DFF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186F520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Occasions de conception </w:t>
            </w:r>
          </w:p>
          <w:p w14:paraId="01A9C72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b/>
                <w:lang w:val="fr-CA"/>
              </w:rPr>
              <w:t xml:space="preserve">Terminologie </w:t>
            </w:r>
            <w:r w:rsidRPr="001F7DFF">
              <w:rPr>
                <w:lang w:val="fr-CA"/>
              </w:rPr>
              <w:t xml:space="preserve">du dessin technique </w:t>
            </w:r>
          </w:p>
          <w:p w14:paraId="694923DD" w14:textId="57EC56F5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b/>
                <w:lang w:val="fr-CA"/>
              </w:rPr>
              <w:t xml:space="preserve">Normes </w:t>
            </w:r>
            <w:r w:rsidRPr="001F7DFF">
              <w:rPr>
                <w:lang w:val="fr-CA"/>
              </w:rPr>
              <w:t xml:space="preserve">et </w:t>
            </w:r>
            <w:r w:rsidRPr="001F7DFF">
              <w:rPr>
                <w:b/>
                <w:lang w:val="fr-CA"/>
              </w:rPr>
              <w:t>conventions</w:t>
            </w:r>
            <w:r w:rsidRPr="001F7DFF">
              <w:rPr>
                <w:lang w:val="fr-CA"/>
              </w:rPr>
              <w:t xml:space="preserve"> relatives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 xml:space="preserve">au dessin </w:t>
            </w:r>
          </w:p>
          <w:p w14:paraId="35F1BE30" w14:textId="20D0DA76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Échelles pour les différents </w:t>
            </w:r>
            <w:r w:rsidRPr="001F7DFF">
              <w:rPr>
                <w:b/>
                <w:lang w:val="fr-CA"/>
              </w:rPr>
              <w:t xml:space="preserve">types </w:t>
            </w:r>
            <w:r>
              <w:rPr>
                <w:b/>
                <w:lang w:val="fr-CA"/>
              </w:rPr>
              <w:br/>
            </w:r>
            <w:r w:rsidRPr="001F7DFF">
              <w:rPr>
                <w:lang w:val="fr-CA"/>
              </w:rPr>
              <w:t xml:space="preserve">de dessins </w:t>
            </w:r>
          </w:p>
          <w:p w14:paraId="161A01C5" w14:textId="25841A29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Styles de dessin technique, notamment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 xml:space="preserve">le dessin en perspective, le dessin aux instruments et le dessin architectural </w:t>
            </w:r>
          </w:p>
          <w:p w14:paraId="7EC29D3B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Modélisation à l’aide de logiciels de dessin assisté par ordinateur (DAO) et de fabrication assistée par ordinateur (FAO) </w:t>
            </w:r>
          </w:p>
          <w:p w14:paraId="0B16E94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Codage pour la création de représentations 3D de solutions de conception </w:t>
            </w:r>
          </w:p>
          <w:p w14:paraId="03C90176" w14:textId="4D392D1A" w:rsidR="00F82197" w:rsidRPr="001F7DFF" w:rsidRDefault="001F7DFF" w:rsidP="001F7DFF">
            <w:pPr>
              <w:pStyle w:val="ListParagraph"/>
              <w:rPr>
                <w:lang w:val="fr-CA"/>
              </w:rPr>
            </w:pPr>
            <w:bookmarkStart w:id="0" w:name="_gjdgxs" w:colFirst="0" w:colLast="0"/>
            <w:bookmarkEnd w:id="0"/>
            <w:r w:rsidRPr="001F7DFF">
              <w:rPr>
                <w:lang w:val="fr-CA"/>
              </w:rPr>
              <w:t xml:space="preserve">Matériel et outils pour le dessin manuel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>ou assisté par ordinateur</w:t>
            </w:r>
          </w:p>
        </w:tc>
      </w:tr>
    </w:tbl>
    <w:p w14:paraId="4419F9AA" w14:textId="04E02E59" w:rsidR="0018557D" w:rsidRPr="001F7DFF" w:rsidRDefault="0018557D" w:rsidP="001F7DFF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F7DFF">
        <w:rPr>
          <w:lang w:val="fr-CA"/>
        </w:rPr>
        <w:br w:type="page"/>
      </w:r>
      <w:r w:rsidRPr="001F7DF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252D7862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DFF" w:rsidRPr="001F7DFF">
        <w:rPr>
          <w:b/>
          <w:sz w:val="28"/>
          <w:lang w:val="fr-CA"/>
        </w:rPr>
        <w:t xml:space="preserve">Domaine d’apprentissage : </w:t>
      </w:r>
      <w:r w:rsidR="001F7DFF" w:rsidRPr="001F7DFF">
        <w:rPr>
          <w:b/>
          <w:sz w:val="28"/>
          <w:lang w:val="fr-CA"/>
        </w:rPr>
        <w:br/>
      </w:r>
      <w:r w:rsidR="001F7DFF" w:rsidRPr="001F7DFF">
        <w:rPr>
          <w:b/>
          <w:caps/>
          <w:sz w:val="28"/>
          <w:lang w:val="fr-CA"/>
        </w:rPr>
        <w:t>CONCEPTION, COMPÉTENCES PRATIQUES ET TECHNOLOGIES</w:t>
      </w:r>
      <w:r w:rsidR="001F7DFF" w:rsidRPr="001F7DFF">
        <w:rPr>
          <w:b/>
          <w:sz w:val="28"/>
          <w:lang w:val="fr-CA"/>
        </w:rPr>
        <w:t xml:space="preserve"> — Dessin technique</w:t>
      </w:r>
      <w:r w:rsidR="001F7DFF" w:rsidRPr="001F7DFF">
        <w:rPr>
          <w:b/>
          <w:sz w:val="28"/>
          <w:lang w:val="fr-CA"/>
        </w:rPr>
        <w:tab/>
        <w:t>10</w:t>
      </w:r>
      <w:r w:rsidR="001F7DFF" w:rsidRPr="001F7DFF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F7DFF" w:rsidRPr="001F7DFF">
        <w:rPr>
          <w:b/>
          <w:sz w:val="28"/>
          <w:lang w:val="fr-CA"/>
        </w:rPr>
        <w:t xml:space="preserve"> année</w:t>
      </w:r>
    </w:p>
    <w:p w14:paraId="338BD436" w14:textId="77777777" w:rsidR="0018557D" w:rsidRPr="001F7DFF" w:rsidRDefault="0018557D" w:rsidP="00EA37B6">
      <w:pPr>
        <w:rPr>
          <w:rFonts w:ascii="Arial" w:hAnsi="Arial"/>
          <w:b/>
          <w:lang w:val="fr-CA"/>
        </w:rPr>
      </w:pPr>
      <w:r w:rsidRPr="001F7DFF">
        <w:rPr>
          <w:b/>
          <w:sz w:val="28"/>
          <w:lang w:val="fr-CA"/>
        </w:rPr>
        <w:tab/>
      </w:r>
    </w:p>
    <w:p w14:paraId="1658F336" w14:textId="240F135B" w:rsidR="0018557D" w:rsidRPr="001F7DFF" w:rsidRDefault="001F7DFF" w:rsidP="00EA37B6">
      <w:pPr>
        <w:spacing w:after="160"/>
        <w:jc w:val="center"/>
        <w:outlineLvl w:val="0"/>
        <w:rPr>
          <w:sz w:val="28"/>
          <w:lang w:val="fr-CA"/>
        </w:rPr>
      </w:pPr>
      <w:r w:rsidRPr="001F7DFF">
        <w:rPr>
          <w:b/>
          <w:sz w:val="28"/>
          <w:szCs w:val="22"/>
          <w:lang w:val="fr-CA"/>
        </w:rPr>
        <w:t>Normes d’apprentissage</w:t>
      </w:r>
      <w:r w:rsidR="0018557D" w:rsidRPr="001F7DFF">
        <w:rPr>
          <w:b/>
          <w:sz w:val="28"/>
          <w:szCs w:val="22"/>
          <w:lang w:val="fr-CA"/>
        </w:rPr>
        <w:t xml:space="preserve"> (</w:t>
      </w:r>
      <w:r>
        <w:rPr>
          <w:b/>
          <w:sz w:val="28"/>
          <w:szCs w:val="22"/>
          <w:lang w:val="fr-CA"/>
        </w:rPr>
        <w:t>suite</w:t>
      </w:r>
      <w:r w:rsidR="0018557D" w:rsidRPr="001F7DFF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  <w:gridCol w:w="4644"/>
      </w:tblGrid>
      <w:tr w:rsidR="001F7DFF" w:rsidRPr="001F7DFF" w14:paraId="2E2B08E1" w14:textId="77777777" w:rsidTr="001F7DFF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0437FD9E" w:rsidR="0018557D" w:rsidRPr="001F7DFF" w:rsidRDefault="001F7DFF" w:rsidP="00EA37B6">
            <w:pPr>
              <w:spacing w:before="60" w:after="60"/>
              <w:rPr>
                <w:b/>
                <w:szCs w:val="22"/>
                <w:lang w:val="fr-CA"/>
              </w:rPr>
            </w:pPr>
            <w:r w:rsidRPr="001F7DFF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7F655F1" w:rsidR="0018557D" w:rsidRPr="001F7DFF" w:rsidRDefault="001F7DFF" w:rsidP="00EA37B6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F7DFF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1F7DFF" w:rsidRPr="001F7DFF" w14:paraId="522264D9" w14:textId="77777777" w:rsidTr="001F7DFF">
        <w:trPr>
          <w:trHeight w:val="484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9CDE8" w14:textId="71892BE5" w:rsidR="00EA37B6" w:rsidRPr="001F7DFF" w:rsidRDefault="001F7DFF" w:rsidP="00EA37B6">
            <w:pPr>
              <w:pStyle w:val="TopicSubItalics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Mettre à l’essai</w:t>
            </w:r>
          </w:p>
          <w:p w14:paraId="495C3FE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Déterminer les </w:t>
            </w:r>
            <w:r w:rsidRPr="00095C2C">
              <w:rPr>
                <w:b/>
                <w:lang w:val="fr-CA"/>
              </w:rPr>
              <w:t>sources de rétroaction</w:t>
            </w:r>
          </w:p>
          <w:p w14:paraId="730BAEA5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Concevoir une procédure d’essai adéquate</w:t>
            </w:r>
          </w:p>
          <w:p w14:paraId="2ED924C7" w14:textId="71666013" w:rsidR="00EA37B6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Procéder à l’essai, recueillir, compiler et évaluer les données, et déterminer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>les modifications requises</w:t>
            </w:r>
          </w:p>
          <w:p w14:paraId="5B64A202" w14:textId="27723293" w:rsidR="00EA37B6" w:rsidRPr="001F7DFF" w:rsidRDefault="001F7DFF" w:rsidP="00EA37B6">
            <w:pPr>
              <w:pStyle w:val="TopicSubItalics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Réaliser</w:t>
            </w:r>
          </w:p>
          <w:p w14:paraId="2E046C75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Déterminer et utiliser les outils, les </w:t>
            </w:r>
            <w:r w:rsidRPr="001F7DFF">
              <w:rPr>
                <w:b/>
                <w:lang w:val="fr-CA"/>
              </w:rPr>
              <w:t>technologies</w:t>
            </w:r>
            <w:r w:rsidRPr="001F7DFF">
              <w:rPr>
                <w:lang w:val="fr-CA"/>
              </w:rPr>
              <w:t>, les matériaux et les procédés adéquats</w:t>
            </w:r>
          </w:p>
          <w:p w14:paraId="7AC19D97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Établir un plan par étapes et l’exécuter en le modifiant au besoin</w:t>
            </w:r>
          </w:p>
          <w:p w14:paraId="1B6F9AC1" w14:textId="70C7A8EE" w:rsidR="00EA37B6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Utiliser les matériaux de façon à réduire le gaspillage</w:t>
            </w:r>
          </w:p>
          <w:p w14:paraId="2390A61F" w14:textId="5C3793CC" w:rsidR="00EA37B6" w:rsidRPr="001F7DFF" w:rsidRDefault="001F7DFF" w:rsidP="00EA37B6">
            <w:pPr>
              <w:pStyle w:val="TopicSubItalics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Présenter</w:t>
            </w:r>
          </w:p>
          <w:p w14:paraId="46869078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Déterminer comment et à qui </w:t>
            </w:r>
            <w:r w:rsidRPr="001F7DFF">
              <w:rPr>
                <w:b/>
                <w:lang w:val="fr-CA"/>
              </w:rPr>
              <w:t xml:space="preserve">présenter </w:t>
            </w:r>
            <w:r w:rsidRPr="001F7DFF">
              <w:rPr>
                <w:lang w:val="fr-CA"/>
              </w:rPr>
              <w:t>le produit</w:t>
            </w:r>
            <w:r w:rsidRPr="001F7DFF">
              <w:rPr>
                <w:b/>
                <w:lang w:val="fr-CA"/>
              </w:rPr>
              <w:t xml:space="preserve"> </w:t>
            </w:r>
            <w:r w:rsidRPr="001F7DFF">
              <w:rPr>
                <w:lang w:val="fr-CA"/>
              </w:rPr>
              <w:t>et les procédés</w:t>
            </w:r>
          </w:p>
          <w:p w14:paraId="336118C5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Présenter le produit aux utilisateurs et évaluer son niveau de succès de façon critique </w:t>
            </w:r>
          </w:p>
          <w:p w14:paraId="12784EF4" w14:textId="2F001ADA" w:rsidR="00EA37B6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Déterminer de nouveaux objectifs de conception</w:t>
            </w:r>
          </w:p>
          <w:p w14:paraId="2C79A80E" w14:textId="70FB2491" w:rsidR="00EA37B6" w:rsidRPr="001F7DFF" w:rsidRDefault="001F7DFF" w:rsidP="00EA37B6">
            <w:pPr>
              <w:pStyle w:val="Topic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Compétences pratiques</w:t>
            </w:r>
          </w:p>
          <w:p w14:paraId="7C5407F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Connaître les précautions à prendre et les consignes de sécurité à respecter en cas d’urgence</w:t>
            </w:r>
          </w:p>
          <w:p w14:paraId="3EC1D70F" w14:textId="7F80A6D2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Développer, à divers niveaux, des compétences et des aptitudes liées à la dextérité manuelle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>et aux techniques de dessin</w:t>
            </w:r>
          </w:p>
          <w:p w14:paraId="5039ADD3" w14:textId="2D6435F0" w:rsidR="00EA37B6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Déterminer et développer les compétences individuelles ou collectives requises pour le projet</w:t>
            </w:r>
          </w:p>
          <w:p w14:paraId="4FCE4760" w14:textId="300129E6" w:rsidR="00EA37B6" w:rsidRPr="001F7DFF" w:rsidRDefault="001F7DFF" w:rsidP="00EA37B6">
            <w:pPr>
              <w:pStyle w:val="Topic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Technologies</w:t>
            </w:r>
          </w:p>
          <w:p w14:paraId="6AD170B8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Choisir et adapter, en se renseignant davantage au besoin, les outils et les technologies nécessaires à l’exécution d’une tâche</w:t>
            </w:r>
          </w:p>
          <w:p w14:paraId="7FDE3315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Évaluer les </w:t>
            </w:r>
            <w:r w:rsidRPr="001F7DFF">
              <w:rPr>
                <w:b/>
                <w:lang w:val="fr-CA"/>
              </w:rPr>
              <w:t>conséquences</w:t>
            </w:r>
            <w:r w:rsidRPr="001F7DFF">
              <w:rPr>
                <w:lang w:val="fr-CA"/>
              </w:rPr>
              <w:t>, y compris les conséquences négatives imprévues, de ses choix technologiques</w:t>
            </w:r>
          </w:p>
          <w:p w14:paraId="287E313D" w14:textId="058CB21D" w:rsidR="00707ADF" w:rsidRPr="001F7DFF" w:rsidRDefault="001F7DFF" w:rsidP="001F7DFF">
            <w:pPr>
              <w:pStyle w:val="ListParagraph"/>
              <w:spacing w:after="120"/>
              <w:rPr>
                <w:lang w:val="fr-CA"/>
              </w:rPr>
            </w:pPr>
            <w:r w:rsidRPr="001F7DFF">
              <w:rPr>
                <w:lang w:val="fr-CA"/>
              </w:rPr>
              <w:t xml:space="preserve">Évaluer la façon dont le territoire, les ressources naturelles et la culture influent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>sur le développement et l’usage des outils et de la technologie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1F7DFF" w:rsidRDefault="0018557D" w:rsidP="00EA37B6">
            <w:pPr>
              <w:rPr>
                <w:lang w:val="fr-CA"/>
              </w:rPr>
            </w:pPr>
          </w:p>
        </w:tc>
      </w:tr>
    </w:tbl>
    <w:p w14:paraId="08CF9400" w14:textId="77777777" w:rsidR="00F9586F" w:rsidRPr="001F7DFF" w:rsidRDefault="00F9586F" w:rsidP="00EA37B6">
      <w:pPr>
        <w:rPr>
          <w:sz w:val="2"/>
          <w:szCs w:val="2"/>
          <w:lang w:val="fr-CA"/>
        </w:rPr>
      </w:pPr>
      <w:bookmarkStart w:id="1" w:name="_GoBack"/>
      <w:bookmarkEnd w:id="1"/>
    </w:p>
    <w:sectPr w:rsidR="00F9586F" w:rsidRPr="001F7DFF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C695A" w14:textId="77777777" w:rsidR="001F7DFF" w:rsidRPr="00E80591" w:rsidRDefault="001F7DFF" w:rsidP="001F7DFF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484DAE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B05"/>
    <w:multiLevelType w:val="multilevel"/>
    <w:tmpl w:val="6FB4C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33DFF"/>
    <w:multiLevelType w:val="multilevel"/>
    <w:tmpl w:val="52DC5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24F1485"/>
    <w:multiLevelType w:val="multilevel"/>
    <w:tmpl w:val="E3C6B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5C2C"/>
    <w:rsid w:val="000A3FAA"/>
    <w:rsid w:val="000B2381"/>
    <w:rsid w:val="000D5F41"/>
    <w:rsid w:val="000E4C78"/>
    <w:rsid w:val="000E555C"/>
    <w:rsid w:val="001156EF"/>
    <w:rsid w:val="00123905"/>
    <w:rsid w:val="001432D4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1F7DFF"/>
    <w:rsid w:val="00235F25"/>
    <w:rsid w:val="002747D7"/>
    <w:rsid w:val="00287CDA"/>
    <w:rsid w:val="002967B0"/>
    <w:rsid w:val="002C42CD"/>
    <w:rsid w:val="002E3C1B"/>
    <w:rsid w:val="002E55AA"/>
    <w:rsid w:val="003004AF"/>
    <w:rsid w:val="003139F3"/>
    <w:rsid w:val="00315439"/>
    <w:rsid w:val="00364762"/>
    <w:rsid w:val="00370C94"/>
    <w:rsid w:val="00391687"/>
    <w:rsid w:val="003925B2"/>
    <w:rsid w:val="00396AFB"/>
    <w:rsid w:val="003A3345"/>
    <w:rsid w:val="003C40D4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4DA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420B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06CE"/>
    <w:rsid w:val="00E120C4"/>
    <w:rsid w:val="00E13917"/>
    <w:rsid w:val="00E2444A"/>
    <w:rsid w:val="00E80591"/>
    <w:rsid w:val="00E834AB"/>
    <w:rsid w:val="00E842D8"/>
    <w:rsid w:val="00E87A9D"/>
    <w:rsid w:val="00EA2024"/>
    <w:rsid w:val="00EA37B6"/>
    <w:rsid w:val="00EA565D"/>
    <w:rsid w:val="00EC23B7"/>
    <w:rsid w:val="00ED6CC1"/>
    <w:rsid w:val="00EE737A"/>
    <w:rsid w:val="00F03477"/>
    <w:rsid w:val="00F12B79"/>
    <w:rsid w:val="00F13207"/>
    <w:rsid w:val="00F17610"/>
    <w:rsid w:val="00F3456E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Default">
    <w:name w:val="Default"/>
    <w:rsid w:val="001F7DF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0DDF-284A-BD47-A1E4-86FFDDB3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535</Words>
  <Characters>3274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3802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</cp:revision>
  <cp:lastPrinted>2018-03-14T18:14:00Z</cp:lastPrinted>
  <dcterms:created xsi:type="dcterms:W3CDTF">2018-03-21T22:11:00Z</dcterms:created>
  <dcterms:modified xsi:type="dcterms:W3CDTF">2018-05-17T20:13:00Z</dcterms:modified>
</cp:coreProperties>
</file>