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7886" w14:textId="6C2B06FA" w:rsidR="0056208D" w:rsidRPr="0009033F" w:rsidRDefault="0056208D" w:rsidP="005620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033F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13D2CB27" wp14:editId="18C8440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3F">
        <w:rPr>
          <w:b/>
          <w:sz w:val="28"/>
        </w:rPr>
        <w:t xml:space="preserve">Area of Learning: </w:t>
      </w:r>
      <w:r w:rsidRPr="00086086">
        <w:rPr>
          <w:b/>
          <w:caps/>
          <w:sz w:val="28"/>
        </w:rPr>
        <w:t>Applied Design, Skills, and Technologies</w:t>
      </w:r>
      <w:r w:rsidRPr="00086086">
        <w:rPr>
          <w:b/>
          <w:sz w:val="28"/>
        </w:rPr>
        <w:t xml:space="preserve"> — </w:t>
      </w:r>
      <w:r>
        <w:rPr>
          <w:b/>
          <w:sz w:val="28"/>
        </w:rPr>
        <w:br/>
        <w:t>Specialized Studies in Food</w:t>
      </w:r>
      <w:r w:rsidRPr="00086086">
        <w:rPr>
          <w:b/>
          <w:sz w:val="28"/>
        </w:rPr>
        <w:tab/>
        <w:t>Grade 12</w:t>
      </w:r>
    </w:p>
    <w:p w14:paraId="22945DC3" w14:textId="77777777" w:rsidR="0056208D" w:rsidRPr="0009033F" w:rsidRDefault="0056208D" w:rsidP="0056208D">
      <w:pPr>
        <w:tabs>
          <w:tab w:val="right" w:pos="14232"/>
        </w:tabs>
        <w:spacing w:before="60"/>
        <w:rPr>
          <w:b/>
          <w:sz w:val="28"/>
        </w:rPr>
      </w:pPr>
      <w:r w:rsidRPr="0009033F">
        <w:rPr>
          <w:b/>
          <w:sz w:val="28"/>
        </w:rPr>
        <w:tab/>
      </w:r>
    </w:p>
    <w:p w14:paraId="30DDB458" w14:textId="23993C12" w:rsidR="0056208D" w:rsidRPr="0009033F" w:rsidRDefault="0056208D" w:rsidP="0056208D">
      <w:pPr>
        <w:spacing w:before="480" w:after="240"/>
        <w:ind w:left="240" w:right="320"/>
        <w:jc w:val="center"/>
        <w:rPr>
          <w:rFonts w:cs="Cambria"/>
          <w:sz w:val="28"/>
        </w:rPr>
      </w:pPr>
      <w:r>
        <w:rPr>
          <w:rFonts w:cs="Cambria"/>
          <w:b/>
          <w:sz w:val="28"/>
        </w:rPr>
        <w:t>SPECIALIZED STUDIES IN FOOD 12</w:t>
      </w:r>
    </w:p>
    <w:p w14:paraId="445C57C7" w14:textId="77777777" w:rsidR="0056208D" w:rsidRPr="0009033F" w:rsidRDefault="0056208D" w:rsidP="0056208D">
      <w:pPr>
        <w:spacing w:after="120"/>
        <w:ind w:left="240" w:right="320"/>
        <w:rPr>
          <w:rFonts w:ascii="Helvetica" w:hAnsi="Helvetica" w:cs="Cambria"/>
          <w:b/>
        </w:rPr>
      </w:pPr>
      <w:r w:rsidRPr="0009033F">
        <w:rPr>
          <w:rFonts w:ascii="Helvetica" w:hAnsi="Helvetica" w:cs="Cambria"/>
          <w:b/>
        </w:rPr>
        <w:t>Description</w:t>
      </w:r>
    </w:p>
    <w:p w14:paraId="25A055E5" w14:textId="4D449463" w:rsidR="0056208D" w:rsidRPr="0009033F" w:rsidRDefault="0056208D" w:rsidP="0056208D">
      <w:pPr>
        <w:pStyle w:val="Intro"/>
      </w:pPr>
      <w:r w:rsidRPr="00F87494">
        <w:t xml:space="preserve">Specialized Studies in Food 12 is designed for students who are interested in learning more about a particular cuisine and/or cooking methodology. </w:t>
      </w:r>
      <w:r>
        <w:br/>
      </w:r>
      <w:r w:rsidRPr="00F87494">
        <w:t>The course allows student</w:t>
      </w:r>
      <w:r w:rsidR="00E51091">
        <w:t>s</w:t>
      </w:r>
      <w:r w:rsidRPr="00F87494">
        <w:t xml:space="preserve"> to delve deeply into a selected specialized area of focus as they pursue the learning standards. For example, an area </w:t>
      </w:r>
      <w:r>
        <w:br/>
      </w:r>
      <w:r w:rsidRPr="00F87494">
        <w:t xml:space="preserve">of focus could include traditional food preparation techniques of a local First Peoples community or the design and baking of customized specialty </w:t>
      </w:r>
      <w:r>
        <w:br/>
      </w:r>
      <w:r w:rsidRPr="00F87494">
        <w:t>cakes and pastries.</w:t>
      </w:r>
    </w:p>
    <w:p w14:paraId="4DBDFD07" w14:textId="77777777" w:rsidR="0056208D" w:rsidRPr="0009033F" w:rsidRDefault="0056208D" w:rsidP="0056208D">
      <w:pPr>
        <w:spacing w:before="60" w:after="60"/>
        <w:rPr>
          <w:rFonts w:ascii="Helvetica" w:hAnsi="Helvetica"/>
        </w:rPr>
      </w:pPr>
    </w:p>
    <w:p w14:paraId="0CA0E736" w14:textId="77777777" w:rsidR="0056208D" w:rsidRPr="0009033F" w:rsidRDefault="0056208D" w:rsidP="0056208D">
      <w:r w:rsidRPr="0009033F">
        <w:br w:type="page"/>
      </w:r>
    </w:p>
    <w:p w14:paraId="3854F350" w14:textId="433CC934" w:rsidR="0014420D" w:rsidRPr="00086086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="00461B31" w:rsidRPr="00086086">
        <w:rPr>
          <w:b/>
          <w:caps/>
          <w:sz w:val="28"/>
        </w:rPr>
        <w:t>Applied Design, Skills, and Technologies</w:t>
      </w:r>
      <w:r w:rsidRPr="00086086">
        <w:rPr>
          <w:b/>
          <w:sz w:val="28"/>
        </w:rPr>
        <w:t xml:space="preserve"> — </w:t>
      </w:r>
      <w:r w:rsidR="0056208D">
        <w:rPr>
          <w:b/>
          <w:sz w:val="28"/>
        </w:rPr>
        <w:br/>
        <w:t>Specialized Studies in Food</w:t>
      </w:r>
      <w:r w:rsidRPr="00086086">
        <w:rPr>
          <w:b/>
          <w:sz w:val="28"/>
        </w:rPr>
        <w:tab/>
        <w:t>Grade 1</w:t>
      </w:r>
      <w:r w:rsidR="00062AF3" w:rsidRPr="00086086">
        <w:rPr>
          <w:b/>
          <w:sz w:val="28"/>
        </w:rPr>
        <w:t>2</w:t>
      </w:r>
    </w:p>
    <w:p w14:paraId="2E070600" w14:textId="77777777" w:rsidR="0014420D" w:rsidRPr="00086086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086086">
        <w:rPr>
          <w:b/>
          <w:sz w:val="28"/>
        </w:rPr>
        <w:tab/>
      </w:r>
    </w:p>
    <w:p w14:paraId="0824AD48" w14:textId="77777777" w:rsidR="00CA43B9" w:rsidRPr="00086086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86086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994"/>
        <w:gridCol w:w="240"/>
        <w:gridCol w:w="2277"/>
      </w:tblGrid>
      <w:tr w:rsidR="000A6CB8" w:rsidRPr="00086086" w14:paraId="2F80FE6A" w14:textId="77777777" w:rsidTr="000A6CB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09C51C56" w:rsidR="00CA43B9" w:rsidRPr="00086086" w:rsidRDefault="0056208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 xml:space="preserve">Creativity and </w:t>
            </w:r>
            <w:proofErr w:type="spellStart"/>
            <w:r w:rsidRPr="00F87494">
              <w:rPr>
                <w:rFonts w:ascii="Helvetica" w:hAnsi="Helvetica" w:cstheme="minorHAnsi"/>
                <w:color w:val="000000"/>
                <w:szCs w:val="20"/>
              </w:rPr>
              <w:t>flavour</w:t>
            </w:r>
            <w:proofErr w:type="spellEnd"/>
            <w:r w:rsidRPr="00F87494">
              <w:rPr>
                <w:rFonts w:ascii="Helvetica" w:hAnsi="Helvetica" w:cstheme="minorHAnsi"/>
                <w:color w:val="000000"/>
                <w:szCs w:val="20"/>
              </w:rPr>
              <w:t xml:space="preserve"> can enhance food product design and service.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473F5622" w:rsidR="00CA43B9" w:rsidRPr="00086086" w:rsidRDefault="0056208D" w:rsidP="00086086">
            <w:pPr>
              <w:pStyle w:val="Tablestyle1"/>
              <w:rPr>
                <w:rFonts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>Culinary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6D616FCD" w:rsidR="00CA43B9" w:rsidRPr="00086086" w:rsidRDefault="0056208D" w:rsidP="00856FE4">
            <w:pPr>
              <w:pStyle w:val="Tablestyle1"/>
              <w:rPr>
                <w:rFonts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>Tools and technologies can be adapted for specific purposes.</w:t>
            </w:r>
          </w:p>
        </w:tc>
      </w:tr>
    </w:tbl>
    <w:p w14:paraId="02ACE641" w14:textId="77777777" w:rsidR="00CA43B9" w:rsidRPr="00086086" w:rsidRDefault="00CA43B9" w:rsidP="00CA43B9"/>
    <w:p w14:paraId="6513D803" w14:textId="77777777" w:rsidR="00F9586F" w:rsidRPr="00086086" w:rsidRDefault="0059376F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6208D" w:rsidRPr="00086086" w14:paraId="7C49560F" w14:textId="77777777" w:rsidTr="0056208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208D" w:rsidRPr="00086086" w14:paraId="5149B766" w14:textId="77777777" w:rsidTr="0056208D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565DEE8" w:rsidR="00F9586F" w:rsidRPr="00086086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086086" w:rsidRDefault="0098762D" w:rsidP="00A12321">
            <w:pPr>
              <w:pStyle w:val="Topic"/>
              <w:contextualSpacing w:val="0"/>
            </w:pPr>
            <w:r w:rsidRPr="00086086">
              <w:t>Applied Design</w:t>
            </w:r>
          </w:p>
          <w:p w14:paraId="1B152E38" w14:textId="11A3E3D2" w:rsidR="003D1B52" w:rsidRPr="00086086" w:rsidRDefault="00677AE0" w:rsidP="00086086">
            <w:pPr>
              <w:pStyle w:val="TopicSubItalics"/>
            </w:pPr>
            <w:r w:rsidRPr="00086086">
              <w:t>Understanding context</w:t>
            </w:r>
          </w:p>
          <w:p w14:paraId="14BDCFA1" w14:textId="64A71EA0" w:rsidR="00086086" w:rsidRPr="00086086" w:rsidRDefault="0056208D" w:rsidP="00086086">
            <w:pPr>
              <w:pStyle w:val="ListParagraph"/>
              <w:rPr>
                <w:b/>
              </w:rPr>
            </w:pPr>
            <w:bookmarkStart w:id="0" w:name="_30j0zll" w:colFirst="0" w:colLast="0"/>
            <w:bookmarkEnd w:id="0"/>
            <w:r w:rsidRPr="00F87494">
              <w:rPr>
                <w:color w:val="000000"/>
              </w:rPr>
              <w:t>Observe and research the context of a</w:t>
            </w:r>
            <w:r w:rsidRPr="00F87494">
              <w:rPr>
                <w:bCs/>
                <w:color w:val="000000"/>
              </w:rPr>
              <w:t xml:space="preserve"> </w:t>
            </w:r>
            <w:r w:rsidRPr="00F87494">
              <w:rPr>
                <w:color w:val="000000"/>
              </w:rPr>
              <w:t xml:space="preserve">recipe preparation task and/or process,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 xml:space="preserve">including </w:t>
            </w:r>
            <w:r w:rsidRPr="00F87494">
              <w:rPr>
                <w:b/>
                <w:bCs/>
                <w:color w:val="000000"/>
              </w:rPr>
              <w:t>clientele</w:t>
            </w:r>
            <w:r w:rsidRPr="00F87494">
              <w:rPr>
                <w:color w:val="000000"/>
              </w:rPr>
              <w:t xml:space="preserve"> and </w:t>
            </w:r>
            <w:r w:rsidRPr="00F87494">
              <w:rPr>
                <w:b/>
                <w:bCs/>
                <w:color w:val="000000"/>
              </w:rPr>
              <w:t>type of service</w:t>
            </w:r>
          </w:p>
          <w:p w14:paraId="50D30504" w14:textId="62D8C830" w:rsidR="00086086" w:rsidRPr="00086086" w:rsidRDefault="00086086" w:rsidP="00086086">
            <w:pPr>
              <w:pStyle w:val="TopicSubItalics"/>
            </w:pPr>
            <w:r w:rsidRPr="00086086">
              <w:t>Defining</w:t>
            </w:r>
          </w:p>
          <w:p w14:paraId="43923127" w14:textId="0812E308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Identify potential consumers or customers for a chosen design opportunity</w:t>
            </w:r>
          </w:p>
          <w:p w14:paraId="0EDD9F33" w14:textId="6731305B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criteria for success, </w:t>
            </w:r>
            <w:r w:rsidRPr="00F87494">
              <w:rPr>
                <w:b/>
                <w:bCs/>
                <w:color w:val="000000"/>
              </w:rPr>
              <w:t>constraints</w:t>
            </w:r>
            <w:r w:rsidRPr="00F87494">
              <w:rPr>
                <w:color w:val="000000"/>
              </w:rPr>
              <w:t>, and possible unintended negative consequences</w:t>
            </w:r>
          </w:p>
          <w:p w14:paraId="3103D469" w14:textId="7AF885AD" w:rsidR="0056208D" w:rsidRPr="0056208D" w:rsidRDefault="0056208D" w:rsidP="00086086">
            <w:pPr>
              <w:pStyle w:val="ListParagraph"/>
            </w:pPr>
            <w:r w:rsidRPr="00F87494">
              <w:rPr>
                <w:b/>
                <w:bCs/>
                <w:color w:val="000000"/>
              </w:rPr>
              <w:t>Prioritize</w:t>
            </w:r>
            <w:r w:rsidRPr="00F87494">
              <w:rPr>
                <w:b/>
                <w:color w:val="000000"/>
              </w:rPr>
              <w:t xml:space="preserve"> the steps</w:t>
            </w:r>
            <w:r w:rsidRPr="00F87494">
              <w:rPr>
                <w:color w:val="000000"/>
              </w:rPr>
              <w:t xml:space="preserve"> needed to complete the task</w:t>
            </w:r>
          </w:p>
          <w:p w14:paraId="32431672" w14:textId="17FF5EC8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Sequence the steps needed to safely organize the workspace and select tools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equipment</w:t>
            </w:r>
          </w:p>
          <w:p w14:paraId="5B40683A" w14:textId="50EB6797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Anticipate and/or address </w:t>
            </w:r>
            <w:r w:rsidRPr="00F87494">
              <w:rPr>
                <w:b/>
                <w:bCs/>
                <w:color w:val="000000"/>
              </w:rPr>
              <w:t>challenges</w:t>
            </w:r>
          </w:p>
          <w:p w14:paraId="13DD5A31" w14:textId="2DD9CFA3" w:rsidR="0056208D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Evaluate the physical capacities and limitations of the workspace</w:t>
            </w:r>
          </w:p>
          <w:p w14:paraId="5A747FC1" w14:textId="6D134F73" w:rsidR="00086086" w:rsidRPr="00086086" w:rsidRDefault="00086086" w:rsidP="00086086">
            <w:pPr>
              <w:pStyle w:val="TopicSubItalics"/>
            </w:pPr>
            <w:r w:rsidRPr="00086086">
              <w:t>Ideating</w:t>
            </w:r>
          </w:p>
          <w:p w14:paraId="2C12372C" w14:textId="2E105BD1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Take creative risks in generating ideas and add to others’ ideas in ways that enhance them</w:t>
            </w:r>
          </w:p>
          <w:p w14:paraId="218C0C70" w14:textId="14C5E906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Analyze and screen ideas and recipes against criteria and constraints, and prioritize them for prototyping</w:t>
            </w:r>
          </w:p>
          <w:p w14:paraId="579BC20B" w14:textId="60CE9148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and apply existing, new, and emerging tools, </w:t>
            </w:r>
            <w:r w:rsidRPr="00F87494">
              <w:rPr>
                <w:bCs/>
                <w:color w:val="000000"/>
              </w:rPr>
              <w:t>technologies</w:t>
            </w:r>
            <w:r w:rsidRPr="00F87494">
              <w:rPr>
                <w:color w:val="000000"/>
              </w:rPr>
              <w:t xml:space="preserve">, and systems </w:t>
            </w:r>
            <w:r w:rsidR="0008142F">
              <w:rPr>
                <w:color w:val="000000"/>
              </w:rPr>
              <w:br/>
            </w:r>
            <w:r w:rsidRPr="00F87494">
              <w:rPr>
                <w:color w:val="000000"/>
              </w:rPr>
              <w:t>for a given task</w:t>
            </w:r>
          </w:p>
          <w:p w14:paraId="61D86295" w14:textId="3CD0B433" w:rsidR="0045169A" w:rsidRPr="00086086" w:rsidRDefault="0056208D" w:rsidP="0056208D">
            <w:pPr>
              <w:pStyle w:val="ListParagraph"/>
              <w:spacing w:after="120"/>
            </w:pPr>
            <w:r w:rsidRPr="00F87494">
              <w:rPr>
                <w:color w:val="000000"/>
              </w:rPr>
              <w:t>Critically evaluate how competing social, ethical, economic, and sustainability considerations impact choices of food products, techniques, and equipment</w:t>
            </w:r>
            <w:r w:rsidR="00086086" w:rsidRPr="00086086">
              <w:t xml:space="preserve">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086086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825667D" w14:textId="77777777" w:rsidR="0056208D" w:rsidRPr="00F87494" w:rsidRDefault="0056208D" w:rsidP="0056208D">
            <w:pPr>
              <w:pStyle w:val="ListParagraph"/>
            </w:pPr>
            <w:r w:rsidRPr="00F87494">
              <w:t>specialized recipe design opportunities</w:t>
            </w:r>
          </w:p>
          <w:p w14:paraId="4DD9CDBC" w14:textId="77777777" w:rsidR="0056208D" w:rsidRPr="00F87494" w:rsidRDefault="0056208D" w:rsidP="0056208D">
            <w:pPr>
              <w:pStyle w:val="ListParagraph"/>
              <w:rPr>
                <w:b/>
                <w:bCs/>
              </w:rPr>
            </w:pPr>
            <w:r w:rsidRPr="00F87494">
              <w:t>food preparation and methods for selected specialized cuisine</w:t>
            </w:r>
          </w:p>
          <w:p w14:paraId="37B676BF" w14:textId="6FA8611A" w:rsidR="0056208D" w:rsidRPr="00F87494" w:rsidRDefault="0056208D" w:rsidP="0056208D">
            <w:pPr>
              <w:pStyle w:val="ListParagraph"/>
              <w:rPr>
                <w:b/>
                <w:bCs/>
              </w:rPr>
            </w:pPr>
            <w:r w:rsidRPr="00F87494">
              <w:rPr>
                <w:b/>
                <w:bCs/>
              </w:rPr>
              <w:t xml:space="preserve">best practices </w:t>
            </w:r>
            <w:r w:rsidRPr="00F87494">
              <w:t xml:space="preserve">in recipe development </w:t>
            </w:r>
            <w:r w:rsidR="0008142F">
              <w:br/>
            </w:r>
            <w:r w:rsidRPr="00F87494">
              <w:t>and preparation</w:t>
            </w:r>
          </w:p>
          <w:p w14:paraId="6DF641DE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</w:rPr>
              <w:t>artistic elements</w:t>
            </w:r>
            <w:r w:rsidRPr="00F87494">
              <w:t xml:space="preserve"> of the culinary arts</w:t>
            </w:r>
          </w:p>
          <w:p w14:paraId="1B49E29A" w14:textId="29A21C81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  <w:shd w:val="clear" w:color="auto" w:fill="FFFFFF"/>
              </w:rPr>
              <w:t>food science</w:t>
            </w:r>
            <w:r w:rsidRPr="00F87494">
              <w:rPr>
                <w:shd w:val="clear" w:color="auto" w:fill="FFFFFF"/>
              </w:rPr>
              <w:t xml:space="preserve"> in </w:t>
            </w:r>
            <w:r w:rsidRPr="00F87494">
              <w:t xml:space="preserve">recipe development, </w:t>
            </w:r>
            <w:r w:rsidR="0008142F">
              <w:br/>
            </w:r>
            <w:r w:rsidRPr="00F87494">
              <w:t xml:space="preserve">including characteristics, properties, and functions of ingredients and </w:t>
            </w:r>
            <w:r w:rsidRPr="00F87494">
              <w:rPr>
                <w:b/>
              </w:rPr>
              <w:t>substitutions</w:t>
            </w:r>
            <w:r w:rsidRPr="00F87494">
              <w:t xml:space="preserve"> </w:t>
            </w:r>
          </w:p>
          <w:p w14:paraId="7C86F8A5" w14:textId="77777777" w:rsidR="0056208D" w:rsidRPr="00DD34C7" w:rsidRDefault="0056208D" w:rsidP="0056208D">
            <w:pPr>
              <w:pStyle w:val="ListParagraph"/>
              <w:rPr>
                <w:b/>
              </w:rPr>
            </w:pPr>
            <w:r w:rsidRPr="00DD34C7">
              <w:rPr>
                <w:b/>
                <w:bCs/>
              </w:rPr>
              <w:t>advancements</w:t>
            </w:r>
            <w:r w:rsidRPr="00DD34C7">
              <w:rPr>
                <w:b/>
              </w:rPr>
              <w:t xml:space="preserve"> in ingredients and tools</w:t>
            </w:r>
          </w:p>
          <w:p w14:paraId="60FDD5D0" w14:textId="77777777" w:rsidR="0056208D" w:rsidRPr="00F87494" w:rsidRDefault="0056208D" w:rsidP="0056208D">
            <w:pPr>
              <w:pStyle w:val="ListParagraph"/>
            </w:pPr>
            <w:r w:rsidRPr="00F87494">
              <w:t>food trends and how they develop</w:t>
            </w:r>
          </w:p>
          <w:p w14:paraId="050080C8" w14:textId="77777777" w:rsidR="0056208D" w:rsidRPr="00F87494" w:rsidRDefault="0056208D" w:rsidP="0056208D">
            <w:pPr>
              <w:pStyle w:val="ListParagraph"/>
            </w:pPr>
            <w:r w:rsidRPr="00F87494">
              <w:t xml:space="preserve">social, economic, ethical, and environmental </w:t>
            </w:r>
            <w:r w:rsidRPr="00F87494">
              <w:rPr>
                <w:b/>
                <w:bCs/>
              </w:rPr>
              <w:t>effects</w:t>
            </w:r>
            <w:r w:rsidRPr="00F87494">
              <w:t xml:space="preserve"> of food production, purchasing, preparation, and disposal </w:t>
            </w:r>
          </w:p>
          <w:p w14:paraId="7F592190" w14:textId="77777777" w:rsidR="0056208D" w:rsidRPr="00F87494" w:rsidRDefault="0056208D" w:rsidP="0056208D">
            <w:pPr>
              <w:pStyle w:val="ListParagraph"/>
            </w:pPr>
            <w:r w:rsidRPr="00F87494">
              <w:t xml:space="preserve">ethics of </w:t>
            </w:r>
            <w:r w:rsidRPr="00DD34C7">
              <w:rPr>
                <w:b/>
              </w:rPr>
              <w:t>cultural appropriation</w:t>
            </w:r>
            <w:r w:rsidRPr="00F87494">
              <w:t xml:space="preserve"> </w:t>
            </w:r>
          </w:p>
          <w:p w14:paraId="03C90176" w14:textId="1E757F39" w:rsidR="00086086" w:rsidRPr="00086086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>interpersonal and consultation skills</w:t>
            </w:r>
            <w:r w:rsidRPr="00F87494">
              <w:t xml:space="preserve">, including ways to interact with consumers </w:t>
            </w:r>
            <w:r>
              <w:br/>
            </w:r>
            <w:r w:rsidRPr="00F87494">
              <w:t>and customers</w:t>
            </w:r>
          </w:p>
        </w:tc>
      </w:tr>
    </w:tbl>
    <w:p w14:paraId="4419F9AA" w14:textId="479FB2AB" w:rsidR="0018557D" w:rsidRPr="00086086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086086">
        <w:rPr>
          <w:b/>
          <w:sz w:val="28"/>
        </w:rPr>
        <w:t xml:space="preserve">Area of Learning: </w:t>
      </w:r>
      <w:r w:rsidR="00F82197" w:rsidRPr="00086086">
        <w:rPr>
          <w:b/>
          <w:caps/>
          <w:sz w:val="28"/>
        </w:rPr>
        <w:t>Applied Design, Skills, and Technologies</w:t>
      </w:r>
      <w:r w:rsidR="00F82197" w:rsidRPr="00086086">
        <w:rPr>
          <w:b/>
          <w:sz w:val="28"/>
        </w:rPr>
        <w:t xml:space="preserve"> — </w:t>
      </w:r>
      <w:r w:rsidR="0056208D">
        <w:rPr>
          <w:b/>
          <w:sz w:val="28"/>
        </w:rPr>
        <w:br/>
        <w:t>Specialized Studies in Food</w:t>
      </w:r>
      <w:r w:rsidR="0056208D" w:rsidRPr="00086086">
        <w:rPr>
          <w:b/>
          <w:sz w:val="28"/>
        </w:rPr>
        <w:tab/>
      </w:r>
      <w:r w:rsidR="00F82197" w:rsidRPr="00086086">
        <w:rPr>
          <w:b/>
          <w:sz w:val="28"/>
        </w:rPr>
        <w:t>Grade 1</w:t>
      </w:r>
      <w:r w:rsidR="00062AF3" w:rsidRPr="00086086">
        <w:rPr>
          <w:b/>
          <w:sz w:val="28"/>
        </w:rPr>
        <w:t>2</w:t>
      </w:r>
    </w:p>
    <w:p w14:paraId="338BD436" w14:textId="77777777" w:rsidR="0018557D" w:rsidRPr="00086086" w:rsidRDefault="0018557D" w:rsidP="00A12321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1658F336" w14:textId="77777777" w:rsidR="0018557D" w:rsidRPr="00086086" w:rsidRDefault="0018557D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  <w:gridCol w:w="5440"/>
      </w:tblGrid>
      <w:tr w:rsidR="003D1B52" w:rsidRPr="00086086" w14:paraId="2E2B08E1" w14:textId="77777777" w:rsidTr="00086086"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086086" w:rsidRDefault="0018557D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086086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522264D9" w14:textId="77777777" w:rsidTr="00086086">
        <w:trPr>
          <w:trHeight w:val="484"/>
        </w:trPr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4475DE" w14:textId="705B536D" w:rsidR="0056208D" w:rsidRPr="00086086" w:rsidRDefault="0056208D" w:rsidP="0056208D">
            <w:pPr>
              <w:pStyle w:val="TopicSubItalics"/>
            </w:pPr>
            <w:r w:rsidRPr="0056208D">
              <w:rPr>
                <w:color w:val="auto"/>
              </w:rPr>
              <w:t>Prototyping</w:t>
            </w:r>
          </w:p>
          <w:p w14:paraId="2C6A91A1" w14:textId="7B84AEAF" w:rsidR="0056208D" w:rsidRPr="00086086" w:rsidRDefault="00A247F3" w:rsidP="0056208D">
            <w:pPr>
              <w:pStyle w:val="ListParagraph"/>
            </w:pPr>
            <w:r>
              <w:rPr>
                <w:color w:val="000000"/>
              </w:rPr>
              <w:t>I</w:t>
            </w:r>
            <w:r w:rsidRPr="00F87494">
              <w:rPr>
                <w:color w:val="000000"/>
              </w:rPr>
              <w:t xml:space="preserve">dentify, critique, and use a variety of </w:t>
            </w:r>
            <w:r w:rsidRPr="00F87494">
              <w:rPr>
                <w:b/>
                <w:bCs/>
                <w:color w:val="000000"/>
              </w:rPr>
              <w:t>sources of inspiration</w:t>
            </w:r>
            <w:r w:rsidRPr="00F87494">
              <w:rPr>
                <w:color w:val="000000"/>
              </w:rPr>
              <w:t xml:space="preserve"> and </w:t>
            </w:r>
            <w:r w:rsidRPr="00F87494">
              <w:rPr>
                <w:b/>
                <w:bCs/>
                <w:color w:val="000000"/>
              </w:rPr>
              <w:t>information</w:t>
            </w:r>
          </w:p>
          <w:p w14:paraId="2D9DD6C1" w14:textId="37B7D408" w:rsidR="0056208D" w:rsidRPr="0056208D" w:rsidRDefault="0056208D" w:rsidP="0056208D">
            <w:pPr>
              <w:pStyle w:val="ListParagraph"/>
            </w:pPr>
            <w:r w:rsidRPr="00F87494">
              <w:rPr>
                <w:color w:val="000000"/>
              </w:rPr>
              <w:t>Select and combine appropriate levels of form, scale, and detail for prototyping</w:t>
            </w:r>
          </w:p>
          <w:p w14:paraId="3813266B" w14:textId="7A9C78D3" w:rsidR="00086086" w:rsidRPr="00086086" w:rsidRDefault="0056208D" w:rsidP="0049419C">
            <w:pPr>
              <w:pStyle w:val="ListParagraph"/>
              <w:rPr>
                <w:b/>
              </w:rPr>
            </w:pPr>
            <w:r w:rsidRPr="00F87494">
              <w:rPr>
                <w:color w:val="000000"/>
              </w:rPr>
              <w:t xml:space="preserve">Experiment with a variety of tools, ingredients, and processes to create and refine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food products</w:t>
            </w:r>
            <w:r w:rsidR="00086086" w:rsidRPr="00086086">
              <w:rPr>
                <w:b/>
              </w:rPr>
              <w:t xml:space="preserve"> </w:t>
            </w:r>
          </w:p>
          <w:p w14:paraId="51B5A851" w14:textId="07CE4615" w:rsidR="00086086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Compare, select, and use </w:t>
            </w:r>
            <w:r w:rsidRPr="00F87494">
              <w:rPr>
                <w:b/>
                <w:bCs/>
                <w:color w:val="000000"/>
              </w:rPr>
              <w:t xml:space="preserve">techniques that facilitate </w:t>
            </w:r>
            <w:r w:rsidRPr="00F87494">
              <w:rPr>
                <w:color w:val="000000"/>
              </w:rPr>
              <w:t>a given task or process</w:t>
            </w:r>
            <w:r w:rsidR="00086086" w:rsidRPr="00086086">
              <w:t xml:space="preserve"> </w:t>
            </w:r>
          </w:p>
          <w:p w14:paraId="41071646" w14:textId="77777777" w:rsidR="00086086" w:rsidRPr="00086086" w:rsidRDefault="00086086" w:rsidP="00086086">
            <w:pPr>
              <w:pStyle w:val="TopicSubItalics"/>
            </w:pPr>
            <w:r w:rsidRPr="00086086">
              <w:t>Testing</w:t>
            </w:r>
          </w:p>
          <w:p w14:paraId="751C18B9" w14:textId="77777777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and communicate with </w:t>
            </w:r>
            <w:r w:rsidRPr="00F87494">
              <w:rPr>
                <w:b/>
                <w:bCs/>
                <w:color w:val="000000"/>
              </w:rPr>
              <w:t>sources of feedback</w:t>
            </w:r>
          </w:p>
          <w:p w14:paraId="154CEFFA" w14:textId="5FD43D26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Use an </w:t>
            </w:r>
            <w:r w:rsidRPr="00F87494">
              <w:rPr>
                <w:b/>
                <w:bCs/>
                <w:color w:val="000000"/>
              </w:rPr>
              <w:t>appropriate test</w:t>
            </w:r>
            <w:r w:rsidRPr="00F87494">
              <w:rPr>
                <w:color w:val="000000"/>
              </w:rPr>
              <w:t xml:space="preserve"> to determine the success of the dish, technique, or skill</w:t>
            </w:r>
          </w:p>
          <w:p w14:paraId="7A43E248" w14:textId="194CEB41" w:rsidR="0056208D" w:rsidRPr="00086086" w:rsidRDefault="0056208D" w:rsidP="00086086">
            <w:pPr>
              <w:pStyle w:val="ListParagraph"/>
            </w:pPr>
            <w:r w:rsidRPr="00F87494">
              <w:t>Evaluate and apply critiques to design and make changes</w:t>
            </w:r>
          </w:p>
          <w:p w14:paraId="439F18B8" w14:textId="77777777" w:rsidR="00086086" w:rsidRPr="00086086" w:rsidRDefault="00086086" w:rsidP="00086086">
            <w:pPr>
              <w:pStyle w:val="TopicSubItalics"/>
            </w:pPr>
            <w:r w:rsidRPr="00086086">
              <w:t>Making</w:t>
            </w:r>
          </w:p>
          <w:p w14:paraId="6F09ED87" w14:textId="6C3AB671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appropriate tools, technologies, food sources, processes, cost implications,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time needed for production</w:t>
            </w:r>
          </w:p>
          <w:p w14:paraId="067111E8" w14:textId="3AC8AE80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Create food product, incorporating feedback from self, others, and prototype testing</w:t>
            </w:r>
          </w:p>
          <w:p w14:paraId="4D76BDC0" w14:textId="5F5A3D0C" w:rsidR="0056208D" w:rsidRPr="00086086" w:rsidRDefault="0056208D" w:rsidP="00086086">
            <w:pPr>
              <w:pStyle w:val="ListParagraph"/>
            </w:pPr>
            <w:r w:rsidRPr="00F87494">
              <w:rPr>
                <w:b/>
                <w:bCs/>
                <w:color w:val="000000"/>
              </w:rPr>
              <w:t>Share</w:t>
            </w:r>
            <w:r w:rsidRPr="00F87494">
              <w:rPr>
                <w:color w:val="000000"/>
              </w:rPr>
              <w:t xml:space="preserve"> their progress while making to gather feedback</w:t>
            </w:r>
          </w:p>
          <w:p w14:paraId="6AEA384B" w14:textId="77777777" w:rsidR="00086086" w:rsidRPr="00086086" w:rsidRDefault="00086086" w:rsidP="00086086">
            <w:pPr>
              <w:pStyle w:val="TopicSubItalics"/>
            </w:pPr>
            <w:r w:rsidRPr="00086086">
              <w:t>Sharing</w:t>
            </w:r>
          </w:p>
          <w:p w14:paraId="438ABA3E" w14:textId="55DCC426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Decide how and with whom to share finished product</w:t>
            </w:r>
          </w:p>
          <w:p w14:paraId="115DCD35" w14:textId="70AE9685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Critically reflect on their design thinking and processes, and identify new design goals</w:t>
            </w:r>
          </w:p>
          <w:p w14:paraId="74D16D31" w14:textId="7DFF20F2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Assess their ability to work effectively both individually and collaboratively, including</w:t>
            </w:r>
            <w:r>
              <w:rPr>
                <w:color w:val="000000"/>
                <w:lang w:val="en-US"/>
              </w:rPr>
              <w:br/>
            </w:r>
            <w:r w:rsidRPr="00F87494">
              <w:rPr>
                <w:color w:val="000000"/>
                <w:lang w:val="en-US"/>
              </w:rPr>
              <w:t>their ability to share and maintain an efficient co-operative workspace</w:t>
            </w:r>
          </w:p>
          <w:p w14:paraId="3705667E" w14:textId="3F9FEF6E" w:rsidR="0056208D" w:rsidRPr="00086086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 xml:space="preserve">Identify and analyze new design possibilities, including how they or others might build </w:t>
            </w:r>
            <w:r>
              <w:rPr>
                <w:color w:val="000000"/>
                <w:lang w:val="en-US"/>
              </w:rPr>
              <w:br/>
            </w:r>
            <w:r w:rsidRPr="00F87494">
              <w:rPr>
                <w:color w:val="000000"/>
                <w:lang w:val="en-US"/>
              </w:rPr>
              <w:t>on their concept</w:t>
            </w:r>
          </w:p>
          <w:p w14:paraId="3C17B5D7" w14:textId="77777777" w:rsidR="00086086" w:rsidRPr="00086086" w:rsidRDefault="00086086" w:rsidP="00086086">
            <w:pPr>
              <w:pStyle w:val="Topic"/>
            </w:pPr>
            <w:r w:rsidRPr="00086086">
              <w:t>Applied Skills</w:t>
            </w:r>
          </w:p>
          <w:p w14:paraId="74A7C05C" w14:textId="36BD9A50" w:rsidR="00086086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Apply </w:t>
            </w:r>
            <w:r w:rsidRPr="00F87494">
              <w:rPr>
                <w:b/>
                <w:bCs/>
                <w:color w:val="000000"/>
              </w:rPr>
              <w:t>safety procedures</w:t>
            </w:r>
            <w:r w:rsidRPr="00F87494">
              <w:rPr>
                <w:color w:val="000000"/>
              </w:rPr>
              <w:t xml:space="preserve"> for themselves, co-workers, and consumers in both physical and digital environments</w:t>
            </w:r>
          </w:p>
          <w:p w14:paraId="287E313D" w14:textId="75B13130" w:rsidR="00707ADF" w:rsidRPr="00086086" w:rsidRDefault="0056208D" w:rsidP="00086086">
            <w:pPr>
              <w:pStyle w:val="ListParagraph"/>
              <w:spacing w:after="120"/>
              <w:rPr>
                <w:b/>
              </w:rPr>
            </w:pPr>
            <w:r w:rsidRPr="00F87494">
              <w:rPr>
                <w:color w:val="000000"/>
              </w:rPr>
              <w:t xml:space="preserve">Identify and assess skills needed for design interests, and develop specific plans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to learn or refine them over time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56118FF" w:rsidR="0018557D" w:rsidRPr="00086086" w:rsidRDefault="0018557D" w:rsidP="0056208D"/>
        </w:tc>
      </w:tr>
    </w:tbl>
    <w:p w14:paraId="6CBEE840" w14:textId="4C2BF302" w:rsidR="003D1B52" w:rsidRPr="00086086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Pr="00086086">
        <w:rPr>
          <w:b/>
          <w:caps/>
          <w:sz w:val="28"/>
        </w:rPr>
        <w:t>Applied Design, Skills, and Technologies</w:t>
      </w:r>
      <w:r w:rsidR="00062AF3" w:rsidRPr="00086086">
        <w:rPr>
          <w:b/>
          <w:sz w:val="28"/>
        </w:rPr>
        <w:t xml:space="preserve"> —</w:t>
      </w:r>
      <w:r w:rsidR="0056208D" w:rsidRPr="0056208D">
        <w:rPr>
          <w:b/>
          <w:sz w:val="28"/>
        </w:rPr>
        <w:t xml:space="preserve"> </w:t>
      </w:r>
      <w:r w:rsidR="0056208D">
        <w:rPr>
          <w:b/>
          <w:sz w:val="28"/>
        </w:rPr>
        <w:br/>
        <w:t>Specialized Studies in Food</w:t>
      </w:r>
      <w:r w:rsidR="0056208D" w:rsidRPr="00086086">
        <w:rPr>
          <w:b/>
          <w:sz w:val="28"/>
        </w:rPr>
        <w:tab/>
      </w:r>
      <w:r w:rsidRPr="00086086">
        <w:rPr>
          <w:b/>
          <w:sz w:val="28"/>
        </w:rPr>
        <w:t xml:space="preserve">Grade </w:t>
      </w:r>
      <w:r w:rsidR="00062AF3" w:rsidRPr="00086086">
        <w:rPr>
          <w:b/>
          <w:sz w:val="28"/>
        </w:rPr>
        <w:t>12</w:t>
      </w:r>
    </w:p>
    <w:p w14:paraId="72E0E13F" w14:textId="77777777" w:rsidR="003D1B52" w:rsidRPr="00086086" w:rsidRDefault="003D1B52" w:rsidP="003D1B52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382E33C9" w14:textId="77777777" w:rsidR="003D1B52" w:rsidRPr="00086086" w:rsidRDefault="003D1B52" w:rsidP="003D1B52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3D1B52" w:rsidRPr="00086086" w14:paraId="7CF95359" w14:textId="77777777" w:rsidTr="003D1B52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086086" w:rsidRDefault="003D1B52" w:rsidP="00856FE4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086086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464A8723" w14:textId="77777777" w:rsidTr="003D1B52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0C967" w14:textId="77777777" w:rsidR="00086086" w:rsidRPr="00086086" w:rsidRDefault="00086086" w:rsidP="00086086">
            <w:pPr>
              <w:pStyle w:val="Topic"/>
            </w:pPr>
            <w:r w:rsidRPr="00086086">
              <w:t>Applied Technologies</w:t>
            </w:r>
          </w:p>
          <w:p w14:paraId="085B4AF7" w14:textId="6F64604F" w:rsidR="00086086" w:rsidRPr="00086086" w:rsidRDefault="00086086" w:rsidP="00086086">
            <w:pPr>
              <w:pStyle w:val="ListParagraph"/>
            </w:pPr>
            <w:r w:rsidRPr="00086086">
              <w:t xml:space="preserve">Explore existing, new, and emerging tools, </w:t>
            </w:r>
            <w:r w:rsidRPr="00086086">
              <w:rPr>
                <w:b/>
              </w:rPr>
              <w:t>technologies</w:t>
            </w:r>
            <w:r w:rsidRPr="00086086">
              <w:t xml:space="preserve">, and systems to evaluate suitability for </w:t>
            </w:r>
            <w:r w:rsidR="00845746">
              <w:t xml:space="preserve">their </w:t>
            </w:r>
            <w:r w:rsidRPr="00086086">
              <w:t>design interests</w:t>
            </w:r>
          </w:p>
          <w:p w14:paraId="31579157" w14:textId="68BB06C4" w:rsidR="00086086" w:rsidRPr="00086086" w:rsidRDefault="00086086" w:rsidP="00086086">
            <w:pPr>
              <w:pStyle w:val="ListParagraph"/>
            </w:pPr>
            <w:r w:rsidRPr="00086086">
              <w:t xml:space="preserve">Evaluate impacts, including unintended negative consequences, of choices made </w:t>
            </w:r>
            <w:r w:rsidR="0049419C">
              <w:br/>
            </w:r>
            <w:r w:rsidRPr="00086086">
              <w:t>about technology use</w:t>
            </w:r>
          </w:p>
          <w:p w14:paraId="076F8582" w14:textId="77777777" w:rsidR="00086086" w:rsidRPr="00086086" w:rsidRDefault="00086086" w:rsidP="00086086">
            <w:pPr>
              <w:pStyle w:val="ListParagraph"/>
            </w:pPr>
            <w:r w:rsidRPr="00086086">
              <w:t>Analyze the role technologies play in societal change</w:t>
            </w:r>
          </w:p>
          <w:p w14:paraId="03FF70BA" w14:textId="69FF8E87" w:rsidR="003D1B52" w:rsidRPr="00086086" w:rsidRDefault="0049419C" w:rsidP="00086086">
            <w:pPr>
              <w:pStyle w:val="ListParagraph"/>
              <w:spacing w:after="120"/>
            </w:pPr>
            <w:r w:rsidRPr="00F87494">
              <w:rPr>
                <w:color w:val="000000"/>
              </w:rPr>
              <w:t xml:space="preserve">Examine how cultural beliefs, values, and ethical positions affect the development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use of technologies on a national and global level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086086" w:rsidRDefault="003D1B52" w:rsidP="003D1B52"/>
        </w:tc>
      </w:tr>
    </w:tbl>
    <w:p w14:paraId="342F24C1" w14:textId="77777777" w:rsidR="003D1B52" w:rsidRPr="00086086" w:rsidRDefault="003D1B52" w:rsidP="003D1B52"/>
    <w:p w14:paraId="0FA1CE31" w14:textId="77777777" w:rsidR="003D1B52" w:rsidRPr="00086086" w:rsidRDefault="003D1B52" w:rsidP="00E669EB">
      <w:bookmarkStart w:id="1" w:name="_GoBack"/>
      <w:bookmarkEnd w:id="1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086086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E9B7950" w:rsidR="00F9586F" w:rsidRPr="00086086" w:rsidRDefault="0059376F" w:rsidP="00E669E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86086">
              <w:rPr>
                <w:b/>
              </w:rPr>
              <w:lastRenderedPageBreak/>
              <w:tab/>
            </w:r>
            <w:r w:rsidR="000003A0" w:rsidRPr="00086086">
              <w:rPr>
                <w:b/>
                <w:szCs w:val="22"/>
              </w:rPr>
              <w:t>A</w:t>
            </w:r>
            <w:r w:rsidR="00F82197" w:rsidRPr="00086086">
              <w:rPr>
                <w:b/>
                <w:szCs w:val="22"/>
              </w:rPr>
              <w:t>PPLIED DESIGN, SKILLS, AND TECHNOLOGIES</w:t>
            </w:r>
            <w:r w:rsidR="00D8654A" w:rsidRPr="00086086">
              <w:rPr>
                <w:b/>
                <w:szCs w:val="22"/>
              </w:rPr>
              <w:t xml:space="preserve"> – </w:t>
            </w:r>
            <w:r w:rsidR="0056208D">
              <w:rPr>
                <w:b/>
                <w:szCs w:val="22"/>
              </w:rPr>
              <w:t>Specialized Studies in Food</w:t>
            </w:r>
            <w:r w:rsidR="003D1B52" w:rsidRPr="00086086">
              <w:rPr>
                <w:b/>
                <w:szCs w:val="22"/>
              </w:rPr>
              <w:t xml:space="preserve"> </w:t>
            </w:r>
            <w:r w:rsidRPr="00086086">
              <w:rPr>
                <w:b/>
              </w:rPr>
              <w:br/>
              <w:t>Curricular Competencies – Elaborations</w:t>
            </w:r>
            <w:r w:rsidRPr="00086086">
              <w:rPr>
                <w:b/>
              </w:rPr>
              <w:tab/>
            </w:r>
            <w:r w:rsidRPr="00086086">
              <w:rPr>
                <w:b/>
                <w:szCs w:val="22"/>
              </w:rPr>
              <w:t xml:space="preserve">Grade </w:t>
            </w:r>
            <w:r w:rsidR="00062AF3" w:rsidRPr="00086086">
              <w:rPr>
                <w:b/>
                <w:szCs w:val="22"/>
              </w:rPr>
              <w:t>12</w:t>
            </w:r>
          </w:p>
        </w:tc>
      </w:tr>
      <w:tr w:rsidR="00770B0C" w:rsidRPr="00086086" w14:paraId="7FE64FEB" w14:textId="77777777" w:rsidTr="0056208D">
        <w:trPr>
          <w:trHeight w:val="6059"/>
        </w:trPr>
        <w:tc>
          <w:tcPr>
            <w:tcW w:w="0" w:type="auto"/>
            <w:shd w:val="clear" w:color="auto" w:fill="F3F3F3"/>
          </w:tcPr>
          <w:p w14:paraId="7A883009" w14:textId="77777777" w:rsidR="0056208D" w:rsidRPr="00F87494" w:rsidRDefault="0056208D" w:rsidP="0056208D">
            <w:pPr>
              <w:pStyle w:val="ListParagraph"/>
              <w:spacing w:before="120"/>
            </w:pPr>
            <w:r w:rsidRPr="00F87494">
              <w:rPr>
                <w:b/>
                <w:bCs/>
              </w:rPr>
              <w:t xml:space="preserve">clientele: </w:t>
            </w:r>
            <w:r w:rsidRPr="00F87494">
              <w:t xml:space="preserve">for example, students or adults? </w:t>
            </w:r>
          </w:p>
          <w:p w14:paraId="55A7BFE1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type of service: </w:t>
            </w:r>
            <w:r w:rsidRPr="00F87494">
              <w:t>for example, buffet or à la carte? formal or informal event?</w:t>
            </w:r>
          </w:p>
          <w:p w14:paraId="1F790943" w14:textId="7777777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constraints</w:t>
            </w:r>
            <w:r w:rsidRPr="00F87494">
              <w:rPr>
                <w:b/>
                <w:lang w:val="en-US"/>
              </w:rPr>
              <w:t>:</w:t>
            </w:r>
            <w:r w:rsidRPr="00F87494">
              <w:rPr>
                <w:lang w:val="en-US"/>
              </w:rPr>
              <w:t xml:space="preserve"> limiting factors, such as available technologies and resources, expense, space, materials, time, environmental impact</w:t>
            </w:r>
          </w:p>
          <w:p w14:paraId="0164FFBF" w14:textId="55FA5E60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Prioritize the steps: </w:t>
            </w:r>
            <w:r w:rsidRPr="00F87494">
              <w:t xml:space="preserve">consider what has to happen first and what needs to be done before going onto the next steps in order to complete a recipe </w:t>
            </w:r>
            <w:r>
              <w:br/>
            </w:r>
            <w:r w:rsidRPr="00F87494">
              <w:t>or service</w:t>
            </w:r>
          </w:p>
          <w:p w14:paraId="1AB402E7" w14:textId="01036929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challenges: </w:t>
            </w:r>
            <w:r w:rsidRPr="00F87494">
              <w:t xml:space="preserve">for example, figure out meaning of new culinary terms, food and personal safety precautions, and equipment needed and how </w:t>
            </w:r>
            <w:r>
              <w:br/>
            </w:r>
            <w:r w:rsidRPr="00F87494">
              <w:t>to properly operate</w:t>
            </w:r>
          </w:p>
          <w:p w14:paraId="06E01A76" w14:textId="7777777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i/>
                <w:lang w:val="en-US"/>
              </w:rPr>
              <w:t>Prototyping</w:t>
            </w:r>
            <w:r w:rsidRPr="00F87494">
              <w:rPr>
                <w:b/>
                <w:lang w:val="en-US"/>
              </w:rPr>
              <w:t>:</w:t>
            </w:r>
            <w:r w:rsidRPr="00F87494">
              <w:rPr>
                <w:lang w:val="en-US"/>
              </w:rPr>
              <w:t xml:space="preserve"> </w:t>
            </w:r>
            <w:r w:rsidRPr="00F87494">
              <w:t>testing the steps or ingredients needed to create a food product, or creating test samples of a food product</w:t>
            </w:r>
          </w:p>
          <w:p w14:paraId="5E63C4DE" w14:textId="7777777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</w:rPr>
              <w:t>sources of inspiration:</w:t>
            </w:r>
            <w:r w:rsidRPr="00F87494">
              <w:t xml:space="preserve"> </w:t>
            </w:r>
            <w:r w:rsidRPr="00F87494">
              <w:rPr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F87494">
              <w:t>social media</w:t>
            </w:r>
            <w:r w:rsidRPr="00F87494">
              <w:rPr>
                <w:lang w:val="en-US"/>
              </w:rPr>
              <w:t>, professionals</w:t>
            </w:r>
          </w:p>
          <w:p w14:paraId="34847059" w14:textId="7AE60D0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information</w:t>
            </w:r>
            <w:r w:rsidRPr="00F87494">
              <w:rPr>
                <w:b/>
                <w:lang w:val="en-US"/>
              </w:rPr>
              <w:t>:</w:t>
            </w:r>
            <w:r w:rsidRPr="00F87494">
              <w:rPr>
                <w:lang w:val="en-US"/>
              </w:rPr>
              <w:t xml:space="preserve"> for example, professionals; First Nations, Métis, or Inuit community experts; secondary sources; collective pools of knowledge </w:t>
            </w:r>
            <w:r>
              <w:rPr>
                <w:lang w:val="en-US"/>
              </w:rPr>
              <w:br/>
            </w:r>
            <w:r w:rsidRPr="00F87494">
              <w:rPr>
                <w:lang w:val="en-US"/>
              </w:rPr>
              <w:t xml:space="preserve">in communities and collaborative atmospheres </w:t>
            </w:r>
          </w:p>
          <w:p w14:paraId="57D6D382" w14:textId="668EBC2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techniques that facilitate:</w:t>
            </w:r>
            <w:r w:rsidRPr="00F87494">
              <w:rPr>
                <w:lang w:val="en-US"/>
              </w:rPr>
              <w:t xml:space="preserve"> For example, when is it of greater value to employ estimation or precision measurement, or use a convenience form </w:t>
            </w:r>
            <w:r>
              <w:rPr>
                <w:lang w:val="en-US"/>
              </w:rPr>
              <w:br/>
            </w:r>
            <w:r w:rsidRPr="00F87494">
              <w:rPr>
                <w:lang w:val="en-US"/>
              </w:rPr>
              <w:t>of a food product?</w:t>
            </w:r>
          </w:p>
          <w:p w14:paraId="677CFF83" w14:textId="0CD51E3B" w:rsidR="0056208D" w:rsidRPr="00F87494" w:rsidRDefault="0056208D" w:rsidP="0056208D">
            <w:pPr>
              <w:pStyle w:val="ListParagraph"/>
            </w:pPr>
            <w:r w:rsidRPr="00F87494">
              <w:rPr>
                <w:b/>
              </w:rPr>
              <w:t>sources of feedback:</w:t>
            </w:r>
            <w:r w:rsidRPr="00F87494">
              <w:t xml:space="preserve"> may include peers; users; First Nations, </w:t>
            </w:r>
            <w:r w:rsidRPr="00F87494">
              <w:rPr>
                <w:lang w:val="en-US"/>
              </w:rPr>
              <w:t>Métis, or Inuit community experts</w:t>
            </w:r>
            <w:r w:rsidRPr="00F87494">
              <w:t xml:space="preserve">; other experts and professionals both online </w:t>
            </w:r>
            <w:r>
              <w:br/>
            </w:r>
            <w:r w:rsidRPr="00F87494">
              <w:t>and offline</w:t>
            </w:r>
          </w:p>
          <w:p w14:paraId="416323E6" w14:textId="2646E1A1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appropriate test:</w:t>
            </w:r>
            <w:r w:rsidRPr="00F87494">
              <w:rPr>
                <w:lang w:val="en-US"/>
              </w:rPr>
              <w:t xml:space="preserve"> for example, when to taste test, appropriate people to test, suitable product standards</w:t>
            </w:r>
          </w:p>
          <w:p w14:paraId="13650A32" w14:textId="7777777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Share</w:t>
            </w:r>
            <w:r w:rsidRPr="00F87494">
              <w:rPr>
                <w:b/>
                <w:lang w:val="en-US"/>
              </w:rPr>
              <w:t>:</w:t>
            </w:r>
            <w:r w:rsidRPr="00F87494">
              <w:rPr>
                <w:lang w:val="en-US"/>
              </w:rPr>
              <w:t xml:space="preserve"> may include tasting by others, giving away, or marketing and selling </w:t>
            </w:r>
          </w:p>
          <w:p w14:paraId="2644D943" w14:textId="77777777" w:rsidR="0056208D" w:rsidRPr="00F87494" w:rsidRDefault="0056208D" w:rsidP="0056208D">
            <w:pPr>
              <w:pStyle w:val="ListParagraph"/>
              <w:rPr>
                <w:lang w:val="en-US"/>
              </w:rPr>
            </w:pPr>
            <w:r w:rsidRPr="00F87494">
              <w:rPr>
                <w:b/>
                <w:bCs/>
                <w:lang w:val="en-US"/>
              </w:rPr>
              <w:t>safety procedures:</w:t>
            </w:r>
            <w:r w:rsidRPr="00F87494">
              <w:rPr>
                <w:bCs/>
                <w:lang w:val="en-US"/>
              </w:rPr>
              <w:t xml:space="preserve"> including </w:t>
            </w:r>
            <w:r w:rsidRPr="00F87494">
              <w:rPr>
                <w:lang w:val="en-US"/>
              </w:rPr>
              <w:t>food safety and sanitation, health, digital literacy</w:t>
            </w:r>
          </w:p>
          <w:p w14:paraId="376A30FE" w14:textId="3A4FA28D" w:rsidR="00770B0C" w:rsidRPr="00086086" w:rsidRDefault="0056208D" w:rsidP="0056208D">
            <w:pPr>
              <w:pStyle w:val="ListParagraph"/>
              <w:spacing w:after="120"/>
            </w:pPr>
            <w:r w:rsidRPr="00F87494">
              <w:rPr>
                <w:b/>
                <w:bCs/>
              </w:rPr>
              <w:t xml:space="preserve">technologies: </w:t>
            </w:r>
            <w:r w:rsidRPr="00F87494">
              <w:t>tools that extend human capabilities</w:t>
            </w:r>
          </w:p>
        </w:tc>
      </w:tr>
    </w:tbl>
    <w:p w14:paraId="2ED18DD9" w14:textId="77777777" w:rsidR="00F82197" w:rsidRPr="00086086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86086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9CE42BC" w:rsidR="00F9586F" w:rsidRPr="00086086" w:rsidRDefault="0059376F" w:rsidP="005620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86086">
              <w:rPr>
                <w:b/>
                <w:color w:val="FFFFFF" w:themeColor="background1"/>
              </w:rPr>
              <w:lastRenderedPageBreak/>
              <w:tab/>
            </w:r>
            <w:r w:rsidR="000003A0" w:rsidRPr="00086086">
              <w:rPr>
                <w:b/>
                <w:color w:val="FFFFFF" w:themeColor="background1"/>
                <w:szCs w:val="22"/>
              </w:rPr>
              <w:t>A</w:t>
            </w:r>
            <w:r w:rsidR="00F82197" w:rsidRPr="00086086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56208D">
              <w:rPr>
                <w:b/>
                <w:color w:val="FFFFFF" w:themeColor="background1"/>
                <w:szCs w:val="22"/>
              </w:rPr>
              <w:t>Specialized Studies in Food</w:t>
            </w:r>
            <w:r w:rsidR="003D1B52" w:rsidRPr="00086086">
              <w:rPr>
                <w:b/>
                <w:color w:val="FFFFFF" w:themeColor="background1"/>
                <w:szCs w:val="22"/>
              </w:rPr>
              <w:t xml:space="preserve"> </w:t>
            </w:r>
            <w:r w:rsidRPr="00086086">
              <w:rPr>
                <w:b/>
                <w:color w:val="FFFFFF" w:themeColor="background1"/>
              </w:rPr>
              <w:br/>
              <w:t>Content – Elaborations</w:t>
            </w:r>
            <w:r w:rsidRPr="00086086">
              <w:rPr>
                <w:b/>
                <w:color w:val="FFFFFF" w:themeColor="background1"/>
              </w:rPr>
              <w:tab/>
            </w:r>
            <w:r w:rsidRPr="00086086">
              <w:rPr>
                <w:b/>
                <w:color w:val="FFFFFF" w:themeColor="background1"/>
                <w:szCs w:val="22"/>
              </w:rPr>
              <w:t xml:space="preserve">Grade </w:t>
            </w:r>
            <w:r w:rsidR="00062AF3" w:rsidRPr="00086086"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F9586F" w:rsidRPr="00086086" w14:paraId="7A2216BF" w14:textId="77777777">
        <w:tc>
          <w:tcPr>
            <w:tcW w:w="5000" w:type="pct"/>
            <w:shd w:val="clear" w:color="auto" w:fill="F3F3F3"/>
          </w:tcPr>
          <w:p w14:paraId="72AD48DA" w14:textId="77777777" w:rsidR="0056208D" w:rsidRPr="00F87494" w:rsidRDefault="0056208D" w:rsidP="0056208D">
            <w:pPr>
              <w:pStyle w:val="ListParagraph"/>
              <w:spacing w:before="120"/>
            </w:pPr>
            <w:r w:rsidRPr="0056208D">
              <w:rPr>
                <w:b/>
              </w:rPr>
              <w:t>best practices:</w:t>
            </w:r>
            <w:r w:rsidRPr="00F87494">
              <w:t xml:space="preserve"> for example:</w:t>
            </w:r>
          </w:p>
          <w:p w14:paraId="7CD0BCB1" w14:textId="77777777" w:rsidR="0056208D" w:rsidRPr="00F87494" w:rsidRDefault="0056208D" w:rsidP="0056208D">
            <w:pPr>
              <w:pStyle w:val="ListParagraphindent"/>
            </w:pPr>
            <w:r w:rsidRPr="00F87494">
              <w:t>planning balanced and flavourful cuisine</w:t>
            </w:r>
          </w:p>
          <w:p w14:paraId="6EE3C8E9" w14:textId="77777777" w:rsidR="0056208D" w:rsidRPr="00F87494" w:rsidRDefault="0056208D" w:rsidP="0056208D">
            <w:pPr>
              <w:pStyle w:val="ListParagraphindent"/>
            </w:pPr>
            <w:r w:rsidRPr="00F87494">
              <w:t>limiting salt and sugar when building flavour</w:t>
            </w:r>
          </w:p>
          <w:p w14:paraId="339F812A" w14:textId="77777777" w:rsidR="0056208D" w:rsidRPr="00F87494" w:rsidRDefault="0056208D" w:rsidP="0056208D">
            <w:pPr>
              <w:pStyle w:val="ListParagraphindent"/>
            </w:pPr>
            <w:r w:rsidRPr="00F87494">
              <w:t>including fresh and seasonal produce when possible</w:t>
            </w:r>
          </w:p>
          <w:p w14:paraId="092AFF1A" w14:textId="77777777" w:rsidR="0056208D" w:rsidRPr="00F87494" w:rsidRDefault="0056208D" w:rsidP="0056208D">
            <w:pPr>
              <w:pStyle w:val="ListParagraphindent"/>
            </w:pPr>
            <w:r w:rsidRPr="00F87494">
              <w:t>providing interesting alternatives to address dietary restrictions</w:t>
            </w:r>
          </w:p>
          <w:p w14:paraId="51894FED" w14:textId="77777777" w:rsidR="0056208D" w:rsidRPr="00F87494" w:rsidRDefault="0056208D" w:rsidP="0056208D">
            <w:pPr>
              <w:pStyle w:val="ListParagraph"/>
              <w:rPr>
                <w:color w:val="000000"/>
              </w:rPr>
            </w:pPr>
            <w:r w:rsidRPr="0056208D">
              <w:rPr>
                <w:b/>
              </w:rPr>
              <w:t>artistic elements:</w:t>
            </w:r>
            <w:r w:rsidRPr="00F87494">
              <w:t xml:space="preserve"> consider: </w:t>
            </w:r>
          </w:p>
          <w:p w14:paraId="1BCC1BE1" w14:textId="77777777" w:rsidR="0056208D" w:rsidRPr="00F87494" w:rsidRDefault="0056208D" w:rsidP="0056208D">
            <w:pPr>
              <w:pStyle w:val="ListParagraphindent"/>
            </w:pPr>
            <w:r w:rsidRPr="00F87494">
              <w:t>the art of preparing, cooking, and presenting meals to enhance the dining experience</w:t>
            </w:r>
          </w:p>
          <w:p w14:paraId="005645FB" w14:textId="77777777" w:rsidR="0056208D" w:rsidRPr="00F87494" w:rsidRDefault="0056208D" w:rsidP="0056208D">
            <w:pPr>
              <w:pStyle w:val="ListParagraphindent"/>
            </w:pPr>
            <w:r w:rsidRPr="00F87494">
              <w:t xml:space="preserve">complimentary and contrasting colours, textures, and flavours </w:t>
            </w:r>
          </w:p>
          <w:p w14:paraId="08C76D5A" w14:textId="77777777" w:rsidR="0056208D" w:rsidRPr="00F87494" w:rsidRDefault="0056208D" w:rsidP="0056208D">
            <w:pPr>
              <w:pStyle w:val="ListParagraphindent"/>
            </w:pPr>
            <w:r w:rsidRPr="00F87494">
              <w:t xml:space="preserve">use of negative space on a plate, height, forms and shapes, lines and focal points </w:t>
            </w:r>
          </w:p>
          <w:p w14:paraId="65BACDE4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food science: </w:t>
            </w:r>
            <w:r w:rsidRPr="00F87494">
              <w:t>for example, pH involved in fermentation; molecular gastronomy; antibacterial qualities involved in smoking meat; gluten development; substitution for allergies, dietary restrictions, or health</w:t>
            </w:r>
          </w:p>
          <w:p w14:paraId="765C4EE3" w14:textId="77777777" w:rsidR="00DD34C7" w:rsidRPr="00F87494" w:rsidRDefault="00DD34C7" w:rsidP="00DD34C7">
            <w:pPr>
              <w:pStyle w:val="ListParagraph"/>
            </w:pPr>
            <w:r w:rsidRPr="00F87494">
              <w:rPr>
                <w:b/>
                <w:bCs/>
              </w:rPr>
              <w:t>substitutions:</w:t>
            </w:r>
            <w:r w:rsidRPr="00F87494">
              <w:t xml:space="preserve"> for gluten-free, lactose-free, and sugar-free cooking; vegetarian cooking; low sodium diets</w:t>
            </w:r>
          </w:p>
          <w:p w14:paraId="4A7994E3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advancements in ingredients and tools: </w:t>
            </w:r>
            <w:r w:rsidRPr="00F87494">
              <w:t>for example, molecular gastronomy, freeze-drying, immersion circulators, sous vide, smoking, curing,</w:t>
            </w:r>
            <w:r>
              <w:t xml:space="preserve"> </w:t>
            </w:r>
            <w:r w:rsidRPr="00F87494">
              <w:t>fermentation</w:t>
            </w:r>
          </w:p>
          <w:p w14:paraId="160ED00E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 xml:space="preserve">effects: </w:t>
            </w:r>
            <w:r w:rsidRPr="00F87494">
              <w:t>for example, land and water use, food miles, workers’ rights, food security, health, affordability, food waste</w:t>
            </w:r>
          </w:p>
          <w:p w14:paraId="51507510" w14:textId="094BAB73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>cultural appropriation:</w:t>
            </w:r>
            <w:r w:rsidRPr="00F87494">
              <w:t xml:space="preserve"> using or sharing a cultural motif, theme, “voice,” image, knowledge, story, practices, or recipes without permission </w:t>
            </w:r>
            <w:r>
              <w:br/>
            </w:r>
            <w:r w:rsidRPr="00F87494">
              <w:t>or without appropriate context or in a way that may misrepresent the real experience of the people from whose culture it is drawn</w:t>
            </w:r>
          </w:p>
          <w:p w14:paraId="4C948E40" w14:textId="16A7C7B3" w:rsidR="00A85D89" w:rsidRPr="00086086" w:rsidRDefault="0056208D" w:rsidP="0056208D">
            <w:pPr>
              <w:pStyle w:val="ListParagraph"/>
              <w:spacing w:after="120"/>
              <w:rPr>
                <w:rFonts w:cs="Cambria"/>
                <w:b/>
              </w:rPr>
            </w:pPr>
            <w:r w:rsidRPr="00F87494">
              <w:rPr>
                <w:b/>
              </w:rPr>
              <w:t xml:space="preserve">interpersonal and consultation skills: </w:t>
            </w:r>
            <w:r w:rsidRPr="00F87494">
              <w:t>for example,</w:t>
            </w:r>
            <w:r w:rsidRPr="00F87494">
              <w:rPr>
                <w:color w:val="222222"/>
              </w:rPr>
              <w:t xml:space="preserve"> professional communications and </w:t>
            </w:r>
            <w:r w:rsidRPr="00F87494">
              <w:t>collaboration</w:t>
            </w:r>
          </w:p>
        </w:tc>
      </w:tr>
    </w:tbl>
    <w:p w14:paraId="08CF9400" w14:textId="77777777" w:rsidR="00F9586F" w:rsidRPr="00086086" w:rsidRDefault="00F9586F" w:rsidP="00A12321">
      <w:pPr>
        <w:rPr>
          <w:sz w:val="2"/>
          <w:szCs w:val="2"/>
        </w:rPr>
      </w:pPr>
    </w:p>
    <w:sectPr w:rsidR="00F9586F" w:rsidRPr="00086086" w:rsidSect="00A247F3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669EB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EC1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504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5247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D8C4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C9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836C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863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D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788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65FD9"/>
    <w:multiLevelType w:val="multilevel"/>
    <w:tmpl w:val="990E2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E5B44"/>
    <w:multiLevelType w:val="multilevel"/>
    <w:tmpl w:val="26C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CF8"/>
    <w:multiLevelType w:val="multilevel"/>
    <w:tmpl w:val="82546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38E69C9"/>
    <w:multiLevelType w:val="hybridMultilevel"/>
    <w:tmpl w:val="0D8AC60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4"/>
  </w:num>
  <w:num w:numId="8">
    <w:abstractNumId w:val="17"/>
  </w:num>
  <w:num w:numId="9">
    <w:abstractNumId w:val="20"/>
  </w:num>
  <w:num w:numId="10">
    <w:abstractNumId w:val="11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4528"/>
    <w:rsid w:val="00035A4F"/>
    <w:rsid w:val="00062AF3"/>
    <w:rsid w:val="00065AC2"/>
    <w:rsid w:val="00070C03"/>
    <w:rsid w:val="00075A01"/>
    <w:rsid w:val="00075F95"/>
    <w:rsid w:val="0008142F"/>
    <w:rsid w:val="00086086"/>
    <w:rsid w:val="000A3FAA"/>
    <w:rsid w:val="000A6CB8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3704C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9419C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208D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134AD"/>
    <w:rsid w:val="00837AFB"/>
    <w:rsid w:val="00845746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1BC0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7F3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D34C7"/>
    <w:rsid w:val="00DE735C"/>
    <w:rsid w:val="00E13917"/>
    <w:rsid w:val="00E2444A"/>
    <w:rsid w:val="00E51091"/>
    <w:rsid w:val="00E669EB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56208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Intro">
    <w:name w:val="Intro"/>
    <w:basedOn w:val="Normal"/>
    <w:qFormat/>
    <w:rsid w:val="0056208D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F35E-F809-BB42-A5AB-4A5D6B14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1151</Words>
  <Characters>7225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8360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2018-05-15T14:39:00Z</cp:lastPrinted>
  <dcterms:created xsi:type="dcterms:W3CDTF">2018-04-05T17:27:00Z</dcterms:created>
  <dcterms:modified xsi:type="dcterms:W3CDTF">2018-05-16T16:14:00Z</dcterms:modified>
</cp:coreProperties>
</file>