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677F794" w:rsidR="0014420D" w:rsidRPr="002B0409" w:rsidRDefault="0014420D" w:rsidP="007336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EB02D9">
        <w:rPr>
          <w:b/>
          <w:sz w:val="28"/>
        </w:rPr>
        <w:t>Textiles</w:t>
      </w:r>
      <w:r w:rsidRPr="002B0409">
        <w:rPr>
          <w:b/>
          <w:sz w:val="28"/>
        </w:rPr>
        <w:tab/>
        <w:t>Grade 1</w:t>
      </w:r>
      <w:r w:rsidR="00EC7D5D" w:rsidRPr="002B0409">
        <w:rPr>
          <w:b/>
          <w:sz w:val="28"/>
        </w:rPr>
        <w:t>1</w:t>
      </w:r>
    </w:p>
    <w:p w14:paraId="2E070600" w14:textId="77777777" w:rsidR="0014420D" w:rsidRPr="002B0409" w:rsidRDefault="0014420D" w:rsidP="007336EB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5661E3BC" w14:textId="77777777" w:rsidR="00123905" w:rsidRPr="002B0409" w:rsidRDefault="00123905" w:rsidP="007336E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2520"/>
        <w:gridCol w:w="240"/>
        <w:gridCol w:w="2282"/>
      </w:tblGrid>
      <w:tr w:rsidR="00DA568D" w:rsidRPr="002B0409" w14:paraId="4CA59F1C" w14:textId="77777777" w:rsidTr="00BC6294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E8F299A" w:rsidR="000E4C78" w:rsidRPr="002B0409" w:rsidRDefault="00F13713" w:rsidP="007336E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B0409">
              <w:rPr>
                <w:rFonts w:ascii="Helvetica" w:hAnsi="Helvetica"/>
                <w:szCs w:val="20"/>
              </w:rPr>
              <w:t xml:space="preserve">Design for the life cycle includes consideration of social and </w:t>
            </w:r>
            <w:r w:rsidRPr="002B0409">
              <w:rPr>
                <w:rFonts w:ascii="Helvetica" w:hAnsi="Helvetica"/>
                <w:b/>
                <w:szCs w:val="20"/>
              </w:rPr>
              <w:t>environmental</w:t>
            </w:r>
            <w:r w:rsidRPr="002B0409">
              <w:rPr>
                <w:rFonts w:ascii="Helvetica" w:hAnsi="Helvetica"/>
                <w:szCs w:val="20"/>
              </w:rPr>
              <w:t xml:space="preserve"> </w:t>
            </w:r>
            <w:r w:rsidRPr="002B0409">
              <w:rPr>
                <w:rFonts w:ascii="Helvetica" w:hAnsi="Helvetica"/>
                <w:b/>
                <w:szCs w:val="20"/>
              </w:rPr>
              <w:t>impacts</w:t>
            </w:r>
            <w:r w:rsidRPr="002B0409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3E04E2A" w:rsidR="000E4C78" w:rsidRPr="002B0409" w:rsidRDefault="00BC6294" w:rsidP="007336EB">
            <w:pPr>
              <w:pStyle w:val="Tablestyle1"/>
              <w:rPr>
                <w:rFonts w:cs="Arial"/>
                <w:lang w:val="en-GB"/>
              </w:rPr>
            </w:pPr>
            <w:r w:rsidRPr="00A502FC">
              <w:rPr>
                <w:rFonts w:ascii="Helvetica" w:hAnsi="Helvetica" w:cstheme="minorHAnsi"/>
                <w:color w:val="000000"/>
                <w:szCs w:val="20"/>
              </w:rPr>
              <w:t>Personal design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B9B4411" w:rsidR="000E4C78" w:rsidRPr="002B0409" w:rsidRDefault="00BC6294" w:rsidP="007336EB">
            <w:pPr>
              <w:pStyle w:val="Tablestyle1"/>
              <w:rPr>
                <w:rFonts w:cs="Arial"/>
                <w:lang w:val="en-GB"/>
              </w:rPr>
            </w:pPr>
            <w:r w:rsidRPr="00A502FC">
              <w:rPr>
                <w:rFonts w:ascii="Helvetica" w:hAnsi="Helvetica" w:cstheme="minorHAnsi"/>
                <w:color w:val="000000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2B0409" w:rsidRDefault="00123905" w:rsidP="007336EB"/>
    <w:p w14:paraId="6513D803" w14:textId="77777777" w:rsidR="00F9586F" w:rsidRPr="002B0409" w:rsidRDefault="0059376F" w:rsidP="007336EB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F13713" w:rsidRPr="002B0409" w14:paraId="7C49560F" w14:textId="77777777" w:rsidTr="00F13713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13713" w:rsidRPr="002B0409" w14:paraId="5149B766" w14:textId="77777777" w:rsidTr="000A19D1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7336EB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7336EB">
            <w:pPr>
              <w:pStyle w:val="Topic"/>
              <w:contextualSpacing w:val="0"/>
            </w:pPr>
            <w:r w:rsidRPr="002B0409">
              <w:t>Applied Design</w:t>
            </w:r>
          </w:p>
          <w:p w14:paraId="62A44689" w14:textId="77777777" w:rsidR="00707ADF" w:rsidRPr="002B0409" w:rsidRDefault="00AE0477" w:rsidP="007336EB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5D760981" w14:textId="35D42848" w:rsidR="00F13713" w:rsidRPr="002B0409" w:rsidRDefault="000A19D1" w:rsidP="007336EB">
            <w:pPr>
              <w:pStyle w:val="ListParagraph"/>
            </w:pPr>
            <w:r w:rsidRPr="00A502FC">
              <w:t xml:space="preserve">Engage in </w:t>
            </w:r>
            <w:r w:rsidRPr="00A502FC">
              <w:rPr>
                <w:b/>
              </w:rPr>
              <w:t>user-centred research</w:t>
            </w:r>
            <w:r w:rsidRPr="00A502FC">
              <w:t xml:space="preserve"> and </w:t>
            </w:r>
            <w:r w:rsidRPr="00A502FC">
              <w:rPr>
                <w:b/>
              </w:rPr>
              <w:t>empathetic observation</w:t>
            </w:r>
            <w:r w:rsidRPr="00A502FC">
              <w:t xml:space="preserve"> </w:t>
            </w:r>
          </w:p>
          <w:p w14:paraId="79497A35" w14:textId="235D9F88" w:rsidR="00F13713" w:rsidRPr="002B0409" w:rsidRDefault="00F13713" w:rsidP="007336EB">
            <w:pPr>
              <w:pStyle w:val="TopicSubItalics"/>
            </w:pPr>
            <w:r w:rsidRPr="002B0409">
              <w:t>Defining</w:t>
            </w:r>
          </w:p>
          <w:p w14:paraId="76E7FE4E" w14:textId="77777777" w:rsidR="000A19D1" w:rsidRPr="00A502FC" w:rsidRDefault="000A19D1" w:rsidP="007336EB">
            <w:pPr>
              <w:pStyle w:val="ListParagraph"/>
            </w:pPr>
            <w:r w:rsidRPr="00A502FC">
              <w:t>Identify potential users or consumers for a chosen design opportunity</w:t>
            </w:r>
          </w:p>
          <w:p w14:paraId="7A37F024" w14:textId="3D13EDB2" w:rsidR="00F13713" w:rsidRPr="00E71564" w:rsidRDefault="000A19D1" w:rsidP="007336EB">
            <w:pPr>
              <w:pStyle w:val="ListParagraph"/>
              <w:rPr>
                <w:spacing w:val="-3"/>
              </w:rPr>
            </w:pPr>
            <w:r w:rsidRPr="00E71564">
              <w:rPr>
                <w:spacing w:val="-3"/>
              </w:rPr>
              <w:t xml:space="preserve">Identify criteria for success, </w:t>
            </w:r>
            <w:r w:rsidRPr="00E71564">
              <w:rPr>
                <w:b/>
                <w:bCs/>
                <w:spacing w:val="-3"/>
              </w:rPr>
              <w:t>constraints</w:t>
            </w:r>
            <w:r w:rsidRPr="00E71564">
              <w:rPr>
                <w:bCs/>
                <w:spacing w:val="-3"/>
              </w:rPr>
              <w:t xml:space="preserve">, </w:t>
            </w:r>
            <w:r w:rsidRPr="00E71564">
              <w:rPr>
                <w:spacing w:val="-3"/>
              </w:rPr>
              <w:t>and possible unintended negative consequences</w:t>
            </w:r>
          </w:p>
          <w:p w14:paraId="4F049F52" w14:textId="59BDE42B" w:rsidR="00F13713" w:rsidRPr="002B0409" w:rsidRDefault="00F13713" w:rsidP="007336EB">
            <w:pPr>
              <w:pStyle w:val="TopicSubItalics"/>
            </w:pPr>
            <w:r w:rsidRPr="002B0409">
              <w:t>Ideating</w:t>
            </w:r>
          </w:p>
          <w:p w14:paraId="2D8CCE35" w14:textId="77777777" w:rsidR="000A19D1" w:rsidRPr="00A502FC" w:rsidRDefault="000A19D1" w:rsidP="007336EB">
            <w:pPr>
              <w:pStyle w:val="ListParagraph"/>
            </w:pPr>
            <w:r w:rsidRPr="00A502FC">
              <w:t xml:space="preserve">Identify and apply </w:t>
            </w:r>
            <w:r w:rsidRPr="000A19D1">
              <w:rPr>
                <w:b/>
              </w:rPr>
              <w:t>sources of inspiration</w:t>
            </w:r>
            <w:r w:rsidRPr="00A502FC">
              <w:t xml:space="preserve"> and </w:t>
            </w:r>
            <w:r w:rsidRPr="000A19D1">
              <w:rPr>
                <w:b/>
              </w:rPr>
              <w:t>information</w:t>
            </w:r>
          </w:p>
          <w:p w14:paraId="0DCF9508" w14:textId="273B61A0" w:rsidR="000A19D1" w:rsidRPr="00A502FC" w:rsidRDefault="000A19D1" w:rsidP="007336EB">
            <w:pPr>
              <w:pStyle w:val="ListParagraph"/>
            </w:pPr>
            <w:r w:rsidRPr="00A502FC">
              <w:t xml:space="preserve">Take creative risks in generating ideas and add to others’ ideas in ways that </w:t>
            </w:r>
            <w:r w:rsidR="00E71564">
              <w:br/>
            </w:r>
            <w:r w:rsidRPr="00A502FC">
              <w:t>enhance them</w:t>
            </w:r>
          </w:p>
          <w:p w14:paraId="6F951C36" w14:textId="77777777" w:rsidR="000A19D1" w:rsidRPr="00A502FC" w:rsidRDefault="000A19D1" w:rsidP="007336EB">
            <w:pPr>
              <w:pStyle w:val="ListParagraph"/>
            </w:pPr>
            <w:r w:rsidRPr="00A502FC">
              <w:t>Screen ideas against criteria and constraints, and prioritize them for prototyping</w:t>
            </w:r>
          </w:p>
          <w:p w14:paraId="46682852" w14:textId="77777777" w:rsidR="000A19D1" w:rsidRPr="00A502FC" w:rsidRDefault="000A19D1" w:rsidP="007336EB">
            <w:pPr>
              <w:pStyle w:val="ListParagraph"/>
            </w:pPr>
            <w:r w:rsidRPr="00A502FC">
              <w:t>Critically evaluate the impact of competing social, ethical, economic, and sustainability considerations on the availability of textile items</w:t>
            </w:r>
          </w:p>
          <w:p w14:paraId="039F3222" w14:textId="24DFB06D" w:rsidR="00F13713" w:rsidRPr="002B0409" w:rsidRDefault="000A19D1" w:rsidP="007336EB">
            <w:pPr>
              <w:pStyle w:val="ListParagraph"/>
            </w:pPr>
            <w:r w:rsidRPr="00A502FC">
              <w:t>Work with users throughout the design process</w:t>
            </w:r>
          </w:p>
          <w:p w14:paraId="0D52E57F" w14:textId="68588FA8" w:rsidR="00F13713" w:rsidRPr="000A19D1" w:rsidRDefault="000A19D1" w:rsidP="007336EB">
            <w:pPr>
              <w:pStyle w:val="TopicSubItalics"/>
              <w:rPr>
                <w:color w:val="000000" w:themeColor="text1"/>
              </w:rPr>
            </w:pPr>
            <w:r w:rsidRPr="000A19D1">
              <w:rPr>
                <w:color w:val="000000" w:themeColor="text1"/>
              </w:rPr>
              <w:t>Prototyping</w:t>
            </w:r>
          </w:p>
          <w:p w14:paraId="3CF2A4DB" w14:textId="77777777" w:rsidR="000A19D1" w:rsidRPr="00A502FC" w:rsidRDefault="000A19D1" w:rsidP="007336EB">
            <w:pPr>
              <w:pStyle w:val="ListParagraph"/>
            </w:pPr>
            <w:r w:rsidRPr="00A502FC">
              <w:rPr>
                <w:bCs/>
              </w:rPr>
              <w:t xml:space="preserve">Choose </w:t>
            </w:r>
            <w:r w:rsidRPr="00A502FC">
              <w:t>an appropriate form, scale, and level of detail for prototyping</w:t>
            </w:r>
          </w:p>
          <w:p w14:paraId="43AB2BB1" w14:textId="77777777" w:rsidR="000A19D1" w:rsidRPr="00A502FC" w:rsidRDefault="000A19D1" w:rsidP="007336EB">
            <w:pPr>
              <w:pStyle w:val="ListParagraph"/>
            </w:pPr>
            <w:r w:rsidRPr="00A502FC">
              <w:t xml:space="preserve">Analyze the design for the life cycle and evaluate its </w:t>
            </w:r>
            <w:r w:rsidRPr="00A502FC">
              <w:rPr>
                <w:b/>
              </w:rPr>
              <w:t xml:space="preserve">impacts </w:t>
            </w:r>
          </w:p>
          <w:p w14:paraId="61D86295" w14:textId="2C1D01D4" w:rsidR="0045169A" w:rsidRPr="002B0409" w:rsidRDefault="000A19D1" w:rsidP="007336EB">
            <w:pPr>
              <w:pStyle w:val="ListParagraph"/>
            </w:pPr>
            <w:r w:rsidRPr="00A502FC">
              <w:t xml:space="preserve">Experiment with a variety of tools, materials, and processes to create and refine </w:t>
            </w:r>
            <w:r w:rsidR="00E71564">
              <w:br/>
            </w:r>
            <w:r w:rsidRPr="00A502FC">
              <w:t>textile items</w:t>
            </w:r>
            <w:r w:rsidR="00F13713" w:rsidRPr="002B0409">
              <w:t xml:space="preserve">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7336EB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7274716" w14:textId="77777777" w:rsidR="00246224" w:rsidRPr="00A502FC" w:rsidRDefault="00246224" w:rsidP="007336EB">
            <w:pPr>
              <w:pStyle w:val="ListParagraph"/>
            </w:pPr>
            <w:r w:rsidRPr="00A502FC">
              <w:t>simple textile designs</w:t>
            </w:r>
          </w:p>
          <w:p w14:paraId="38DEFD0C" w14:textId="77777777" w:rsidR="00246224" w:rsidRPr="00A502FC" w:rsidRDefault="00246224" w:rsidP="007336EB">
            <w:pPr>
              <w:pStyle w:val="ListParagraph"/>
            </w:pPr>
            <w:r w:rsidRPr="00A502FC">
              <w:t>physical and chemical properties of fabrics, including technological developments</w:t>
            </w:r>
          </w:p>
          <w:p w14:paraId="5D9E781E" w14:textId="77777777" w:rsidR="00246224" w:rsidRPr="00A502FC" w:rsidRDefault="00246224" w:rsidP="007336EB">
            <w:pPr>
              <w:pStyle w:val="ListParagraph"/>
            </w:pPr>
            <w:r w:rsidRPr="00A502FC">
              <w:rPr>
                <w:b/>
                <w:bCs/>
              </w:rPr>
              <w:t>strategies</w:t>
            </w:r>
            <w:r w:rsidRPr="00A502FC">
              <w:t xml:space="preserve"> for modifying patterns</w:t>
            </w:r>
          </w:p>
          <w:p w14:paraId="23731109" w14:textId="77777777" w:rsidR="00246224" w:rsidRPr="00A502FC" w:rsidRDefault="00246224" w:rsidP="007336EB">
            <w:pPr>
              <w:pStyle w:val="ListParagraph"/>
            </w:pPr>
            <w:r w:rsidRPr="00A502FC">
              <w:t xml:space="preserve">techniques for </w:t>
            </w:r>
            <w:r w:rsidRPr="00A502FC">
              <w:rPr>
                <w:b/>
                <w:bCs/>
              </w:rPr>
              <w:t>repurposing</w:t>
            </w:r>
            <w:r w:rsidRPr="00A502FC">
              <w:t xml:space="preserve"> textile items</w:t>
            </w:r>
          </w:p>
          <w:p w14:paraId="10613C99" w14:textId="77777777" w:rsidR="00246224" w:rsidRPr="00A502FC" w:rsidRDefault="00246224" w:rsidP="007336EB">
            <w:pPr>
              <w:pStyle w:val="ListParagraph"/>
            </w:pPr>
            <w:r w:rsidRPr="00A502FC">
              <w:t>various factors that affect the selection of textile items, including the elements and principles of design and textile functionality</w:t>
            </w:r>
          </w:p>
          <w:p w14:paraId="7D5E6124" w14:textId="77777777" w:rsidR="00246224" w:rsidRPr="00A502FC" w:rsidRDefault="00246224" w:rsidP="007336EB">
            <w:pPr>
              <w:pStyle w:val="ListParagraph"/>
            </w:pPr>
            <w:r w:rsidRPr="00A502FC">
              <w:t xml:space="preserve">symbolism and use of symbols in textile prints and designs, including ethics of </w:t>
            </w:r>
            <w:r w:rsidRPr="00A502FC">
              <w:rPr>
                <w:b/>
              </w:rPr>
              <w:t>cultural appropriation</w:t>
            </w:r>
          </w:p>
          <w:p w14:paraId="28C19EB0" w14:textId="77777777" w:rsidR="00246224" w:rsidRPr="00A502FC" w:rsidRDefault="00246224" w:rsidP="007336EB">
            <w:pPr>
              <w:pStyle w:val="ListParagraph"/>
            </w:pPr>
            <w:r w:rsidRPr="00A502FC">
              <w:t xml:space="preserve">economical and ethical </w:t>
            </w:r>
            <w:r w:rsidRPr="00A502FC">
              <w:rPr>
                <w:b/>
                <w:bCs/>
              </w:rPr>
              <w:t>factors and considerations</w:t>
            </w:r>
            <w:r w:rsidRPr="00A502FC">
              <w:t xml:space="preserve"> in textile production and consumption</w:t>
            </w:r>
          </w:p>
          <w:p w14:paraId="26F17C1D" w14:textId="77777777" w:rsidR="00246224" w:rsidRPr="00A502FC" w:rsidRDefault="00246224" w:rsidP="007336EB">
            <w:pPr>
              <w:pStyle w:val="ListParagraph"/>
            </w:pPr>
            <w:r w:rsidRPr="00A502FC">
              <w:t xml:space="preserve">influence of </w:t>
            </w:r>
            <w:r w:rsidRPr="00A502FC">
              <w:rPr>
                <w:b/>
                <w:bCs/>
              </w:rPr>
              <w:t xml:space="preserve">marketing and advertising </w:t>
            </w:r>
            <w:r w:rsidRPr="00A502FC">
              <w:t>on textile design, choice, and consumption</w:t>
            </w:r>
          </w:p>
          <w:p w14:paraId="03C90176" w14:textId="19332487" w:rsidR="00F82197" w:rsidRPr="00246224" w:rsidRDefault="00246224" w:rsidP="007336EB">
            <w:pPr>
              <w:pStyle w:val="ListParagraph"/>
              <w:rPr>
                <w:b/>
              </w:rPr>
            </w:pPr>
            <w:r w:rsidRPr="00246224">
              <w:rPr>
                <w:b/>
              </w:rPr>
              <w:t>design for the life cycle</w:t>
            </w:r>
          </w:p>
        </w:tc>
      </w:tr>
    </w:tbl>
    <w:p w14:paraId="4419F9AA" w14:textId="59BE171B" w:rsidR="0018557D" w:rsidRPr="002B0409" w:rsidRDefault="0018557D" w:rsidP="007336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EB02D9">
        <w:rPr>
          <w:b/>
          <w:sz w:val="28"/>
        </w:rPr>
        <w:t>Textiles</w:t>
      </w:r>
      <w:r w:rsidR="00F82197" w:rsidRPr="002B0409">
        <w:rPr>
          <w:b/>
          <w:sz w:val="28"/>
        </w:rPr>
        <w:tab/>
        <w:t>Grade 1</w:t>
      </w:r>
      <w:r w:rsidR="00EC7D5D" w:rsidRPr="002B0409">
        <w:rPr>
          <w:b/>
          <w:sz w:val="28"/>
        </w:rPr>
        <w:t>1</w:t>
      </w:r>
    </w:p>
    <w:p w14:paraId="338BD436" w14:textId="77777777" w:rsidR="0018557D" w:rsidRPr="002B0409" w:rsidRDefault="0018557D" w:rsidP="007336EB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E71564">
      <w:pPr>
        <w:spacing w:after="12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  <w:gridCol w:w="5115"/>
      </w:tblGrid>
      <w:tr w:rsidR="001762D3" w:rsidRPr="002B0409" w14:paraId="2E2B08E1" w14:textId="77777777" w:rsidTr="001762D3">
        <w:tc>
          <w:tcPr>
            <w:tcW w:w="3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7336EB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1762D3" w:rsidRPr="002B0409" w14:paraId="522264D9" w14:textId="77777777" w:rsidTr="001762D3">
        <w:tc>
          <w:tcPr>
            <w:tcW w:w="31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9F56E" w14:textId="77777777" w:rsidR="001762D3" w:rsidRPr="002B0409" w:rsidRDefault="00F13713" w:rsidP="007C3A3F">
            <w:pPr>
              <w:pStyle w:val="TopicSubItalics"/>
              <w:spacing w:after="20"/>
            </w:pPr>
            <w:r w:rsidRPr="002B0409">
              <w:t>Testing</w:t>
            </w:r>
          </w:p>
          <w:p w14:paraId="2B723400" w14:textId="307E6308" w:rsidR="000A19D1" w:rsidRPr="00A502FC" w:rsidRDefault="000A19D1" w:rsidP="00CA7E66">
            <w:pPr>
              <w:pStyle w:val="ListParagraph"/>
              <w:spacing w:after="40"/>
            </w:pPr>
            <w:r w:rsidRPr="00A502FC">
              <w:t xml:space="preserve">Identify and communicate with </w:t>
            </w:r>
            <w:r w:rsidRPr="00760D3B">
              <w:rPr>
                <w:b/>
              </w:rPr>
              <w:t>sources of feedback</w:t>
            </w:r>
          </w:p>
          <w:p w14:paraId="57419EBE" w14:textId="77777777" w:rsidR="000A19D1" w:rsidRPr="00A502FC" w:rsidRDefault="000A19D1" w:rsidP="00CA7E66">
            <w:pPr>
              <w:pStyle w:val="ListParagraph"/>
              <w:spacing w:after="40"/>
            </w:pPr>
            <w:r w:rsidRPr="00A502FC">
              <w:rPr>
                <w:color w:val="000000"/>
                <w:lang w:val="en-US"/>
              </w:rPr>
              <w:t xml:space="preserve">Develop </w:t>
            </w:r>
            <w:r w:rsidRPr="00760D3B">
              <w:rPr>
                <w:b/>
                <w:bCs/>
                <w:color w:val="000000"/>
                <w:lang w:val="en-US"/>
              </w:rPr>
              <w:t>appropriate tests</w:t>
            </w:r>
            <w:r w:rsidRPr="00A502FC">
              <w:rPr>
                <w:color w:val="000000"/>
                <w:lang w:val="en-US"/>
              </w:rPr>
              <w:t xml:space="preserve"> of the prototype</w:t>
            </w:r>
          </w:p>
          <w:p w14:paraId="71EF9BB0" w14:textId="44E72C5D" w:rsidR="00F13713" w:rsidRPr="002B0409" w:rsidRDefault="000A19D1" w:rsidP="00CA7E66">
            <w:pPr>
              <w:pStyle w:val="ListParagraph"/>
              <w:spacing w:after="40"/>
            </w:pPr>
            <w:r w:rsidRPr="00A502FC">
              <w:t xml:space="preserve">Evaluate design according to critiques and success criteria for continuing iterations </w:t>
            </w:r>
            <w:r w:rsidR="007C3A3F">
              <w:br/>
            </w:r>
            <w:r w:rsidRPr="00A502FC">
              <w:t>of the prototype or abandoning the design idea</w:t>
            </w:r>
          </w:p>
          <w:p w14:paraId="1034979E" w14:textId="77777777" w:rsidR="00F13713" w:rsidRPr="002B0409" w:rsidRDefault="00F13713" w:rsidP="007C3A3F">
            <w:pPr>
              <w:pStyle w:val="TopicSubItalics"/>
              <w:spacing w:after="20"/>
            </w:pPr>
            <w:r w:rsidRPr="002B0409">
              <w:t>Making</w:t>
            </w:r>
          </w:p>
          <w:p w14:paraId="41DC6747" w14:textId="054BB83A" w:rsidR="000A19D1" w:rsidRPr="00A502FC" w:rsidRDefault="000A19D1" w:rsidP="00CA7E66">
            <w:pPr>
              <w:pStyle w:val="ListParagraph"/>
              <w:spacing w:after="40"/>
            </w:pPr>
            <w:r w:rsidRPr="00A502FC">
              <w:t xml:space="preserve">Identify appropriate tools, </w:t>
            </w:r>
            <w:r w:rsidRPr="001F4A45">
              <w:rPr>
                <w:bCs/>
              </w:rPr>
              <w:t>technologies</w:t>
            </w:r>
            <w:r w:rsidRPr="00A502FC">
              <w:t xml:space="preserve">, materials, processes, cost implications, </w:t>
            </w:r>
            <w:r w:rsidR="007C3A3F">
              <w:br/>
            </w:r>
            <w:r w:rsidRPr="00A502FC">
              <w:t>and time needed for production</w:t>
            </w:r>
          </w:p>
          <w:p w14:paraId="1200A258" w14:textId="3F72ECFA" w:rsidR="00F13713" w:rsidRPr="002B0409" w:rsidRDefault="000A19D1" w:rsidP="00CA7E66">
            <w:pPr>
              <w:pStyle w:val="ListParagraph"/>
              <w:spacing w:after="40"/>
            </w:pPr>
            <w:r w:rsidRPr="00A502FC">
              <w:t>Create textile items, incorporating feedback from self, others, and prototype tests</w:t>
            </w:r>
          </w:p>
          <w:p w14:paraId="3D60D187" w14:textId="77777777" w:rsidR="00F13713" w:rsidRPr="002B0409" w:rsidRDefault="00F13713" w:rsidP="007C3A3F">
            <w:pPr>
              <w:pStyle w:val="TopicSubItalics"/>
              <w:spacing w:after="20"/>
            </w:pPr>
            <w:r w:rsidRPr="002B0409">
              <w:t>Sharing</w:t>
            </w:r>
          </w:p>
          <w:p w14:paraId="504222C9" w14:textId="77777777" w:rsidR="000A19D1" w:rsidRPr="00A502FC" w:rsidRDefault="000A19D1" w:rsidP="00CA7E66">
            <w:pPr>
              <w:pStyle w:val="ListParagraph"/>
              <w:spacing w:after="40"/>
            </w:pPr>
            <w:r w:rsidRPr="00A502FC">
              <w:t xml:space="preserve">Decide on how and with whom to </w:t>
            </w:r>
            <w:r w:rsidRPr="00A502FC">
              <w:rPr>
                <w:b/>
                <w:bCs/>
              </w:rPr>
              <w:t>share</w:t>
            </w:r>
            <w:r w:rsidRPr="00A502FC">
              <w:t xml:space="preserve"> textile items</w:t>
            </w:r>
          </w:p>
          <w:p w14:paraId="143D46B9" w14:textId="77777777" w:rsidR="000A19D1" w:rsidRPr="00A502FC" w:rsidRDefault="000A19D1" w:rsidP="00CA7E66">
            <w:pPr>
              <w:pStyle w:val="ListParagraph"/>
              <w:spacing w:after="40"/>
            </w:pPr>
            <w:r w:rsidRPr="00A502FC">
              <w:t>Share progress while making to gather and apply feedback</w:t>
            </w:r>
          </w:p>
          <w:p w14:paraId="0DCEE88C" w14:textId="77777777" w:rsidR="000A19D1" w:rsidRPr="00A502FC" w:rsidRDefault="000A19D1" w:rsidP="00CA7E66">
            <w:pPr>
              <w:pStyle w:val="ListParagraph"/>
              <w:spacing w:after="40"/>
            </w:pPr>
            <w:r w:rsidRPr="00A502FC">
              <w:t>Critically reflect on their design thinking and processes, and identify new design goals</w:t>
            </w:r>
          </w:p>
          <w:p w14:paraId="55BC0552" w14:textId="77777777" w:rsidR="000A19D1" w:rsidRPr="00A502FC" w:rsidRDefault="000A19D1" w:rsidP="00CA7E66">
            <w:pPr>
              <w:pStyle w:val="ListParagraph"/>
              <w:spacing w:after="40"/>
            </w:pPr>
            <w:r w:rsidRPr="00A502FC">
              <w:t>Assess their ability to work effectively, both individually and collaboratively, including their ability to share and maintain an efficient co-operative workspace</w:t>
            </w:r>
          </w:p>
          <w:p w14:paraId="3B951A78" w14:textId="65E6ABE4" w:rsidR="00F13713" w:rsidRPr="002B0409" w:rsidRDefault="000A19D1" w:rsidP="00CA7E66">
            <w:pPr>
              <w:pStyle w:val="ListParagraph"/>
              <w:spacing w:after="40"/>
            </w:pPr>
            <w:r w:rsidRPr="00A502FC">
              <w:t xml:space="preserve">Identify and analyze new design possibilities, including how they or others might build </w:t>
            </w:r>
            <w:r w:rsidR="00E71564">
              <w:br/>
            </w:r>
            <w:r w:rsidRPr="00A502FC">
              <w:t xml:space="preserve">on their concept </w:t>
            </w:r>
          </w:p>
          <w:p w14:paraId="622551C5" w14:textId="77777777" w:rsidR="00F13713" w:rsidRPr="002B0409" w:rsidRDefault="00F13713" w:rsidP="00E71564">
            <w:pPr>
              <w:pStyle w:val="Topic"/>
              <w:spacing w:before="100"/>
              <w:contextualSpacing w:val="0"/>
            </w:pPr>
            <w:r w:rsidRPr="002B0409">
              <w:t>Applied Skills</w:t>
            </w:r>
          </w:p>
          <w:p w14:paraId="6E3AF57B" w14:textId="77777777" w:rsidR="000A19D1" w:rsidRPr="00A502FC" w:rsidRDefault="000A19D1" w:rsidP="00CA7E66">
            <w:pPr>
              <w:pStyle w:val="ListParagraph"/>
              <w:spacing w:after="40"/>
            </w:pPr>
            <w:r w:rsidRPr="00A502FC">
              <w:t>Apply safety procedures for themselves, co-workers, and users in both physical and digital environments</w:t>
            </w:r>
          </w:p>
          <w:p w14:paraId="45EA9ADE" w14:textId="5D5D3F8A" w:rsidR="00707ADF" w:rsidRPr="00246224" w:rsidRDefault="000A19D1" w:rsidP="00CA7E66">
            <w:pPr>
              <w:pStyle w:val="ListParagraph"/>
              <w:spacing w:after="40"/>
              <w:rPr>
                <w:b/>
              </w:rPr>
            </w:pPr>
            <w:r w:rsidRPr="00A502FC">
              <w:t xml:space="preserve">Identify and assess skills needed for design interests, and develop specific plans to learn </w:t>
            </w:r>
            <w:r w:rsidR="00E71564">
              <w:br/>
            </w:r>
            <w:r w:rsidRPr="00A502FC">
              <w:t>or refine them over time</w:t>
            </w:r>
          </w:p>
          <w:p w14:paraId="54441522" w14:textId="77777777" w:rsidR="00246224" w:rsidRPr="002B0409" w:rsidRDefault="00246224" w:rsidP="00E71564">
            <w:pPr>
              <w:pStyle w:val="Topic"/>
              <w:spacing w:before="100"/>
              <w:contextualSpacing w:val="0"/>
            </w:pPr>
            <w:r w:rsidRPr="002B0409">
              <w:t>Applied Technologies</w:t>
            </w:r>
          </w:p>
          <w:p w14:paraId="52EB9510" w14:textId="77777777" w:rsidR="00246224" w:rsidRPr="00A502FC" w:rsidRDefault="00246224" w:rsidP="00CA7E66">
            <w:pPr>
              <w:pStyle w:val="ListParagraph"/>
              <w:spacing w:after="40"/>
            </w:pPr>
            <w:r w:rsidRPr="00A502FC">
              <w:t xml:space="preserve">Explore existing, new, and emerging tools, </w:t>
            </w:r>
            <w:r w:rsidRPr="001F4A45">
              <w:rPr>
                <w:b/>
              </w:rPr>
              <w:t>technologies</w:t>
            </w:r>
            <w:r w:rsidRPr="00A502FC">
              <w:t>, and systems to evaluate suitability for design interests</w:t>
            </w:r>
          </w:p>
          <w:p w14:paraId="32C26D3E" w14:textId="77777777" w:rsidR="00246224" w:rsidRPr="00A502FC" w:rsidRDefault="00246224" w:rsidP="00CA7E66">
            <w:pPr>
              <w:pStyle w:val="ListParagraph"/>
              <w:spacing w:after="40"/>
            </w:pPr>
            <w:r w:rsidRPr="00A502FC">
              <w:t>Evaluate impacts, including unintended negative consequences, of choices made about technology use</w:t>
            </w:r>
          </w:p>
          <w:p w14:paraId="67E5A29C" w14:textId="77777777" w:rsidR="00246224" w:rsidRPr="00A502FC" w:rsidRDefault="00246224" w:rsidP="00CA7E66">
            <w:pPr>
              <w:pStyle w:val="ListParagraph"/>
              <w:spacing w:after="40"/>
            </w:pPr>
            <w:r w:rsidRPr="00A502FC">
              <w:t xml:space="preserve">Analyze the role </w:t>
            </w:r>
            <w:r w:rsidRPr="00744DC6">
              <w:t>technologies</w:t>
            </w:r>
            <w:r w:rsidRPr="00A502FC">
              <w:t xml:space="preserve"> play in societal change</w:t>
            </w:r>
          </w:p>
          <w:p w14:paraId="287E313D" w14:textId="5D5B78AF" w:rsidR="00246224" w:rsidRPr="002B0409" w:rsidRDefault="00246224" w:rsidP="00CA7E66">
            <w:pPr>
              <w:pStyle w:val="ListParagraph"/>
              <w:spacing w:after="80"/>
              <w:rPr>
                <w:b/>
              </w:rPr>
            </w:pPr>
            <w:r w:rsidRPr="00A502FC">
              <w:t>Examine</w:t>
            </w:r>
            <w:r w:rsidRPr="00A502FC">
              <w:rPr>
                <w:color w:val="000000"/>
                <w:lang w:val="en-US"/>
              </w:rPr>
              <w:t xml:space="preserve"> how cultural beliefs, values, and ethical positions affect the development and </w:t>
            </w:r>
            <w:r w:rsidR="00E71564">
              <w:rPr>
                <w:color w:val="000000"/>
                <w:lang w:val="en-US"/>
              </w:rPr>
              <w:br/>
            </w:r>
            <w:r w:rsidRPr="00A502FC">
              <w:rPr>
                <w:color w:val="000000"/>
                <w:lang w:val="en-US"/>
              </w:rPr>
              <w:t>use of technologies on a national and global level</w:t>
            </w:r>
          </w:p>
        </w:tc>
        <w:tc>
          <w:tcPr>
            <w:tcW w:w="1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445F147" w:rsidR="0018557D" w:rsidRPr="002B0409" w:rsidRDefault="0018557D" w:rsidP="00CA7E66">
            <w:pPr>
              <w:spacing w:before="120"/>
            </w:pPr>
          </w:p>
        </w:tc>
      </w:tr>
    </w:tbl>
    <w:p w14:paraId="60F5DD65" w14:textId="6A97AB52" w:rsidR="00F13713" w:rsidRPr="00E71564" w:rsidRDefault="00F13713" w:rsidP="00702E7D">
      <w:pPr>
        <w:tabs>
          <w:tab w:val="right" w:pos="14232"/>
        </w:tabs>
        <w:ind w:left="1368" w:right="-112"/>
        <w:rPr>
          <w:rFonts w:ascii="Arial" w:hAnsi="Arial"/>
          <w:b/>
          <w:sz w:val="4"/>
          <w:szCs w:val="4"/>
        </w:rPr>
      </w:pPr>
      <w:bookmarkStart w:id="0" w:name="_GoBack"/>
    </w:p>
    <w:bookmarkEnd w:id="0"/>
    <w:p w14:paraId="08CF9400" w14:textId="77777777" w:rsidR="00F9586F" w:rsidRPr="002B0409" w:rsidRDefault="00F9586F" w:rsidP="007336EB">
      <w:pPr>
        <w:rPr>
          <w:sz w:val="2"/>
          <w:szCs w:val="2"/>
        </w:rPr>
      </w:pPr>
    </w:p>
    <w:sectPr w:rsidR="00F9586F" w:rsidRPr="002B04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02E7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20"/>
  </w:num>
  <w:num w:numId="6">
    <w:abstractNumId w:val="19"/>
  </w:num>
  <w:num w:numId="7">
    <w:abstractNumId w:val="12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5"/>
  </w:num>
  <w:num w:numId="19">
    <w:abstractNumId w:val="14"/>
  </w:num>
  <w:num w:numId="20">
    <w:abstractNumId w:val="11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19D1"/>
    <w:rsid w:val="000A3FAA"/>
    <w:rsid w:val="000B0FAD"/>
    <w:rsid w:val="000B2381"/>
    <w:rsid w:val="000D5F41"/>
    <w:rsid w:val="000E4C78"/>
    <w:rsid w:val="000E555C"/>
    <w:rsid w:val="00123905"/>
    <w:rsid w:val="00134E8F"/>
    <w:rsid w:val="0014420D"/>
    <w:rsid w:val="001444ED"/>
    <w:rsid w:val="00171DAF"/>
    <w:rsid w:val="0017582D"/>
    <w:rsid w:val="001762D3"/>
    <w:rsid w:val="001765C4"/>
    <w:rsid w:val="001837B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1F4A45"/>
    <w:rsid w:val="00226C1F"/>
    <w:rsid w:val="00235F25"/>
    <w:rsid w:val="00246224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025CD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28B4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3518F"/>
    <w:rsid w:val="0065155B"/>
    <w:rsid w:val="00685BC9"/>
    <w:rsid w:val="006A57B0"/>
    <w:rsid w:val="006C1F70"/>
    <w:rsid w:val="006E3C51"/>
    <w:rsid w:val="00702E7D"/>
    <w:rsid w:val="00702F68"/>
    <w:rsid w:val="00707ADF"/>
    <w:rsid w:val="00710AD7"/>
    <w:rsid w:val="0071516B"/>
    <w:rsid w:val="0072171C"/>
    <w:rsid w:val="007336EB"/>
    <w:rsid w:val="00735FF4"/>
    <w:rsid w:val="00741E53"/>
    <w:rsid w:val="00744DC6"/>
    <w:rsid w:val="007460EC"/>
    <w:rsid w:val="00760D3B"/>
    <w:rsid w:val="00770B0C"/>
    <w:rsid w:val="00784C9E"/>
    <w:rsid w:val="00796ED0"/>
    <w:rsid w:val="007A2E04"/>
    <w:rsid w:val="007A5CED"/>
    <w:rsid w:val="007B49A4"/>
    <w:rsid w:val="007C3A3F"/>
    <w:rsid w:val="007D6E60"/>
    <w:rsid w:val="007E2302"/>
    <w:rsid w:val="007E28EF"/>
    <w:rsid w:val="007F5866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C6294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A7E66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71564"/>
    <w:rsid w:val="00E80591"/>
    <w:rsid w:val="00E834AB"/>
    <w:rsid w:val="00E842D8"/>
    <w:rsid w:val="00E87A9D"/>
    <w:rsid w:val="00EA2024"/>
    <w:rsid w:val="00EA565D"/>
    <w:rsid w:val="00EB02D9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6E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7336EB"/>
    <w:pPr>
      <w:widowControl w:val="0"/>
      <w:spacing w:before="120" w:after="60"/>
      <w:ind w:left="220"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ListParagraphwithsub-bullets">
    <w:name w:val="List Paragraph with sub-bullets"/>
    <w:basedOn w:val="ListParagraph"/>
    <w:qFormat/>
    <w:rsid w:val="0063518F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3518F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2D01-5B9A-294C-A18C-EB561294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517</Words>
  <Characters>3238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3748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39</cp:revision>
  <cp:lastPrinted>2018-04-26T18:01:00Z</cp:lastPrinted>
  <dcterms:created xsi:type="dcterms:W3CDTF">2018-04-04T20:20:00Z</dcterms:created>
  <dcterms:modified xsi:type="dcterms:W3CDTF">2018-04-26T20:08:00Z</dcterms:modified>
</cp:coreProperties>
</file>