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5C24A540" w:rsidR="0014420D" w:rsidRPr="00B530F3" w:rsidRDefault="0014420D" w:rsidP="00DA3AF0">
      <w:pPr>
        <w:pBdr>
          <w:bottom w:val="single" w:sz="4" w:space="4" w:color="auto"/>
        </w:pBdr>
        <w:tabs>
          <w:tab w:val="right" w:pos="14232"/>
        </w:tabs>
        <w:ind w:left="1368" w:right="-112"/>
        <w:rPr>
          <w:b/>
          <w:sz w:val="28"/>
        </w:rPr>
      </w:pPr>
      <w:r w:rsidRPr="00B530F3">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461B31" w:rsidRPr="000E4C78">
        <w:rPr>
          <w:b/>
          <w:caps/>
          <w:sz w:val="28"/>
        </w:rPr>
        <w:t>Applied Design, Skills, and Technologies</w:t>
      </w:r>
      <w:r>
        <w:rPr>
          <w:b/>
          <w:sz w:val="28"/>
        </w:rPr>
        <w:t xml:space="preserve"> — </w:t>
      </w:r>
      <w:r w:rsidR="00DA3AF0">
        <w:rPr>
          <w:b/>
          <w:sz w:val="28"/>
        </w:rPr>
        <w:t xml:space="preserve">Web </w:t>
      </w:r>
      <w:r w:rsidR="00F3314A">
        <w:rPr>
          <w:b/>
          <w:sz w:val="28"/>
        </w:rPr>
        <w:t>Development</w:t>
      </w:r>
      <w:r w:rsidRPr="00B530F3">
        <w:rPr>
          <w:b/>
          <w:sz w:val="28"/>
        </w:rPr>
        <w:tab/>
      </w:r>
      <w:r>
        <w:rPr>
          <w:b/>
          <w:sz w:val="28"/>
        </w:rPr>
        <w:t>Grade 10</w:t>
      </w:r>
    </w:p>
    <w:p w14:paraId="2E070600" w14:textId="77777777" w:rsidR="0014420D" w:rsidRDefault="0014420D" w:rsidP="00DA3AF0">
      <w:pPr>
        <w:tabs>
          <w:tab w:val="right" w:pos="14232"/>
        </w:tabs>
        <w:spacing w:before="60"/>
        <w:rPr>
          <w:b/>
          <w:sz w:val="28"/>
        </w:rPr>
      </w:pPr>
      <w:r w:rsidRPr="00B530F3">
        <w:rPr>
          <w:b/>
          <w:sz w:val="28"/>
        </w:rPr>
        <w:tab/>
      </w:r>
    </w:p>
    <w:p w14:paraId="5661E3BC" w14:textId="77777777" w:rsidR="00123905" w:rsidRPr="00123905" w:rsidRDefault="00123905" w:rsidP="00DA3AF0">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80"/>
        <w:gridCol w:w="245"/>
        <w:gridCol w:w="2280"/>
        <w:gridCol w:w="245"/>
        <w:gridCol w:w="2280"/>
        <w:gridCol w:w="245"/>
        <w:gridCol w:w="2280"/>
      </w:tblGrid>
      <w:tr w:rsidR="00DA3AF0" w:rsidRPr="00F867E2" w14:paraId="4CA59F1C" w14:textId="27B427FF" w:rsidTr="005021BA">
        <w:trPr>
          <w:jc w:val="center"/>
        </w:trPr>
        <w:tc>
          <w:tcPr>
            <w:tcW w:w="2280" w:type="dxa"/>
            <w:tcBorders>
              <w:top w:val="single" w:sz="2" w:space="0" w:color="auto"/>
              <w:left w:val="single" w:sz="2" w:space="0" w:color="auto"/>
              <w:bottom w:val="single" w:sz="2" w:space="0" w:color="auto"/>
              <w:right w:val="single" w:sz="2" w:space="0" w:color="auto"/>
            </w:tcBorders>
            <w:shd w:val="clear" w:color="auto" w:fill="FEECBC"/>
          </w:tcPr>
          <w:p w14:paraId="046A9604" w14:textId="323996DB" w:rsidR="00DA3AF0" w:rsidRPr="00675F9A" w:rsidRDefault="00DA3AF0" w:rsidP="00DA3AF0">
            <w:pPr>
              <w:pStyle w:val="Tablestyle1"/>
              <w:rPr>
                <w:rFonts w:ascii="Helvetica" w:hAnsi="Helvetica" w:cs="Arial"/>
                <w:lang w:val="en-GB"/>
              </w:rPr>
            </w:pPr>
            <w:r w:rsidRPr="00E777A8">
              <w:rPr>
                <w:rFonts w:ascii="Helvetica" w:hAnsi="Helvetica"/>
                <w:szCs w:val="20"/>
              </w:rPr>
              <w:t>User needs and interests drive the design process</w:t>
            </w:r>
            <w:r w:rsidRPr="004B36D4">
              <w:rPr>
                <w:rFonts w:ascii="Helvetica" w:eastAsia="Arial" w:hAnsi="Helvetica" w:cstheme="minorHAnsi"/>
                <w:szCs w:val="20"/>
              </w:rPr>
              <w:t>.</w:t>
            </w:r>
          </w:p>
        </w:tc>
        <w:tc>
          <w:tcPr>
            <w:tcW w:w="245" w:type="dxa"/>
            <w:tcBorders>
              <w:top w:val="nil"/>
              <w:left w:val="single" w:sz="2" w:space="0" w:color="auto"/>
              <w:bottom w:val="nil"/>
              <w:right w:val="single" w:sz="2" w:space="0" w:color="auto"/>
            </w:tcBorders>
            <w:shd w:val="clear" w:color="auto" w:fill="auto"/>
          </w:tcPr>
          <w:p w14:paraId="0809CE74" w14:textId="77777777" w:rsidR="00DA3AF0" w:rsidRPr="00675F9A" w:rsidRDefault="00DA3AF0" w:rsidP="00DA3AF0">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B41F80D" w14:textId="54E6B0C9" w:rsidR="00DA3AF0" w:rsidRPr="00675F9A" w:rsidRDefault="00DA3AF0" w:rsidP="00DA3AF0">
            <w:pPr>
              <w:pStyle w:val="Tablestyle1"/>
              <w:rPr>
                <w:rFonts w:cs="Arial"/>
                <w:lang w:val="en-GB"/>
              </w:rPr>
            </w:pPr>
            <w:r w:rsidRPr="00E777A8">
              <w:rPr>
                <w:rFonts w:ascii="Helvetica" w:hAnsi="Helvetica"/>
                <w:szCs w:val="20"/>
              </w:rPr>
              <w:t>Social, ethical, and sustainability considerations influence design</w:t>
            </w:r>
            <w:r w:rsidRPr="004B36D4">
              <w:rPr>
                <w:rFonts w:ascii="Helvetica" w:eastAsia="Arial" w:hAnsi="Helvetica" w:cstheme="minorHAnsi"/>
                <w:szCs w:val="20"/>
              </w:rPr>
              <w:t>.</w:t>
            </w:r>
          </w:p>
        </w:tc>
        <w:tc>
          <w:tcPr>
            <w:tcW w:w="245" w:type="dxa"/>
            <w:tcBorders>
              <w:top w:val="nil"/>
              <w:left w:val="single" w:sz="2" w:space="0" w:color="auto"/>
              <w:bottom w:val="nil"/>
              <w:right w:val="single" w:sz="2" w:space="0" w:color="auto"/>
            </w:tcBorders>
          </w:tcPr>
          <w:p w14:paraId="1D405568" w14:textId="77777777" w:rsidR="00DA3AF0" w:rsidRPr="00675F9A" w:rsidRDefault="00DA3AF0" w:rsidP="00DA3AF0">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7DAFBC2A" w:rsidR="00DA3AF0" w:rsidRPr="00675F9A" w:rsidRDefault="00DA3AF0" w:rsidP="00DA3AF0">
            <w:pPr>
              <w:pStyle w:val="Tablestyle1"/>
              <w:rPr>
                <w:rFonts w:cs="Arial"/>
                <w:lang w:val="en-GB"/>
              </w:rPr>
            </w:pPr>
            <w:r w:rsidRPr="00E777A8">
              <w:rPr>
                <w:rFonts w:ascii="Helvetica" w:hAnsi="Helvetica"/>
                <w:szCs w:val="20"/>
              </w:rPr>
              <w:t xml:space="preserve">Complex tasks </w:t>
            </w:r>
            <w:r w:rsidR="005021BA">
              <w:rPr>
                <w:rFonts w:ascii="Helvetica" w:hAnsi="Helvetica"/>
                <w:szCs w:val="20"/>
              </w:rPr>
              <w:br/>
            </w:r>
            <w:r w:rsidRPr="00E777A8">
              <w:rPr>
                <w:rFonts w:ascii="Helvetica" w:hAnsi="Helvetica"/>
                <w:szCs w:val="20"/>
              </w:rPr>
              <w:t>require different technologies and tools at different stages</w:t>
            </w:r>
            <w:r w:rsidRPr="004B36D4">
              <w:rPr>
                <w:rFonts w:ascii="Helvetica" w:eastAsia="Arial" w:hAnsi="Helvetica" w:cstheme="minorHAnsi"/>
                <w:szCs w:val="20"/>
              </w:rPr>
              <w:t>.</w:t>
            </w:r>
          </w:p>
        </w:tc>
        <w:tc>
          <w:tcPr>
            <w:tcW w:w="245" w:type="dxa"/>
            <w:tcBorders>
              <w:top w:val="nil"/>
              <w:left w:val="single" w:sz="2" w:space="0" w:color="auto"/>
              <w:bottom w:val="nil"/>
              <w:right w:val="single" w:sz="2" w:space="0" w:color="auto"/>
            </w:tcBorders>
            <w:shd w:val="clear" w:color="auto" w:fill="auto"/>
          </w:tcPr>
          <w:p w14:paraId="456F3CAD" w14:textId="77777777" w:rsidR="00DA3AF0" w:rsidRPr="005021BA" w:rsidRDefault="00DA3AF0" w:rsidP="005021BA"/>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77786EC" w14:textId="444F619B" w:rsidR="00DA3AF0" w:rsidRPr="00282316" w:rsidRDefault="00DA3AF0" w:rsidP="00DA3AF0">
            <w:pPr>
              <w:pStyle w:val="Tablestyle1"/>
              <w:rPr>
                <w:rFonts w:ascii="Helvetica" w:hAnsi="Helvetica"/>
                <w:szCs w:val="20"/>
              </w:rPr>
            </w:pPr>
            <w:r w:rsidRPr="00E777A8">
              <w:rPr>
                <w:rFonts w:ascii="Helvetica" w:hAnsi="Helvetica"/>
                <w:szCs w:val="20"/>
              </w:rPr>
              <w:t>Multi-stage design projects benefit from collaborative work environments</w:t>
            </w:r>
            <w:r w:rsidRPr="004B36D4">
              <w:rPr>
                <w:rFonts w:ascii="Helvetica" w:eastAsia="Arial" w:hAnsi="Helvetica" w:cstheme="minorHAnsi"/>
                <w:szCs w:val="20"/>
              </w:rPr>
              <w:t>.</w:t>
            </w:r>
          </w:p>
        </w:tc>
      </w:tr>
    </w:tbl>
    <w:p w14:paraId="08D5E2A5" w14:textId="77777777" w:rsidR="00123905" w:rsidRPr="004B6F67" w:rsidRDefault="00123905" w:rsidP="00DA3AF0"/>
    <w:p w14:paraId="6513D803" w14:textId="77777777" w:rsidR="00F9586F" w:rsidRPr="00B530F3" w:rsidRDefault="0059376F" w:rsidP="00DA3AF0">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7"/>
        <w:gridCol w:w="5929"/>
      </w:tblGrid>
      <w:tr w:rsidR="00DA3AF0" w:rsidRPr="00B530F3" w14:paraId="7C49560F" w14:textId="77777777" w:rsidTr="00DA3AF0">
        <w:tc>
          <w:tcPr>
            <w:tcW w:w="293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DA3AF0">
            <w:pPr>
              <w:spacing w:before="60" w:after="60"/>
              <w:rPr>
                <w:b/>
                <w:szCs w:val="22"/>
              </w:rPr>
            </w:pPr>
            <w:r w:rsidRPr="00B530F3">
              <w:rPr>
                <w:b/>
                <w:szCs w:val="22"/>
              </w:rPr>
              <w:t>Curricular Competencies</w:t>
            </w:r>
          </w:p>
        </w:tc>
        <w:tc>
          <w:tcPr>
            <w:tcW w:w="206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DA3AF0">
            <w:pPr>
              <w:spacing w:before="60" w:after="60"/>
              <w:rPr>
                <w:b/>
                <w:szCs w:val="22"/>
              </w:rPr>
            </w:pPr>
            <w:r w:rsidRPr="00B530F3">
              <w:rPr>
                <w:b/>
                <w:color w:val="FFFFFF" w:themeColor="background1"/>
                <w:szCs w:val="22"/>
              </w:rPr>
              <w:t>Content</w:t>
            </w:r>
          </w:p>
        </w:tc>
      </w:tr>
      <w:tr w:rsidR="00DA3AF0" w:rsidRPr="00B530F3" w14:paraId="5149B766" w14:textId="77777777" w:rsidTr="00DA3AF0">
        <w:trPr>
          <w:trHeight w:val="484"/>
        </w:trPr>
        <w:tc>
          <w:tcPr>
            <w:tcW w:w="2932"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E80591" w:rsidRDefault="00707ADF" w:rsidP="00DA3AF0">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5BB32ECC" w14:textId="08BD3617" w:rsidR="0098762D" w:rsidRPr="00F82197" w:rsidRDefault="0098762D" w:rsidP="00DA3AF0">
            <w:pPr>
              <w:pStyle w:val="Topic"/>
              <w:spacing w:before="60"/>
              <w:contextualSpacing w:val="0"/>
            </w:pPr>
            <w:r w:rsidRPr="00A12321">
              <w:t>Applied Design</w:t>
            </w:r>
          </w:p>
          <w:p w14:paraId="62A44689" w14:textId="77777777" w:rsidR="00707ADF" w:rsidRPr="005021BA" w:rsidRDefault="00AE0477" w:rsidP="00DA3AF0">
            <w:pPr>
              <w:pStyle w:val="Topic"/>
              <w:spacing w:before="60"/>
              <w:ind w:left="220"/>
              <w:contextualSpacing w:val="0"/>
              <w:rPr>
                <w:i/>
              </w:rPr>
            </w:pPr>
            <w:r w:rsidRPr="005021BA">
              <w:rPr>
                <w:i/>
              </w:rPr>
              <w:t>Understanding context</w:t>
            </w:r>
          </w:p>
          <w:p w14:paraId="11D89843" w14:textId="7E348E74" w:rsidR="00DA3AF0" w:rsidRPr="00DA3AF0" w:rsidRDefault="00DA3AF0" w:rsidP="00DA3AF0">
            <w:pPr>
              <w:pStyle w:val="ListParagraph"/>
              <w:spacing w:after="50"/>
            </w:pPr>
            <w:r w:rsidRPr="00DA3AF0">
              <w:t xml:space="preserve">Engage in a period of </w:t>
            </w:r>
            <w:r w:rsidRPr="00DA3AF0">
              <w:rPr>
                <w:b/>
              </w:rPr>
              <w:t>research</w:t>
            </w:r>
            <w:r w:rsidRPr="00DA3AF0">
              <w:t xml:space="preserve"> and </w:t>
            </w:r>
            <w:r w:rsidRPr="00DA3AF0">
              <w:rPr>
                <w:b/>
              </w:rPr>
              <w:t>empathetic observation</w:t>
            </w:r>
          </w:p>
          <w:p w14:paraId="3D560421" w14:textId="57F3A229" w:rsidR="00DA3AF0" w:rsidRPr="005021BA" w:rsidRDefault="00DA3AF0" w:rsidP="00DA3AF0">
            <w:pPr>
              <w:pStyle w:val="Topic"/>
              <w:spacing w:before="110"/>
              <w:ind w:left="220"/>
              <w:contextualSpacing w:val="0"/>
              <w:rPr>
                <w:i/>
              </w:rPr>
            </w:pPr>
            <w:r w:rsidRPr="005021BA">
              <w:rPr>
                <w:i/>
              </w:rPr>
              <w:t>Defining</w:t>
            </w:r>
          </w:p>
          <w:p w14:paraId="27E92BE6" w14:textId="59D29A28" w:rsidR="00DA3AF0" w:rsidRPr="00DA3AF0" w:rsidRDefault="00DA3AF0" w:rsidP="00DA3AF0">
            <w:pPr>
              <w:pStyle w:val="ListParagraph"/>
              <w:spacing w:after="50"/>
            </w:pPr>
            <w:r w:rsidRPr="00DA3AF0">
              <w:t xml:space="preserve">Identify potential users, societal impacts, and other relevant contextual factors </w:t>
            </w:r>
            <w:r w:rsidR="005021BA">
              <w:br/>
            </w:r>
            <w:r w:rsidRPr="00DA3AF0">
              <w:t>for a chosen design opportunity</w:t>
            </w:r>
          </w:p>
          <w:p w14:paraId="3745DC17" w14:textId="77777777" w:rsidR="00DA3AF0" w:rsidRPr="00DA3AF0" w:rsidRDefault="00DA3AF0" w:rsidP="00DA3AF0">
            <w:pPr>
              <w:pStyle w:val="ListParagraph"/>
              <w:spacing w:after="50"/>
            </w:pPr>
            <w:r w:rsidRPr="00DA3AF0">
              <w:t xml:space="preserve">Identify criteria for success, intended impact, and any </w:t>
            </w:r>
            <w:r w:rsidRPr="00DA3AF0">
              <w:rPr>
                <w:b/>
              </w:rPr>
              <w:t xml:space="preserve">constraints </w:t>
            </w:r>
            <w:r w:rsidRPr="00DA3AF0">
              <w:t>or possible unintended impacts</w:t>
            </w:r>
          </w:p>
          <w:p w14:paraId="0E19276A" w14:textId="77777777" w:rsidR="00DA3AF0" w:rsidRPr="005021BA" w:rsidRDefault="00DA3AF0" w:rsidP="00DA3AF0">
            <w:pPr>
              <w:pStyle w:val="Topic"/>
              <w:spacing w:before="110" w:after="50"/>
              <w:ind w:left="220"/>
              <w:contextualSpacing w:val="0"/>
              <w:rPr>
                <w:i/>
              </w:rPr>
            </w:pPr>
            <w:r w:rsidRPr="005021BA">
              <w:rPr>
                <w:i/>
              </w:rPr>
              <w:t>Ideating</w:t>
            </w:r>
          </w:p>
          <w:p w14:paraId="7609C4CD" w14:textId="77777777" w:rsidR="00DA3AF0" w:rsidRPr="00DA3AF0" w:rsidRDefault="00DA3AF0" w:rsidP="00DA3AF0">
            <w:pPr>
              <w:pStyle w:val="ListParagraph"/>
              <w:spacing w:after="50"/>
            </w:pPr>
            <w:r w:rsidRPr="00DA3AF0">
              <w:t xml:space="preserve">Take creative risks in generating ideas and add to others’ ideas in ways that enhance them </w:t>
            </w:r>
          </w:p>
          <w:p w14:paraId="6FCFEE9F" w14:textId="77777777" w:rsidR="00DA3AF0" w:rsidRPr="00DA3AF0" w:rsidRDefault="00DA3AF0" w:rsidP="00DA3AF0">
            <w:pPr>
              <w:pStyle w:val="ListParagraph"/>
              <w:spacing w:after="50"/>
            </w:pPr>
            <w:r w:rsidRPr="00DA3AF0">
              <w:t>Screen ideas against criteria and constraints</w:t>
            </w:r>
          </w:p>
          <w:p w14:paraId="1702373C" w14:textId="12BE39AF" w:rsidR="00DA3AF0" w:rsidRPr="00DA3AF0" w:rsidRDefault="00DA3AF0" w:rsidP="00DA3AF0">
            <w:pPr>
              <w:pStyle w:val="ListParagraph"/>
              <w:spacing w:after="50"/>
            </w:pPr>
            <w:r w:rsidRPr="00DA3AF0">
              <w:t xml:space="preserve">Collaborate on idea generation and maintain an open mind about potentially </w:t>
            </w:r>
            <w:r w:rsidR="00484D16">
              <w:br/>
            </w:r>
            <w:r w:rsidRPr="00DA3AF0">
              <w:t>viable ideas</w:t>
            </w:r>
          </w:p>
          <w:p w14:paraId="4B0DBACF" w14:textId="77777777" w:rsidR="00DA3AF0" w:rsidRPr="005021BA" w:rsidRDefault="00DA3AF0" w:rsidP="00DA3AF0">
            <w:pPr>
              <w:pStyle w:val="Topic"/>
              <w:spacing w:before="110" w:after="50"/>
              <w:ind w:left="220"/>
              <w:contextualSpacing w:val="0"/>
              <w:rPr>
                <w:i/>
              </w:rPr>
            </w:pPr>
            <w:r w:rsidRPr="005021BA">
              <w:rPr>
                <w:i/>
              </w:rPr>
              <w:t>Prototyping</w:t>
            </w:r>
          </w:p>
          <w:p w14:paraId="68C47203" w14:textId="77777777" w:rsidR="00DA3AF0" w:rsidRPr="00DA3AF0" w:rsidRDefault="00DA3AF0" w:rsidP="00DA3AF0">
            <w:pPr>
              <w:pStyle w:val="ListParagraph"/>
              <w:spacing w:after="50"/>
            </w:pPr>
            <w:r w:rsidRPr="00DA3AF0">
              <w:t xml:space="preserve">Identify and use </w:t>
            </w:r>
            <w:r w:rsidRPr="00DA3AF0">
              <w:rPr>
                <w:b/>
              </w:rPr>
              <w:t xml:space="preserve">sources of inspiration </w:t>
            </w:r>
            <w:r w:rsidRPr="00DA3AF0">
              <w:t>and information</w:t>
            </w:r>
          </w:p>
          <w:p w14:paraId="5356BC9F" w14:textId="26B7A7E5" w:rsidR="00DA3AF0" w:rsidRPr="00DA3AF0" w:rsidRDefault="00DA3AF0" w:rsidP="00DA3AF0">
            <w:pPr>
              <w:pStyle w:val="ListParagraph"/>
              <w:spacing w:after="50"/>
            </w:pPr>
            <w:r w:rsidRPr="00DA3AF0">
              <w:t xml:space="preserve">Choose a form for prototyping and develop a </w:t>
            </w:r>
            <w:r w:rsidRPr="00DA3AF0">
              <w:rPr>
                <w:b/>
              </w:rPr>
              <w:t>plan</w:t>
            </w:r>
            <w:r w:rsidRPr="00DA3AF0">
              <w:t xml:space="preserve"> that includes key stages </w:t>
            </w:r>
            <w:r w:rsidR="00484D16">
              <w:br/>
            </w:r>
            <w:r w:rsidRPr="00DA3AF0">
              <w:t>and resources</w:t>
            </w:r>
          </w:p>
          <w:p w14:paraId="418F104E" w14:textId="77777777" w:rsidR="00DA3AF0" w:rsidRPr="00DA3AF0" w:rsidRDefault="00DA3AF0" w:rsidP="00DA3AF0">
            <w:pPr>
              <w:pStyle w:val="ListParagraph"/>
              <w:spacing w:after="50"/>
            </w:pPr>
            <w:r w:rsidRPr="00DA3AF0">
              <w:t>Prototype, making changes to tools, designs, and procedures as needed</w:t>
            </w:r>
          </w:p>
          <w:p w14:paraId="61D86295" w14:textId="128A935D" w:rsidR="0045169A" w:rsidRPr="00AE0477" w:rsidRDefault="00DA3AF0" w:rsidP="00DA3AF0">
            <w:pPr>
              <w:pStyle w:val="ListParagraph"/>
              <w:spacing w:after="120"/>
            </w:pPr>
            <w:r w:rsidRPr="00DA3AF0">
              <w:t xml:space="preserve">Record </w:t>
            </w:r>
            <w:r w:rsidRPr="00DA3AF0">
              <w:rPr>
                <w:b/>
              </w:rPr>
              <w:t>iterations</w:t>
            </w:r>
            <w:r w:rsidRPr="00DA3AF0">
              <w:t xml:space="preserve"> of prototyping</w:t>
            </w:r>
            <w:r w:rsidR="00CF048E">
              <w:t xml:space="preserve"> </w:t>
            </w:r>
            <w:bookmarkStart w:id="0" w:name="_GoBack"/>
            <w:bookmarkEnd w:id="0"/>
          </w:p>
        </w:tc>
        <w:tc>
          <w:tcPr>
            <w:tcW w:w="2068"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Default="00E87A9D" w:rsidP="00DA3AF0">
            <w:pPr>
              <w:spacing w:before="120" w:after="120"/>
              <w:rPr>
                <w:rFonts w:ascii="Helvetica" w:hAnsi="Helvetica" w:cstheme="minorHAnsi"/>
                <w:i/>
                <w:color w:val="000000" w:themeColor="text1"/>
                <w:sz w:val="20"/>
                <w:szCs w:val="20"/>
              </w:rPr>
            </w:pPr>
            <w:r w:rsidRPr="00C1150D">
              <w:rPr>
                <w:rFonts w:ascii="Helvetica" w:hAnsi="Helvetica" w:cstheme="minorHAnsi"/>
                <w:i/>
                <w:color w:val="000000" w:themeColor="text1"/>
                <w:sz w:val="20"/>
                <w:szCs w:val="20"/>
              </w:rPr>
              <w:t xml:space="preserve">Students are expected to </w:t>
            </w:r>
            <w:r>
              <w:rPr>
                <w:rFonts w:ascii="Helvetica" w:hAnsi="Helvetica" w:cstheme="minorHAnsi"/>
                <w:i/>
                <w:color w:val="000000" w:themeColor="text1"/>
                <w:sz w:val="20"/>
                <w:szCs w:val="20"/>
              </w:rPr>
              <w:t>know</w:t>
            </w:r>
            <w:r w:rsidRPr="00C1150D">
              <w:rPr>
                <w:rFonts w:ascii="Helvetica" w:hAnsi="Helvetica" w:cstheme="minorHAnsi"/>
                <w:i/>
                <w:color w:val="000000" w:themeColor="text1"/>
                <w:sz w:val="20"/>
                <w:szCs w:val="20"/>
              </w:rPr>
              <w:t xml:space="preserve"> the following:</w:t>
            </w:r>
          </w:p>
          <w:p w14:paraId="77048715" w14:textId="77777777" w:rsidR="00DA3AF0" w:rsidRPr="00E777A8" w:rsidRDefault="00DA3AF0" w:rsidP="00DA3AF0">
            <w:pPr>
              <w:pStyle w:val="ListParagraph"/>
              <w:spacing w:after="50"/>
            </w:pPr>
            <w:r w:rsidRPr="00E777A8">
              <w:t>design opportunities</w:t>
            </w:r>
          </w:p>
          <w:p w14:paraId="03BF31BC" w14:textId="77777777" w:rsidR="00DA3AF0" w:rsidRPr="00E777A8" w:rsidRDefault="00DA3AF0" w:rsidP="00DA3AF0">
            <w:pPr>
              <w:pStyle w:val="ListParagraph"/>
              <w:spacing w:after="50"/>
            </w:pPr>
            <w:r w:rsidRPr="00E777A8">
              <w:t xml:space="preserve">relationship between web structure and content, HTML, style and design, cascading style sheets (CSS), and website </w:t>
            </w:r>
            <w:r w:rsidRPr="00E777A8">
              <w:rPr>
                <w:b/>
              </w:rPr>
              <w:t>functionality and interactivity</w:t>
            </w:r>
          </w:p>
          <w:p w14:paraId="58E3AB93" w14:textId="77777777" w:rsidR="00DA3AF0" w:rsidRPr="00E777A8" w:rsidRDefault="00DA3AF0" w:rsidP="00DA3AF0">
            <w:pPr>
              <w:pStyle w:val="ListParagraph"/>
              <w:spacing w:after="50"/>
            </w:pPr>
            <w:r w:rsidRPr="00E777A8">
              <w:t xml:space="preserve">advantages/disadvantages of websites and </w:t>
            </w:r>
            <w:r w:rsidRPr="00E777A8">
              <w:rPr>
                <w:b/>
              </w:rPr>
              <w:t>content management systems</w:t>
            </w:r>
            <w:r w:rsidRPr="00E777A8">
              <w:t xml:space="preserve"> (CMS) </w:t>
            </w:r>
          </w:p>
          <w:p w14:paraId="3139FBAC" w14:textId="77777777" w:rsidR="00DA3AF0" w:rsidRPr="00E777A8" w:rsidRDefault="00DA3AF0" w:rsidP="00DA3AF0">
            <w:pPr>
              <w:pStyle w:val="ListParagraph"/>
              <w:spacing w:after="50"/>
            </w:pPr>
            <w:r w:rsidRPr="00E777A8">
              <w:t xml:space="preserve">website design </w:t>
            </w:r>
            <w:r w:rsidRPr="00E777A8">
              <w:rPr>
                <w:b/>
              </w:rPr>
              <w:t>planning tools</w:t>
            </w:r>
          </w:p>
          <w:p w14:paraId="1878C416" w14:textId="77777777" w:rsidR="00DA3AF0" w:rsidRPr="00E777A8" w:rsidRDefault="00DA3AF0" w:rsidP="00DA3AF0">
            <w:pPr>
              <w:pStyle w:val="ListParagraph"/>
              <w:spacing w:after="50"/>
            </w:pPr>
            <w:r w:rsidRPr="00E777A8">
              <w:t>HTML text editing software, WYSIWYG HTML editors user interface (</w:t>
            </w:r>
            <w:r w:rsidRPr="00E777A8">
              <w:rPr>
                <w:b/>
              </w:rPr>
              <w:t>UI</w:t>
            </w:r>
            <w:r w:rsidRPr="00E777A8">
              <w:t>) and user experience (</w:t>
            </w:r>
            <w:r w:rsidRPr="00E777A8">
              <w:rPr>
                <w:b/>
              </w:rPr>
              <w:t>UX</w:t>
            </w:r>
            <w:r w:rsidRPr="00E777A8">
              <w:t>)</w:t>
            </w:r>
          </w:p>
          <w:p w14:paraId="6C074838" w14:textId="77777777" w:rsidR="00DA3AF0" w:rsidRPr="00E777A8" w:rsidRDefault="00DA3AF0" w:rsidP="00DA3AF0">
            <w:pPr>
              <w:pStyle w:val="ListParagraph"/>
              <w:spacing w:after="50"/>
            </w:pPr>
            <w:r w:rsidRPr="00E777A8">
              <w:t>World Wide Web Consortium (</w:t>
            </w:r>
            <w:r w:rsidRPr="00E777A8">
              <w:rPr>
                <w:b/>
              </w:rPr>
              <w:t>W3C</w:t>
            </w:r>
            <w:r w:rsidRPr="00E777A8">
              <w:t>) standards</w:t>
            </w:r>
            <w:r w:rsidRPr="00E777A8">
              <w:rPr>
                <w:b/>
              </w:rPr>
              <w:t xml:space="preserve"> </w:t>
            </w:r>
            <w:r w:rsidRPr="00E777A8">
              <w:t xml:space="preserve">and </w:t>
            </w:r>
            <w:r w:rsidRPr="00E777A8">
              <w:rPr>
                <w:b/>
              </w:rPr>
              <w:t>responsive</w:t>
            </w:r>
            <w:r w:rsidRPr="00E777A8">
              <w:t xml:space="preserve"> and </w:t>
            </w:r>
            <w:r w:rsidRPr="00E777A8">
              <w:rPr>
                <w:b/>
              </w:rPr>
              <w:t xml:space="preserve">optimized </w:t>
            </w:r>
            <w:r w:rsidRPr="00E777A8">
              <w:t>web design</w:t>
            </w:r>
          </w:p>
          <w:p w14:paraId="6E6A9071" w14:textId="77777777" w:rsidR="00DA3AF0" w:rsidRPr="00DA3AF0" w:rsidRDefault="00DA3AF0" w:rsidP="00DA3AF0">
            <w:pPr>
              <w:pStyle w:val="ListParagraph"/>
              <w:spacing w:after="50"/>
              <w:rPr>
                <w:b/>
              </w:rPr>
            </w:pPr>
            <w:r w:rsidRPr="00DA3AF0">
              <w:rPr>
                <w:b/>
              </w:rPr>
              <w:t>domain and hosting options</w:t>
            </w:r>
          </w:p>
          <w:p w14:paraId="093421E3" w14:textId="77777777" w:rsidR="00DA3AF0" w:rsidRPr="00E777A8" w:rsidRDefault="00DA3AF0" w:rsidP="00DA3AF0">
            <w:pPr>
              <w:pStyle w:val="ListParagraph"/>
              <w:spacing w:after="50"/>
            </w:pPr>
            <w:r w:rsidRPr="00E777A8">
              <w:t xml:space="preserve">copyright, Creative Commons, fair use protocols for media and content, and ethics of </w:t>
            </w:r>
            <w:r w:rsidRPr="00E777A8">
              <w:rPr>
                <w:b/>
              </w:rPr>
              <w:t>cultural appropriation</w:t>
            </w:r>
          </w:p>
          <w:p w14:paraId="3004A50F" w14:textId="77777777" w:rsidR="00DA3AF0" w:rsidRPr="00E777A8" w:rsidRDefault="00DA3AF0" w:rsidP="00DA3AF0">
            <w:pPr>
              <w:pStyle w:val="ListParagraph"/>
              <w:spacing w:after="50"/>
            </w:pPr>
            <w:r w:rsidRPr="00DA3AF0">
              <w:rPr>
                <w:b/>
              </w:rPr>
              <w:t>accessibility</w:t>
            </w:r>
            <w:r w:rsidRPr="00E777A8">
              <w:t xml:space="preserve"> and </w:t>
            </w:r>
            <w:r w:rsidRPr="00DA3AF0">
              <w:rPr>
                <w:b/>
              </w:rPr>
              <w:t>functionality</w:t>
            </w:r>
            <w:r w:rsidRPr="00E777A8">
              <w:t xml:space="preserve"> in web design</w:t>
            </w:r>
          </w:p>
          <w:p w14:paraId="3D3CEEA4" w14:textId="77777777" w:rsidR="00DA3AF0" w:rsidRPr="00E777A8" w:rsidRDefault="00DA3AF0" w:rsidP="00DA3AF0">
            <w:pPr>
              <w:pStyle w:val="ListParagraph"/>
              <w:spacing w:after="50"/>
            </w:pPr>
            <w:r w:rsidRPr="00E777A8">
              <w:rPr>
                <w:b/>
              </w:rPr>
              <w:t xml:space="preserve">writing </w:t>
            </w:r>
            <w:r w:rsidRPr="00E777A8">
              <w:t>for the web</w:t>
            </w:r>
          </w:p>
          <w:p w14:paraId="659BDA46" w14:textId="77777777" w:rsidR="00DA3AF0" w:rsidRPr="00E777A8" w:rsidRDefault="00DA3AF0" w:rsidP="00DA3AF0">
            <w:pPr>
              <w:pStyle w:val="ListParagraph"/>
              <w:spacing w:after="50"/>
            </w:pPr>
            <w:r w:rsidRPr="00E777A8">
              <w:t>principles of creative web design</w:t>
            </w:r>
          </w:p>
          <w:p w14:paraId="2711A153" w14:textId="77777777" w:rsidR="00DA3AF0" w:rsidRPr="00E777A8" w:rsidRDefault="00DA3AF0" w:rsidP="00DA3AF0">
            <w:pPr>
              <w:pStyle w:val="ListParagraph"/>
              <w:spacing w:after="50"/>
            </w:pPr>
            <w:r w:rsidRPr="00DA3AF0">
              <w:rPr>
                <w:b/>
              </w:rPr>
              <w:t>security and privacy</w:t>
            </w:r>
            <w:r w:rsidRPr="00E777A8">
              <w:t xml:space="preserve"> implications</w:t>
            </w:r>
          </w:p>
          <w:p w14:paraId="6A66A439" w14:textId="77777777" w:rsidR="00DA3AF0" w:rsidRPr="00E777A8" w:rsidRDefault="00DA3AF0" w:rsidP="00DA3AF0">
            <w:pPr>
              <w:pStyle w:val="ListParagraph"/>
              <w:spacing w:after="50"/>
            </w:pPr>
            <w:r w:rsidRPr="00E777A8">
              <w:t xml:space="preserve">principles of </w:t>
            </w:r>
            <w:r w:rsidRPr="00E777A8">
              <w:rPr>
                <w:b/>
              </w:rPr>
              <w:t xml:space="preserve">database </w:t>
            </w:r>
            <w:r w:rsidRPr="00E777A8">
              <w:t>creation and management</w:t>
            </w:r>
          </w:p>
          <w:p w14:paraId="03C90176" w14:textId="7EB70BF3" w:rsidR="00F82197" w:rsidRPr="00F82197" w:rsidRDefault="00DA3AF0" w:rsidP="00DA3AF0">
            <w:pPr>
              <w:pStyle w:val="ListParagraph"/>
              <w:spacing w:after="120"/>
            </w:pPr>
            <w:r w:rsidRPr="00E777A8">
              <w:rPr>
                <w:b/>
              </w:rPr>
              <w:t>career options</w:t>
            </w:r>
            <w:r w:rsidRPr="00E777A8">
              <w:t xml:space="preserve"> in web development and the </w:t>
            </w:r>
            <w:r w:rsidRPr="00E777A8">
              <w:rPr>
                <w:b/>
              </w:rPr>
              <w:t>interpersonal skills</w:t>
            </w:r>
            <w:r w:rsidRPr="00E777A8">
              <w:t xml:space="preserve"> necessary for success in this field</w:t>
            </w:r>
          </w:p>
        </w:tc>
      </w:tr>
    </w:tbl>
    <w:p w14:paraId="4419F9AA" w14:textId="4B797CA9" w:rsidR="0018557D" w:rsidRPr="00B530F3" w:rsidRDefault="0018557D" w:rsidP="00DA3AF0">
      <w:pPr>
        <w:pBdr>
          <w:bottom w:val="single" w:sz="4" w:space="4" w:color="auto"/>
        </w:pBdr>
        <w:tabs>
          <w:tab w:val="right" w:pos="14232"/>
        </w:tabs>
        <w:ind w:left="1368" w:right="-112"/>
        <w:rPr>
          <w:b/>
          <w:sz w:val="28"/>
        </w:rPr>
      </w:pPr>
      <w:r w:rsidRPr="00B530F3">
        <w:br w:type="page"/>
      </w:r>
      <w:r w:rsidRPr="00B530F3">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F82197" w:rsidRPr="000E4C78">
        <w:rPr>
          <w:b/>
          <w:caps/>
          <w:sz w:val="28"/>
        </w:rPr>
        <w:t>Applied Design, Skills, and Technologies</w:t>
      </w:r>
      <w:r w:rsidR="00F82197">
        <w:rPr>
          <w:b/>
          <w:sz w:val="28"/>
        </w:rPr>
        <w:t xml:space="preserve"> — </w:t>
      </w:r>
      <w:r w:rsidR="00DA3AF0">
        <w:rPr>
          <w:b/>
          <w:sz w:val="28"/>
        </w:rPr>
        <w:t xml:space="preserve">Web </w:t>
      </w:r>
      <w:r w:rsidR="00F3314A">
        <w:rPr>
          <w:b/>
          <w:sz w:val="28"/>
        </w:rPr>
        <w:t>Development</w:t>
      </w:r>
      <w:r w:rsidR="00F82197" w:rsidRPr="00B530F3">
        <w:rPr>
          <w:b/>
          <w:sz w:val="28"/>
        </w:rPr>
        <w:tab/>
      </w:r>
      <w:r w:rsidR="00F82197">
        <w:rPr>
          <w:b/>
          <w:sz w:val="28"/>
        </w:rPr>
        <w:t>Grade 10</w:t>
      </w:r>
    </w:p>
    <w:p w14:paraId="338BD436" w14:textId="77777777" w:rsidR="0018557D" w:rsidRPr="00B530F3" w:rsidRDefault="0018557D" w:rsidP="00DA3AF0">
      <w:pPr>
        <w:rPr>
          <w:rFonts w:ascii="Arial" w:hAnsi="Arial"/>
          <w:b/>
        </w:rPr>
      </w:pPr>
      <w:r w:rsidRPr="00B530F3">
        <w:rPr>
          <w:b/>
          <w:sz w:val="28"/>
        </w:rPr>
        <w:tab/>
      </w:r>
    </w:p>
    <w:p w14:paraId="1658F336" w14:textId="77777777" w:rsidR="0018557D" w:rsidRPr="00B530F3" w:rsidRDefault="0018557D" w:rsidP="00DA3AF0">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5"/>
        <w:gridCol w:w="5671"/>
      </w:tblGrid>
      <w:tr w:rsidR="00F82197" w:rsidRPr="00B530F3" w14:paraId="2E2B08E1" w14:textId="77777777" w:rsidTr="00F82197">
        <w:tc>
          <w:tcPr>
            <w:tcW w:w="302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DA3AF0">
            <w:pPr>
              <w:spacing w:before="60" w:after="60"/>
              <w:rPr>
                <w:b/>
                <w:szCs w:val="22"/>
              </w:rPr>
            </w:pPr>
            <w:r w:rsidRPr="00B530F3">
              <w:rPr>
                <w:b/>
                <w:szCs w:val="22"/>
              </w:rPr>
              <w:t>Curricular Competencies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DA3AF0">
            <w:pPr>
              <w:spacing w:before="60" w:after="60"/>
              <w:rPr>
                <w:b/>
                <w:color w:val="FFFFFF"/>
                <w:szCs w:val="22"/>
              </w:rPr>
            </w:pPr>
            <w:r w:rsidRPr="00B530F3">
              <w:rPr>
                <w:b/>
                <w:color w:val="FFFFFF"/>
                <w:szCs w:val="22"/>
              </w:rPr>
              <w:t>Content</w:t>
            </w:r>
          </w:p>
        </w:tc>
      </w:tr>
      <w:tr w:rsidR="00F82197" w:rsidRPr="00B530F3" w14:paraId="522264D9" w14:textId="77777777" w:rsidTr="00F82197">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1C01F9F6" w14:textId="77777777" w:rsidR="00DA3AF0" w:rsidRPr="005021BA" w:rsidRDefault="00DA3AF0" w:rsidP="00DA3AF0">
            <w:pPr>
              <w:pStyle w:val="Topic"/>
              <w:ind w:left="220"/>
              <w:contextualSpacing w:val="0"/>
              <w:rPr>
                <w:i/>
              </w:rPr>
            </w:pPr>
            <w:r w:rsidRPr="005021BA">
              <w:rPr>
                <w:i/>
              </w:rPr>
              <w:t>Testing</w:t>
            </w:r>
          </w:p>
          <w:p w14:paraId="12DF20E5" w14:textId="77777777" w:rsidR="00DA3AF0" w:rsidRPr="00DA3AF0" w:rsidRDefault="00DA3AF0" w:rsidP="00DA3AF0">
            <w:pPr>
              <w:pStyle w:val="ListParagraph"/>
            </w:pPr>
            <w:r w:rsidRPr="00DA3AF0">
              <w:t xml:space="preserve">Identify </w:t>
            </w:r>
            <w:r w:rsidRPr="00DA3AF0">
              <w:rPr>
                <w:b/>
              </w:rPr>
              <w:t>sources of feedback</w:t>
            </w:r>
          </w:p>
          <w:p w14:paraId="14FDB275" w14:textId="77777777" w:rsidR="00DA3AF0" w:rsidRPr="00DA3AF0" w:rsidRDefault="00DA3AF0" w:rsidP="00DA3AF0">
            <w:pPr>
              <w:pStyle w:val="ListParagraph"/>
            </w:pPr>
            <w:r w:rsidRPr="00DA3AF0">
              <w:t xml:space="preserve">Develop an </w:t>
            </w:r>
            <w:r w:rsidRPr="00DA3AF0">
              <w:rPr>
                <w:b/>
              </w:rPr>
              <w:t>appropriate test</w:t>
            </w:r>
            <w:r w:rsidRPr="00DA3AF0">
              <w:t xml:space="preserve"> of the prototype</w:t>
            </w:r>
          </w:p>
          <w:p w14:paraId="63B3EDFF" w14:textId="77777777" w:rsidR="00DA3AF0" w:rsidRPr="00DA3AF0" w:rsidRDefault="00DA3AF0" w:rsidP="00DA3AF0">
            <w:pPr>
              <w:pStyle w:val="ListParagraph"/>
            </w:pPr>
            <w:r w:rsidRPr="00DA3AF0">
              <w:t xml:space="preserve">Conduct the test, collect and compile data, evaluate data, and decide on changes </w:t>
            </w:r>
          </w:p>
          <w:p w14:paraId="08BE3205" w14:textId="77777777" w:rsidR="00DA3AF0" w:rsidRPr="00DA3AF0" w:rsidRDefault="00DA3AF0" w:rsidP="00DA3AF0">
            <w:pPr>
              <w:pStyle w:val="ListParagraph"/>
            </w:pPr>
            <w:r w:rsidRPr="00DA3AF0">
              <w:t>Iterate the prototype or abandon the design idea</w:t>
            </w:r>
          </w:p>
          <w:p w14:paraId="0391B041" w14:textId="77777777" w:rsidR="00DA3AF0" w:rsidRPr="005021BA" w:rsidRDefault="00DA3AF0" w:rsidP="00DA3AF0">
            <w:pPr>
              <w:pStyle w:val="Topic"/>
              <w:ind w:left="220"/>
              <w:contextualSpacing w:val="0"/>
              <w:rPr>
                <w:i/>
              </w:rPr>
            </w:pPr>
            <w:r w:rsidRPr="005021BA">
              <w:rPr>
                <w:i/>
              </w:rPr>
              <w:t>Making</w:t>
            </w:r>
          </w:p>
          <w:p w14:paraId="07235734" w14:textId="77777777" w:rsidR="00DA3AF0" w:rsidRPr="00DA3AF0" w:rsidRDefault="00DA3AF0" w:rsidP="00484D16">
            <w:pPr>
              <w:pStyle w:val="ListParagraph"/>
            </w:pPr>
            <w:r w:rsidRPr="00DA3AF0">
              <w:t xml:space="preserve">Identify and use appropriate tools, </w:t>
            </w:r>
            <w:r w:rsidRPr="00DA3AF0">
              <w:rPr>
                <w:b/>
              </w:rPr>
              <w:t>technologies</w:t>
            </w:r>
            <w:r w:rsidRPr="00DA3AF0">
              <w:t>, and processes for production</w:t>
            </w:r>
          </w:p>
          <w:p w14:paraId="71D51218" w14:textId="77777777" w:rsidR="00DA3AF0" w:rsidRPr="00DA3AF0" w:rsidRDefault="00DA3AF0" w:rsidP="00484D16">
            <w:pPr>
              <w:pStyle w:val="ListParagraph"/>
            </w:pPr>
            <w:r w:rsidRPr="00DA3AF0">
              <w:t>Make a step-by-step plan for production and carry it out, making changes as needed</w:t>
            </w:r>
          </w:p>
          <w:p w14:paraId="1624295E" w14:textId="77777777" w:rsidR="00DA3AF0" w:rsidRPr="005021BA" w:rsidRDefault="00DA3AF0" w:rsidP="00DA3AF0">
            <w:pPr>
              <w:pStyle w:val="Topic"/>
              <w:ind w:left="220"/>
              <w:contextualSpacing w:val="0"/>
              <w:rPr>
                <w:i/>
              </w:rPr>
            </w:pPr>
            <w:r w:rsidRPr="005021BA">
              <w:rPr>
                <w:i/>
              </w:rPr>
              <w:t>Sharing</w:t>
            </w:r>
          </w:p>
          <w:p w14:paraId="0453BE5D" w14:textId="77777777" w:rsidR="00DA3AF0" w:rsidRPr="00DA3AF0" w:rsidRDefault="00DA3AF0" w:rsidP="00DA3AF0">
            <w:pPr>
              <w:pStyle w:val="ListParagraph"/>
            </w:pPr>
            <w:r w:rsidRPr="00DA3AF0">
              <w:t xml:space="preserve">Decide on how and with whom to </w:t>
            </w:r>
            <w:r w:rsidRPr="00DA3AF0">
              <w:rPr>
                <w:b/>
              </w:rPr>
              <w:t>share</w:t>
            </w:r>
            <w:r w:rsidRPr="00DA3AF0">
              <w:t xml:space="preserve"> </w:t>
            </w:r>
            <w:r w:rsidRPr="00DA3AF0">
              <w:rPr>
                <w:b/>
              </w:rPr>
              <w:t>product</w:t>
            </w:r>
            <w:r w:rsidRPr="00DA3AF0">
              <w:t xml:space="preserve"> and processes</w:t>
            </w:r>
          </w:p>
          <w:p w14:paraId="1BBAA6A4" w14:textId="77777777" w:rsidR="00DA3AF0" w:rsidRPr="00DA3AF0" w:rsidRDefault="00DA3AF0" w:rsidP="00DA3AF0">
            <w:pPr>
              <w:pStyle w:val="ListParagraph"/>
            </w:pPr>
            <w:r w:rsidRPr="00DA3AF0">
              <w:t xml:space="preserve">Demonstrate the product to potential users, providing a rationale for selected solution, modifications, and procedures, using appropriate terminology </w:t>
            </w:r>
          </w:p>
          <w:p w14:paraId="6297A589" w14:textId="77777777" w:rsidR="00DA3AF0" w:rsidRPr="00DA3AF0" w:rsidRDefault="00DA3AF0" w:rsidP="00DA3AF0">
            <w:pPr>
              <w:pStyle w:val="ListParagraph"/>
            </w:pPr>
            <w:r w:rsidRPr="00DA3AF0">
              <w:t>Critically reflect on design thinking and processes, and identify new design goals</w:t>
            </w:r>
          </w:p>
          <w:p w14:paraId="6EB66F4E" w14:textId="77777777" w:rsidR="00DA3AF0" w:rsidRPr="00DA3AF0" w:rsidRDefault="00DA3AF0" w:rsidP="00DA3AF0">
            <w:pPr>
              <w:pStyle w:val="ListParagraph"/>
            </w:pPr>
            <w:r w:rsidRPr="00DA3AF0">
              <w:t>Assess ability to work effectively both as individuals and collaboratively in a group, including ability to share and maintain an efficient cooperative work space</w:t>
            </w:r>
          </w:p>
          <w:p w14:paraId="67D8EACF" w14:textId="77777777" w:rsidR="00DA3AF0" w:rsidRPr="00DA3AF0" w:rsidRDefault="00DA3AF0" w:rsidP="00DA3AF0">
            <w:pPr>
              <w:pStyle w:val="Topic"/>
              <w:contextualSpacing w:val="0"/>
            </w:pPr>
            <w:r w:rsidRPr="00DA3AF0">
              <w:t>Applied Skills</w:t>
            </w:r>
          </w:p>
          <w:p w14:paraId="07B50190" w14:textId="77777777" w:rsidR="00DA3AF0" w:rsidRPr="00DA3AF0" w:rsidRDefault="00DA3AF0" w:rsidP="00DA3AF0">
            <w:pPr>
              <w:pStyle w:val="ListParagraph"/>
            </w:pPr>
            <w:r w:rsidRPr="00DA3AF0">
              <w:t>Demonstrate an awareness of precautionary and emergency safety procedures in both physical and digital environments</w:t>
            </w:r>
          </w:p>
          <w:p w14:paraId="4609962D" w14:textId="77777777" w:rsidR="00DA3AF0" w:rsidRPr="00DA3AF0" w:rsidRDefault="00DA3AF0" w:rsidP="00DA3AF0">
            <w:pPr>
              <w:pStyle w:val="ListParagraph"/>
            </w:pPr>
            <w:r w:rsidRPr="00DA3AF0">
              <w:t xml:space="preserve">Identify the skills needed in relation to specific projects, and develop and refine them </w:t>
            </w:r>
          </w:p>
          <w:p w14:paraId="78D32445" w14:textId="77777777" w:rsidR="00DA3AF0" w:rsidRPr="00DA3AF0" w:rsidRDefault="00DA3AF0" w:rsidP="00DA3AF0">
            <w:pPr>
              <w:pStyle w:val="Topic"/>
              <w:contextualSpacing w:val="0"/>
            </w:pPr>
            <w:r w:rsidRPr="00DA3AF0">
              <w:t>Applied Technologies</w:t>
            </w:r>
          </w:p>
          <w:p w14:paraId="572368CC" w14:textId="77777777" w:rsidR="00DA3AF0" w:rsidRPr="00DA3AF0" w:rsidRDefault="00DA3AF0" w:rsidP="00DA3AF0">
            <w:pPr>
              <w:pStyle w:val="ListParagraph"/>
              <w:rPr>
                <w:b/>
              </w:rPr>
            </w:pPr>
            <w:r w:rsidRPr="00DA3AF0">
              <w:t>Choose, adapt, and if necessary learn more about appropriate tools and technologies to use for tasks</w:t>
            </w:r>
          </w:p>
          <w:p w14:paraId="287E313D" w14:textId="04782C29" w:rsidR="00707ADF" w:rsidRPr="00B530F3" w:rsidRDefault="00DA3AF0" w:rsidP="00DA3AF0">
            <w:pPr>
              <w:pStyle w:val="ListParagraph"/>
              <w:spacing w:after="120"/>
            </w:pPr>
            <w:r w:rsidRPr="00DA3AF0">
              <w:t xml:space="preserve">Evaluate </w:t>
            </w:r>
            <w:r w:rsidRPr="00DA3AF0">
              <w:rPr>
                <w:b/>
              </w:rPr>
              <w:t>impacts</w:t>
            </w:r>
            <w:r w:rsidRPr="00DA3AF0">
              <w:t>, including unintended negative consequences, of choices made about technology use</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28E41C67" w14:textId="203ECE1C" w:rsidR="0018557D" w:rsidRPr="00484D16" w:rsidRDefault="0018557D" w:rsidP="00484D16"/>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B22F25E" w:rsidR="00F9586F" w:rsidRPr="00B530F3" w:rsidRDefault="0059376F" w:rsidP="00B26163">
            <w:pPr>
              <w:pageBreakBefore/>
              <w:tabs>
                <w:tab w:val="right" w:pos="14000"/>
              </w:tabs>
              <w:spacing w:before="60" w:after="60"/>
              <w:rPr>
                <w:b/>
              </w:rPr>
            </w:pPr>
            <w:r w:rsidRPr="00B530F3">
              <w:rPr>
                <w:b/>
              </w:rPr>
              <w:tab/>
            </w:r>
            <w:r w:rsidR="000003A0">
              <w:rPr>
                <w:b/>
                <w:szCs w:val="22"/>
              </w:rPr>
              <w:t>A</w:t>
            </w:r>
            <w:r w:rsidR="00F82197">
              <w:rPr>
                <w:b/>
                <w:szCs w:val="22"/>
              </w:rPr>
              <w:t>PPLIED DESIGN, SKILLS, AND TECHNOLOGIES</w:t>
            </w:r>
            <w:r w:rsidR="00D8654A" w:rsidRPr="00B530F3">
              <w:rPr>
                <w:b/>
                <w:szCs w:val="22"/>
              </w:rPr>
              <w:t xml:space="preserve"> – </w:t>
            </w:r>
            <w:r w:rsidR="00DA3AF0">
              <w:rPr>
                <w:b/>
                <w:szCs w:val="22"/>
              </w:rPr>
              <w:t xml:space="preserve">Web </w:t>
            </w:r>
            <w:r w:rsidR="00F3314A">
              <w:rPr>
                <w:b/>
                <w:szCs w:val="22"/>
              </w:rPr>
              <w:t>Development</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7A320E81" w14:textId="6A2DA37B" w:rsidR="00484D16" w:rsidRPr="00E777A8" w:rsidRDefault="00484D16" w:rsidP="00484D16">
            <w:pPr>
              <w:pStyle w:val="ListParagraph"/>
              <w:spacing w:before="120"/>
            </w:pPr>
            <w:r w:rsidRPr="00E777A8">
              <w:rPr>
                <w:b/>
              </w:rPr>
              <w:t>research:</w:t>
            </w:r>
            <w:r w:rsidRPr="00E777A8">
              <w:t xml:space="preserve"> may include traditional cultural knowledge and approaches of First Peoples and others, secondary sources, collective pools of knowledge </w:t>
            </w:r>
            <w:r>
              <w:br/>
            </w:r>
            <w:r w:rsidRPr="00E777A8">
              <w:t xml:space="preserve">in communities and collaborative atmospheres, both online and offline </w:t>
            </w:r>
          </w:p>
          <w:p w14:paraId="6D636E96" w14:textId="77777777" w:rsidR="00484D16" w:rsidRPr="00E777A8" w:rsidRDefault="00484D16" w:rsidP="00484D16">
            <w:pPr>
              <w:pStyle w:val="ListParagraph"/>
            </w:pPr>
            <w:r w:rsidRPr="00E777A8">
              <w:rPr>
                <w:b/>
              </w:rPr>
              <w:t>empathetic observation:</w:t>
            </w:r>
            <w:r w:rsidRPr="00E777A8">
              <w:t xml:space="preserve"> may include experiences; traditional cultural knowledge and approaches of First Peoples and those of other cultures; places, including the land and its natural resources and analogous settings; people, including users, experts, and thought leaders</w:t>
            </w:r>
          </w:p>
          <w:p w14:paraId="1A9656EC" w14:textId="77777777" w:rsidR="00484D16" w:rsidRPr="00E777A8" w:rsidRDefault="00484D16" w:rsidP="00484D16">
            <w:pPr>
              <w:pStyle w:val="ListParagraph"/>
            </w:pPr>
            <w:r w:rsidRPr="00E777A8">
              <w:rPr>
                <w:b/>
              </w:rPr>
              <w:t>constraints:</w:t>
            </w:r>
            <w:r w:rsidRPr="00E777A8">
              <w:t xml:space="preserve"> limiting factors such as task or user requirements, materials, expense, environmental impact</w:t>
            </w:r>
          </w:p>
          <w:p w14:paraId="14915AE7" w14:textId="77777777" w:rsidR="00484D16" w:rsidRPr="00E777A8" w:rsidRDefault="00484D16" w:rsidP="00484D16">
            <w:pPr>
              <w:pStyle w:val="ListParagraph"/>
              <w:rPr>
                <w:rFonts w:cstheme="majorHAnsi"/>
              </w:rPr>
            </w:pPr>
            <w:r w:rsidRPr="00E777A8">
              <w:rPr>
                <w:rFonts w:cstheme="majorHAnsi"/>
                <w:b/>
              </w:rPr>
              <w:t xml:space="preserve">sources of inspiration: </w:t>
            </w:r>
            <w:r w:rsidRPr="00E777A8">
              <w:rPr>
                <w:rFonts w:cstheme="majorHAnsi"/>
              </w:rPr>
              <w:t xml:space="preserve">may include aesthetic experiences; </w:t>
            </w:r>
            <w:r w:rsidRPr="00E777A8">
              <w:rPr>
                <w:rFonts w:cstheme="majorHAnsi"/>
                <w:lang w:val="en-US"/>
              </w:rPr>
              <w:t>exploration of First Peoples perspectives and knowledge; the natural environment and places</w:t>
            </w:r>
            <w:r w:rsidRPr="00E777A8">
              <w:rPr>
                <w:rFonts w:cstheme="majorHAnsi"/>
              </w:rPr>
              <w:t>, including the land, its natural resources, and analogous settings; people, including users and experts</w:t>
            </w:r>
          </w:p>
          <w:p w14:paraId="2759081E" w14:textId="77777777" w:rsidR="00484D16" w:rsidRPr="00E777A8" w:rsidRDefault="00484D16" w:rsidP="00484D16">
            <w:pPr>
              <w:pStyle w:val="ListParagraph"/>
            </w:pPr>
            <w:r w:rsidRPr="00E777A8">
              <w:rPr>
                <w:b/>
              </w:rPr>
              <w:t>plan:</w:t>
            </w:r>
            <w:r w:rsidRPr="00E777A8">
              <w:t xml:space="preserve"> for example, pictorial drawings, sketches, flow charts</w:t>
            </w:r>
          </w:p>
          <w:p w14:paraId="1D992338" w14:textId="77777777" w:rsidR="00484D16" w:rsidRPr="00E777A8" w:rsidRDefault="00484D16" w:rsidP="00484D16">
            <w:pPr>
              <w:pStyle w:val="ListParagraph"/>
              <w:rPr>
                <w:b/>
              </w:rPr>
            </w:pPr>
            <w:r w:rsidRPr="00E777A8">
              <w:rPr>
                <w:b/>
              </w:rPr>
              <w:t xml:space="preserve">iterations: </w:t>
            </w:r>
            <w:r w:rsidRPr="00E777A8">
              <w:t xml:space="preserve">repetitions of a process with the aim of approaching a desired result </w:t>
            </w:r>
          </w:p>
          <w:p w14:paraId="16E8D74A" w14:textId="77777777" w:rsidR="00484D16" w:rsidRPr="00E777A8" w:rsidRDefault="00484D16" w:rsidP="00484D16">
            <w:pPr>
              <w:pStyle w:val="ListParagraph"/>
              <w:rPr>
                <w:rFonts w:cstheme="majorHAnsi"/>
              </w:rPr>
            </w:pPr>
            <w:r w:rsidRPr="00E777A8">
              <w:rPr>
                <w:rFonts w:cstheme="majorHAnsi"/>
                <w:b/>
              </w:rPr>
              <w:t>sources of feedback:</w:t>
            </w:r>
            <w:r w:rsidRPr="00E777A8">
              <w:rPr>
                <w:rFonts w:cstheme="majorHAnsi"/>
                <w:lang w:val="en-US"/>
              </w:rPr>
              <w:t xml:space="preserve"> may include First Nations, Métis, or Inuit community experts; keepers of other traditional cultural knowledge and approaches; peers, users, and other experts</w:t>
            </w:r>
          </w:p>
          <w:p w14:paraId="7D97F158" w14:textId="77777777" w:rsidR="00484D16" w:rsidRPr="00E777A8" w:rsidRDefault="00484D16" w:rsidP="00484D16">
            <w:pPr>
              <w:pStyle w:val="ListParagraph"/>
            </w:pPr>
            <w:r w:rsidRPr="00E777A8">
              <w:rPr>
                <w:b/>
              </w:rPr>
              <w:t>appropriate test:</w:t>
            </w:r>
            <w:r w:rsidRPr="00E777A8">
              <w:t xml:space="preserve"> consider conditions, number of trials</w:t>
            </w:r>
          </w:p>
          <w:p w14:paraId="4912B767" w14:textId="77777777" w:rsidR="00484D16" w:rsidRPr="00E777A8" w:rsidRDefault="00484D16" w:rsidP="00484D16">
            <w:pPr>
              <w:pStyle w:val="ListParagraph"/>
            </w:pPr>
            <w:r w:rsidRPr="00E777A8">
              <w:rPr>
                <w:b/>
              </w:rPr>
              <w:t xml:space="preserve">technologies: </w:t>
            </w:r>
            <w:r w:rsidRPr="00E777A8">
              <w:t>tools that extend human capabilities</w:t>
            </w:r>
          </w:p>
          <w:p w14:paraId="6E12BCC3" w14:textId="77777777" w:rsidR="00484D16" w:rsidRPr="00E777A8" w:rsidRDefault="00484D16" w:rsidP="00484D16">
            <w:pPr>
              <w:pStyle w:val="ListParagraph"/>
            </w:pPr>
            <w:r w:rsidRPr="00E777A8">
              <w:rPr>
                <w:b/>
              </w:rPr>
              <w:t>share:</w:t>
            </w:r>
            <w:r w:rsidRPr="00E777A8">
              <w:t xml:space="preserve"> may include showing to others or use by others, giving away, or marketing and selling; consider Creative Commons attributions</w:t>
            </w:r>
          </w:p>
          <w:p w14:paraId="5FE07694" w14:textId="77777777" w:rsidR="00484D16" w:rsidRPr="00E777A8" w:rsidRDefault="00484D16" w:rsidP="00484D16">
            <w:pPr>
              <w:pStyle w:val="ListParagraph"/>
            </w:pPr>
            <w:r w:rsidRPr="00E777A8">
              <w:rPr>
                <w:b/>
              </w:rPr>
              <w:t xml:space="preserve">product: </w:t>
            </w:r>
            <w:r w:rsidRPr="00E777A8">
              <w:t>for example, a digital product, a process, a system, a service, a designed environment</w:t>
            </w:r>
          </w:p>
          <w:p w14:paraId="376A30FE" w14:textId="413201C7" w:rsidR="00770B0C" w:rsidRPr="00F82197" w:rsidRDefault="00484D16" w:rsidP="00484D16">
            <w:pPr>
              <w:pStyle w:val="ListParagraph"/>
              <w:spacing w:after="120"/>
            </w:pPr>
            <w:r w:rsidRPr="00E777A8">
              <w:rPr>
                <w:b/>
              </w:rPr>
              <w:t>impacts:</w:t>
            </w:r>
            <w:r w:rsidRPr="00E777A8">
              <w:t xml:space="preserve"> personal, social, and environmental</w:t>
            </w:r>
          </w:p>
        </w:tc>
      </w:tr>
    </w:tbl>
    <w:p w14:paraId="4194EDCC" w14:textId="77777777" w:rsidR="00F9586F" w:rsidRDefault="00F9586F" w:rsidP="00DA3AF0"/>
    <w:p w14:paraId="42115AB4" w14:textId="77777777" w:rsidR="00F82197" w:rsidRDefault="00F82197" w:rsidP="00DA3AF0"/>
    <w:p w14:paraId="2ED18DD9" w14:textId="77777777" w:rsidR="00F82197" w:rsidRPr="00B530F3" w:rsidRDefault="00F82197" w:rsidP="00DA3AF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B530F3" w14:paraId="2D75CA55" w14:textId="77777777">
        <w:trPr>
          <w:tblHeader/>
        </w:trPr>
        <w:tc>
          <w:tcPr>
            <w:tcW w:w="5000" w:type="pct"/>
            <w:shd w:val="clear" w:color="auto" w:fill="758D96"/>
            <w:tcMar>
              <w:top w:w="0" w:type="dxa"/>
              <w:bottom w:w="0" w:type="dxa"/>
            </w:tcMar>
          </w:tcPr>
          <w:p w14:paraId="097375AB" w14:textId="1685162A" w:rsidR="00F9586F" w:rsidRPr="00B530F3" w:rsidRDefault="0059376F" w:rsidP="00F3314A">
            <w:pPr>
              <w:pageBreakBefore/>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w:t>
            </w:r>
            <w:r w:rsidR="00F82197">
              <w:rPr>
                <w:b/>
                <w:color w:val="FFFFFF" w:themeColor="background1"/>
                <w:szCs w:val="22"/>
              </w:rPr>
              <w:t xml:space="preserve">PPLIED DESIGN, SKILLS, AND TECHNOLOGIES – </w:t>
            </w:r>
            <w:r w:rsidR="00DA3AF0">
              <w:rPr>
                <w:b/>
                <w:color w:val="FFFFFF" w:themeColor="background1"/>
                <w:szCs w:val="22"/>
              </w:rPr>
              <w:t xml:space="preserve">Web </w:t>
            </w:r>
            <w:r w:rsidR="00F3314A">
              <w:rPr>
                <w:b/>
                <w:color w:val="FFFFFF" w:themeColor="background1"/>
                <w:szCs w:val="22"/>
              </w:rPr>
              <w:t>Development</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42634DF9" w14:textId="77777777" w:rsidR="00484D16" w:rsidRPr="00E777A8" w:rsidRDefault="00484D16" w:rsidP="00484D16">
            <w:pPr>
              <w:pStyle w:val="ListParagraph"/>
              <w:spacing w:before="120"/>
            </w:pPr>
            <w:r w:rsidRPr="00E777A8">
              <w:rPr>
                <w:b/>
              </w:rPr>
              <w:t xml:space="preserve">functionality and interactivity: </w:t>
            </w:r>
            <w:r w:rsidRPr="00E777A8">
              <w:t>for example, JavaScript, jQuery (JavaScript library), PHP</w:t>
            </w:r>
          </w:p>
          <w:p w14:paraId="76B32DEF" w14:textId="77777777" w:rsidR="00484D16" w:rsidRPr="00E777A8" w:rsidRDefault="00484D16" w:rsidP="00484D16">
            <w:pPr>
              <w:pStyle w:val="ListParagraph"/>
            </w:pPr>
            <w:r w:rsidRPr="00E777A8">
              <w:rPr>
                <w:b/>
              </w:rPr>
              <w:t>content management systems:</w:t>
            </w:r>
            <w:r w:rsidRPr="00E777A8">
              <w:t xml:space="preserve"> applications (usually web-based) that provide capabilities for multiple users with different permission levels to manage (all or a section of) content, data, or information of a website project</w:t>
            </w:r>
          </w:p>
          <w:p w14:paraId="52F619EB" w14:textId="77777777" w:rsidR="00484D16" w:rsidRPr="00E777A8" w:rsidRDefault="00484D16" w:rsidP="00484D16">
            <w:pPr>
              <w:pStyle w:val="ListParagraph"/>
            </w:pPr>
            <w:r w:rsidRPr="00E777A8">
              <w:rPr>
                <w:b/>
              </w:rPr>
              <w:t xml:space="preserve">planning tools: </w:t>
            </w:r>
            <w:r w:rsidRPr="00E777A8">
              <w:t>for example,</w:t>
            </w:r>
            <w:r w:rsidRPr="00E777A8">
              <w:rPr>
                <w:b/>
              </w:rPr>
              <w:t xml:space="preserve"> </w:t>
            </w:r>
            <w:r w:rsidRPr="00E777A8">
              <w:t>wireframe mock-ups, site maps</w:t>
            </w:r>
          </w:p>
          <w:p w14:paraId="464D1C05" w14:textId="77777777" w:rsidR="00484D16" w:rsidRPr="00E777A8" w:rsidRDefault="00484D16" w:rsidP="00484D16">
            <w:pPr>
              <w:pStyle w:val="ListParagraph"/>
            </w:pPr>
            <w:r w:rsidRPr="00E777A8">
              <w:rPr>
                <w:b/>
              </w:rPr>
              <w:t>UI:</w:t>
            </w:r>
            <w:r w:rsidRPr="00E777A8">
              <w:t xml:space="preserve"> user interface: focus on functionality, consistency of style and layout, effective operation, and control of the technology from the human (user) end</w:t>
            </w:r>
          </w:p>
          <w:p w14:paraId="1738C8E1" w14:textId="77777777" w:rsidR="00484D16" w:rsidRPr="00E777A8" w:rsidRDefault="00484D16" w:rsidP="00484D16">
            <w:pPr>
              <w:pStyle w:val="ListParagraph"/>
            </w:pPr>
            <w:r w:rsidRPr="00E777A8">
              <w:rPr>
                <w:b/>
              </w:rPr>
              <w:t>UX:</w:t>
            </w:r>
            <w:r w:rsidRPr="00E777A8">
              <w:t xml:space="preserve"> user experience: focus on the flow, feel, and end-user experience of the product</w:t>
            </w:r>
          </w:p>
          <w:p w14:paraId="787F2A24" w14:textId="77777777" w:rsidR="00484D16" w:rsidRPr="00E777A8" w:rsidRDefault="00484D16" w:rsidP="00484D16">
            <w:pPr>
              <w:pStyle w:val="ListParagraph"/>
            </w:pPr>
            <w:r w:rsidRPr="00E777A8">
              <w:rPr>
                <w:b/>
              </w:rPr>
              <w:t xml:space="preserve">W3C: </w:t>
            </w:r>
            <w:r w:rsidRPr="00E777A8">
              <w:t xml:space="preserve">using online World Standards Cooperation (WSC) validators to check for any errors in the HTML and cascading style sheets (CSS) </w:t>
            </w:r>
          </w:p>
          <w:p w14:paraId="41808F14" w14:textId="77777777" w:rsidR="00484D16" w:rsidRPr="00E777A8" w:rsidRDefault="00484D16" w:rsidP="00484D16">
            <w:pPr>
              <w:pStyle w:val="ListParagraph"/>
            </w:pPr>
            <w:r w:rsidRPr="00E777A8">
              <w:rPr>
                <w:b/>
              </w:rPr>
              <w:t>responsive:</w:t>
            </w:r>
            <w:r w:rsidRPr="00E777A8">
              <w:t xml:space="preserve"> consideration of how content will be displayed across multiple devices, cross-browser compatibility</w:t>
            </w:r>
          </w:p>
          <w:p w14:paraId="7BFDD099" w14:textId="77777777" w:rsidR="00484D16" w:rsidRPr="00E777A8" w:rsidRDefault="00484D16" w:rsidP="00484D16">
            <w:pPr>
              <w:pStyle w:val="ListParagraph"/>
            </w:pPr>
            <w:r w:rsidRPr="00E777A8">
              <w:rPr>
                <w:b/>
              </w:rPr>
              <w:t>optimized:</w:t>
            </w:r>
            <w:r w:rsidRPr="00E777A8">
              <w:t xml:space="preserve"> for speed of loading, minimal bandwidth requirements, and appropriate image compression types (jpg, gif, </w:t>
            </w:r>
            <w:proofErr w:type="spellStart"/>
            <w:r w:rsidRPr="00E777A8">
              <w:t>png</w:t>
            </w:r>
            <w:proofErr w:type="spellEnd"/>
            <w:r w:rsidRPr="00E777A8">
              <w:t>)</w:t>
            </w:r>
          </w:p>
          <w:p w14:paraId="533871B8" w14:textId="77777777" w:rsidR="00484D16" w:rsidRPr="00E777A8" w:rsidRDefault="00484D16" w:rsidP="00484D16">
            <w:pPr>
              <w:pStyle w:val="ListParagraph"/>
            </w:pPr>
            <w:r w:rsidRPr="00E777A8">
              <w:rPr>
                <w:b/>
              </w:rPr>
              <w:t>domain and hosting options:</w:t>
            </w:r>
            <w:r w:rsidRPr="00E777A8">
              <w:t xml:space="preserve"> for example, web hosting options, file transfer protocols (FTP), use of web hosting control panels for website administration, Freedom of Information and Protection of Privacy Act (FOIPPA) concerns; geographical implications of host servers</w:t>
            </w:r>
          </w:p>
          <w:p w14:paraId="376F8EAA" w14:textId="77777777" w:rsidR="00484D16" w:rsidRPr="00E777A8" w:rsidRDefault="00484D16" w:rsidP="00484D16">
            <w:pPr>
              <w:pStyle w:val="ListParagraph"/>
              <w:rPr>
                <w:rFonts w:cstheme="majorHAnsi"/>
                <w:lang w:val="en-US"/>
              </w:rPr>
            </w:pPr>
            <w:r w:rsidRPr="00E777A8">
              <w:rPr>
                <w:rFonts w:cstheme="majorHAnsi"/>
                <w:b/>
                <w:bCs/>
                <w:lang w:val="en-US"/>
              </w:rPr>
              <w:t>cultural appropriation:</w:t>
            </w:r>
            <w:r w:rsidRPr="00E777A8">
              <w:rPr>
                <w:rFonts w:cstheme="majorHAnsi"/>
                <w:bCs/>
                <w:lang w:val="en-US"/>
              </w:rPr>
              <w:t xml:space="preserve"> use of a cultural motif, theme, “voice”, image, knowledge, story, song, or drama, shared without permission or without appropriate context or in a way that may misrepresent the real experience of the people from whose culture it is drawn</w:t>
            </w:r>
          </w:p>
          <w:p w14:paraId="4DC0DC09" w14:textId="0FEDAA6B" w:rsidR="00484D16" w:rsidRPr="00E777A8" w:rsidRDefault="00484D16" w:rsidP="00484D16">
            <w:pPr>
              <w:pStyle w:val="ListParagraph"/>
            </w:pPr>
            <w:r w:rsidRPr="00E777A8">
              <w:rPr>
                <w:rFonts w:cstheme="majorHAnsi"/>
                <w:b/>
              </w:rPr>
              <w:t>accessibility:</w:t>
            </w:r>
            <w:r w:rsidRPr="00E777A8">
              <w:rPr>
                <w:rFonts w:cstheme="majorHAnsi"/>
              </w:rPr>
              <w:t xml:space="preserve"> removing barriers that prevent</w:t>
            </w:r>
            <w:r w:rsidRPr="00E777A8">
              <w:t xml:space="preserve"> interaction with or access to websites by all users; ensuring that there is equity of access for all </w:t>
            </w:r>
            <w:r>
              <w:br/>
            </w:r>
            <w:r w:rsidRPr="00E777A8">
              <w:t>potential users</w:t>
            </w:r>
          </w:p>
          <w:p w14:paraId="7AC61BA9" w14:textId="77777777" w:rsidR="00484D16" w:rsidRPr="00E777A8" w:rsidRDefault="00484D16" w:rsidP="00484D16">
            <w:pPr>
              <w:pStyle w:val="ListParagraph"/>
            </w:pPr>
            <w:r w:rsidRPr="00E777A8">
              <w:rPr>
                <w:b/>
              </w:rPr>
              <w:t xml:space="preserve">functionality: </w:t>
            </w:r>
            <w:r w:rsidRPr="00E777A8">
              <w:t>for example,</w:t>
            </w:r>
            <w:r w:rsidRPr="00E777A8">
              <w:rPr>
                <w:b/>
              </w:rPr>
              <w:t xml:space="preserve"> </w:t>
            </w:r>
            <w:r w:rsidRPr="00E777A8">
              <w:t xml:space="preserve">colours, layout, contrast, typography, navigation, information design (ID), usability, accessibility, CRAP (contrast, repetition, alignment, and proximity) </w:t>
            </w:r>
          </w:p>
          <w:p w14:paraId="1D200CCC" w14:textId="77777777" w:rsidR="00484D16" w:rsidRPr="00E777A8" w:rsidRDefault="00484D16" w:rsidP="00484D16">
            <w:pPr>
              <w:pStyle w:val="ListParagraph"/>
            </w:pPr>
            <w:r w:rsidRPr="00E777A8">
              <w:rPr>
                <w:b/>
              </w:rPr>
              <w:t>writing:</w:t>
            </w:r>
            <w:r w:rsidRPr="00E777A8">
              <w:t xml:space="preserve"> for example, user experience, calls to action, concise and persuasive writing, simple language, hyperlinking, bold words, lists and bullets for ease of scanning, keywords, tags, copywriting, metadata, search engine optimization, keyword analytics</w:t>
            </w:r>
          </w:p>
          <w:p w14:paraId="71979EE3" w14:textId="77777777" w:rsidR="00484D16" w:rsidRPr="00E777A8" w:rsidRDefault="00484D16" w:rsidP="00484D16">
            <w:pPr>
              <w:pStyle w:val="ListParagraph"/>
            </w:pPr>
            <w:r w:rsidRPr="00E777A8">
              <w:rPr>
                <w:b/>
              </w:rPr>
              <w:t>security and privacy:</w:t>
            </w:r>
            <w:r w:rsidRPr="00E777A8">
              <w:t xml:space="preserve"> for example, secure socket layer (SSL), encryption, password management, data storage, permissions, server locations, geographical impacts of data storage and security</w:t>
            </w:r>
          </w:p>
          <w:p w14:paraId="60B74DD1" w14:textId="77777777" w:rsidR="00484D16" w:rsidRPr="00E777A8" w:rsidRDefault="00484D16" w:rsidP="00484D16">
            <w:pPr>
              <w:pStyle w:val="ListParagraph"/>
            </w:pPr>
            <w:bookmarkStart w:id="1" w:name="_gjdgxs" w:colFirst="0" w:colLast="0"/>
            <w:bookmarkEnd w:id="1"/>
            <w:r w:rsidRPr="00E777A8">
              <w:rPr>
                <w:b/>
              </w:rPr>
              <w:t>database:</w:t>
            </w:r>
            <w:r w:rsidRPr="00E777A8">
              <w:t xml:space="preserve"> for example, structured query language (SQL) </w:t>
            </w:r>
          </w:p>
          <w:p w14:paraId="733145BB" w14:textId="77777777" w:rsidR="00484D16" w:rsidRPr="00E777A8" w:rsidRDefault="00484D16" w:rsidP="00484D16">
            <w:pPr>
              <w:pStyle w:val="ListParagraph"/>
            </w:pPr>
            <w:r w:rsidRPr="00E777A8">
              <w:rPr>
                <w:b/>
              </w:rPr>
              <w:t xml:space="preserve">career options: </w:t>
            </w:r>
            <w:r w:rsidRPr="00E777A8">
              <w:t>for example, account managers, user experience (UX) and user interface (UI) designers, web developers, quality assurance testers, development and operations (dev ops) project manager, content manager</w:t>
            </w:r>
          </w:p>
          <w:p w14:paraId="4C948E40" w14:textId="2BAF8491" w:rsidR="00A85D89" w:rsidRPr="00A85D89" w:rsidRDefault="00484D16" w:rsidP="00484D16">
            <w:pPr>
              <w:pStyle w:val="ListParagraph"/>
              <w:spacing w:after="120"/>
              <w:rPr>
                <w:rFonts w:cs="Cambria"/>
                <w:b/>
              </w:rPr>
            </w:pPr>
            <w:r w:rsidRPr="00E777A8">
              <w:rPr>
                <w:b/>
              </w:rPr>
              <w:t>interpersonal skills:</w:t>
            </w:r>
            <w:r w:rsidRPr="00E777A8">
              <w:t xml:space="preserve"> for example, having the teamwork and collaborative skills necessary to succeed in project-based environments, </w:t>
            </w:r>
            <w:r>
              <w:br/>
            </w:r>
            <w:r w:rsidRPr="00E777A8">
              <w:t>pair-programming, effective communication</w:t>
            </w:r>
          </w:p>
        </w:tc>
      </w:tr>
    </w:tbl>
    <w:p w14:paraId="08CF9400" w14:textId="77777777" w:rsidR="00F9586F" w:rsidRPr="000003A0" w:rsidRDefault="00F9586F" w:rsidP="00DA3AF0">
      <w:pPr>
        <w:rPr>
          <w:sz w:val="2"/>
          <w:szCs w:val="2"/>
        </w:rPr>
      </w:pPr>
    </w:p>
    <w:sectPr w:rsidR="00F9586F" w:rsidRPr="000003A0"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00000001" w:usb1="5000785B"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F048E">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13B05"/>
    <w:multiLevelType w:val="multilevel"/>
    <w:tmpl w:val="D188D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3C8685B"/>
    <w:multiLevelType w:val="multilevel"/>
    <w:tmpl w:val="6A20D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76E87931"/>
    <w:multiLevelType w:val="multilevel"/>
    <w:tmpl w:val="39C2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0"/>
  </w:num>
  <w:num w:numId="5">
    <w:abstractNumId w:val="8"/>
  </w:num>
  <w:num w:numId="6">
    <w:abstractNumId w:val="7"/>
  </w:num>
  <w:num w:numId="7">
    <w:abstractNumId w:val="4"/>
  </w:num>
  <w:num w:numId="8">
    <w:abstractNumId w:val="6"/>
  </w:num>
  <w:num w:numId="9">
    <w:abstractNumId w:val="2"/>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4D16"/>
    <w:rsid w:val="004B6F67"/>
    <w:rsid w:val="004B7B36"/>
    <w:rsid w:val="004C3D15"/>
    <w:rsid w:val="004C42DE"/>
    <w:rsid w:val="004C677A"/>
    <w:rsid w:val="004D4F1C"/>
    <w:rsid w:val="004D7F83"/>
    <w:rsid w:val="004E0819"/>
    <w:rsid w:val="004F2F73"/>
    <w:rsid w:val="005021BA"/>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26163"/>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F048E"/>
    <w:rsid w:val="00D0261C"/>
    <w:rsid w:val="00D0439A"/>
    <w:rsid w:val="00D120A1"/>
    <w:rsid w:val="00D17CFE"/>
    <w:rsid w:val="00D41F6E"/>
    <w:rsid w:val="00D4637F"/>
    <w:rsid w:val="00D64299"/>
    <w:rsid w:val="00D65F87"/>
    <w:rsid w:val="00D735D9"/>
    <w:rsid w:val="00D8654A"/>
    <w:rsid w:val="00DA3AF0"/>
    <w:rsid w:val="00DA79C0"/>
    <w:rsid w:val="00DC1DA5"/>
    <w:rsid w:val="00DC2C4B"/>
    <w:rsid w:val="00DD1C77"/>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3314A"/>
    <w:rsid w:val="00F57D07"/>
    <w:rsid w:val="00F77988"/>
    <w:rsid w:val="00F82197"/>
    <w:rsid w:val="00F9586F"/>
    <w:rsid w:val="00F97A40"/>
    <w:rsid w:val="00FA19C2"/>
    <w:rsid w:val="00FA1EDA"/>
    <w:rsid w:val="00FA2BC6"/>
    <w:rsid w:val="00FB780F"/>
    <w:rsid w:val="00FC20CA"/>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F42F-4387-4B37-8BEE-9F6E5A6D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8146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Tang, Michael EDUC:EX</cp:lastModifiedBy>
  <cp:revision>3</cp:revision>
  <cp:lastPrinted>2018-03-14T18:14:00Z</cp:lastPrinted>
  <dcterms:created xsi:type="dcterms:W3CDTF">2018-04-11T22:38:00Z</dcterms:created>
  <dcterms:modified xsi:type="dcterms:W3CDTF">2018-04-20T16:48:00Z</dcterms:modified>
</cp:coreProperties>
</file>