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18099A8D" w:rsidR="0014420D" w:rsidRPr="00B530F3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461B31" w:rsidRPr="000E4C78">
        <w:rPr>
          <w:b/>
          <w:caps/>
          <w:sz w:val="28"/>
        </w:rPr>
        <w:t>Applied Design, Skills, and Technologies</w:t>
      </w:r>
      <w:r>
        <w:rPr>
          <w:b/>
          <w:sz w:val="28"/>
        </w:rPr>
        <w:t xml:space="preserve"> — </w:t>
      </w:r>
      <w:r w:rsidR="00460C87">
        <w:rPr>
          <w:b/>
          <w:sz w:val="28"/>
        </w:rPr>
        <w:t>Media Design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45"/>
        <w:gridCol w:w="2760"/>
        <w:gridCol w:w="240"/>
        <w:gridCol w:w="2400"/>
      </w:tblGrid>
      <w:tr w:rsidR="00312497" w:rsidRPr="00F867E2" w14:paraId="4CA59F1C" w14:textId="77777777" w:rsidTr="00312497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094F09F" w:rsidR="000E4C78" w:rsidRPr="00675F9A" w:rsidRDefault="00312497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C1147">
              <w:rPr>
                <w:rFonts w:ascii="Helvetica" w:hAnsi="Helvetica"/>
                <w:szCs w:val="20"/>
              </w:rPr>
              <w:t>Personal design choices require self-exploration and refinement of skills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675F9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A4C3B0D" w:rsidR="000E4C78" w:rsidRPr="00675F9A" w:rsidRDefault="00312497" w:rsidP="00A12321">
            <w:pPr>
              <w:pStyle w:val="Tablestyle1"/>
              <w:rPr>
                <w:rFonts w:cs="Arial"/>
                <w:lang w:val="en-GB"/>
              </w:rPr>
            </w:pPr>
            <w:r w:rsidRPr="00EC1147">
              <w:rPr>
                <w:rFonts w:ascii="Helvetica" w:hAnsi="Helvetica"/>
                <w:szCs w:val="20"/>
              </w:rPr>
              <w:t>Social, ethical, and sustainability considerations impact design choices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675F9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027341B" w:rsidR="000E4C78" w:rsidRPr="00675F9A" w:rsidRDefault="00312497" w:rsidP="00A12321">
            <w:pPr>
              <w:pStyle w:val="Tablestyle1"/>
              <w:rPr>
                <w:rFonts w:cs="Arial"/>
                <w:lang w:val="en-GB"/>
              </w:rPr>
            </w:pPr>
            <w:r w:rsidRPr="00EC1147">
              <w:rPr>
                <w:rFonts w:ascii="Helvetica" w:hAnsi="Helvetica"/>
                <w:szCs w:val="20"/>
              </w:rPr>
              <w:t>Tools and technology have an impact on people’s lives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4B6F67" w:rsidRDefault="00123905" w:rsidP="00A12321"/>
    <w:p w14:paraId="6513D803" w14:textId="77777777" w:rsidR="00F9586F" w:rsidRPr="00B530F3" w:rsidRDefault="0059376F" w:rsidP="00A1232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C7775A" w:rsidRPr="00B530F3" w14:paraId="7C49560F" w14:textId="77777777" w:rsidTr="00C7775A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A1232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A1232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7775A" w:rsidRPr="00B530F3" w14:paraId="5149B766" w14:textId="77777777" w:rsidTr="00C7775A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E80591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F82197" w:rsidRDefault="0098762D" w:rsidP="00C7775A">
            <w:pPr>
              <w:pStyle w:val="Topic"/>
              <w:contextualSpacing w:val="0"/>
            </w:pPr>
            <w:r w:rsidRPr="00A12321">
              <w:t>Applied Design</w:t>
            </w:r>
          </w:p>
          <w:p w14:paraId="62A44689" w14:textId="77777777" w:rsidR="00707ADF" w:rsidRPr="00206D25" w:rsidRDefault="00AE0477" w:rsidP="00C7775A">
            <w:pPr>
              <w:pStyle w:val="Topic"/>
              <w:spacing w:before="60"/>
              <w:ind w:left="220"/>
              <w:contextualSpacing w:val="0"/>
              <w:rPr>
                <w:i/>
              </w:rPr>
            </w:pPr>
            <w:r w:rsidRPr="00206D25">
              <w:rPr>
                <w:i/>
              </w:rPr>
              <w:t>Understanding context</w:t>
            </w:r>
          </w:p>
          <w:p w14:paraId="09FC3163" w14:textId="77777777" w:rsidR="00C7775A" w:rsidRPr="00EC1147" w:rsidRDefault="00C7775A" w:rsidP="00C7775A">
            <w:pPr>
              <w:pStyle w:val="ListParagraph"/>
            </w:pPr>
            <w:r w:rsidRPr="00EC1147">
              <w:t xml:space="preserve">Engage in a period of </w:t>
            </w:r>
            <w:r w:rsidRPr="00C7775A">
              <w:rPr>
                <w:b/>
              </w:rPr>
              <w:t>research</w:t>
            </w:r>
            <w:r w:rsidRPr="00EC1147">
              <w:t xml:space="preserve"> and </w:t>
            </w:r>
            <w:r w:rsidRPr="00C7775A">
              <w:rPr>
                <w:b/>
              </w:rPr>
              <w:t>empathetic observation</w:t>
            </w:r>
          </w:p>
          <w:p w14:paraId="2AFF4728" w14:textId="77777777" w:rsidR="00C7775A" w:rsidRPr="00EC1147" w:rsidRDefault="00C7775A" w:rsidP="00C7775A">
            <w:pPr>
              <w:pStyle w:val="ListParagraph"/>
            </w:pPr>
            <w:r w:rsidRPr="00EC1147">
              <w:t xml:space="preserve">Engage in </w:t>
            </w:r>
            <w:r w:rsidRPr="00EC1147">
              <w:rPr>
                <w:b/>
              </w:rPr>
              <w:t>reciprocal relationships</w:t>
            </w:r>
            <w:r w:rsidRPr="00EC1147">
              <w:t xml:space="preserve"> throughout the design process</w:t>
            </w:r>
          </w:p>
          <w:p w14:paraId="1E59991C" w14:textId="77777777" w:rsidR="00C7775A" w:rsidRPr="00206D25" w:rsidRDefault="00C7775A" w:rsidP="00C7775A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Defining</w:t>
            </w:r>
          </w:p>
          <w:p w14:paraId="6E5376E6" w14:textId="1590444C" w:rsidR="00C7775A" w:rsidRPr="00EC1147" w:rsidRDefault="00C7775A" w:rsidP="00C7775A">
            <w:pPr>
              <w:pStyle w:val="ListParagraph"/>
            </w:pPr>
            <w:r w:rsidRPr="00EC1147">
              <w:t xml:space="preserve">Identify potential users and relevant contextual factors for a chosen </w:t>
            </w:r>
            <w:r>
              <w:br/>
            </w:r>
            <w:r w:rsidRPr="00EC1147">
              <w:t xml:space="preserve">design opportunity </w:t>
            </w:r>
          </w:p>
          <w:p w14:paraId="13054A72" w14:textId="77777777" w:rsidR="00C7775A" w:rsidRPr="00EC1147" w:rsidRDefault="00C7775A" w:rsidP="00C7775A">
            <w:pPr>
              <w:pStyle w:val="ListParagraph"/>
            </w:pPr>
            <w:r w:rsidRPr="00EC1147">
              <w:t xml:space="preserve">Identify criteria for success, intended impact, and any </w:t>
            </w:r>
            <w:r w:rsidRPr="00EC1147">
              <w:rPr>
                <w:b/>
              </w:rPr>
              <w:t>constraints</w:t>
            </w:r>
          </w:p>
          <w:p w14:paraId="4D05B8AD" w14:textId="77777777" w:rsidR="00C7775A" w:rsidRPr="00EC1147" w:rsidRDefault="00C7775A" w:rsidP="00C7775A">
            <w:pPr>
              <w:pStyle w:val="ListParagraph"/>
            </w:pPr>
            <w:r w:rsidRPr="00EC1147">
              <w:t>Identify potential user, intended impact, and possible unintended negative consequences</w:t>
            </w:r>
          </w:p>
          <w:p w14:paraId="6F8AA6B4" w14:textId="77777777" w:rsidR="00C7775A" w:rsidRPr="00206D25" w:rsidRDefault="00C7775A" w:rsidP="00C7775A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Ideating</w:t>
            </w:r>
          </w:p>
          <w:p w14:paraId="352A29C6" w14:textId="77777777" w:rsidR="00C7775A" w:rsidRPr="00EC1147" w:rsidRDefault="00C7775A" w:rsidP="00C7775A">
            <w:pPr>
              <w:pStyle w:val="ListParagraph"/>
            </w:pPr>
            <w:r w:rsidRPr="00EC1147">
              <w:t xml:space="preserve">Take creative risks in generating ideas and add to others’ ideas in ways that enhance them </w:t>
            </w:r>
          </w:p>
          <w:p w14:paraId="2D915770" w14:textId="77777777" w:rsidR="00C7775A" w:rsidRPr="00EC1147" w:rsidRDefault="00C7775A" w:rsidP="00C7775A">
            <w:pPr>
              <w:pStyle w:val="ListParagraph"/>
            </w:pPr>
            <w:r w:rsidRPr="00EC1147">
              <w:t>Screen ideas against criteria and constraints</w:t>
            </w:r>
          </w:p>
          <w:p w14:paraId="3BD43A9B" w14:textId="06125DE8" w:rsidR="00C7775A" w:rsidRPr="00EC1147" w:rsidRDefault="00C7775A" w:rsidP="00C7775A">
            <w:pPr>
              <w:pStyle w:val="ListParagraph"/>
            </w:pPr>
            <w:r w:rsidRPr="00EC1147">
              <w:t xml:space="preserve">Critically analyze and prioritize competing </w:t>
            </w:r>
            <w:r w:rsidRPr="00EC1147">
              <w:rPr>
                <w:b/>
              </w:rPr>
              <w:t>factors</w:t>
            </w:r>
            <w:r w:rsidRPr="00EC1147">
              <w:t xml:space="preserve"> to meet community needs </w:t>
            </w:r>
            <w:r w:rsidR="00206D25">
              <w:br/>
            </w:r>
            <w:r w:rsidRPr="00EC1147">
              <w:t>for preferred futures</w:t>
            </w:r>
          </w:p>
          <w:p w14:paraId="57D91AC2" w14:textId="77777777" w:rsidR="00C7775A" w:rsidRPr="00EC1147" w:rsidRDefault="00C7775A" w:rsidP="00C7775A">
            <w:pPr>
              <w:pStyle w:val="ListParagraph"/>
            </w:pPr>
            <w:r w:rsidRPr="00EC1147">
              <w:t xml:space="preserve">Recognize community needs for </w:t>
            </w:r>
            <w:r w:rsidRPr="00EC1147">
              <w:rPr>
                <w:b/>
              </w:rPr>
              <w:t>balanced</w:t>
            </w:r>
            <w:r w:rsidRPr="00EC1147">
              <w:t xml:space="preserve"> </w:t>
            </w:r>
            <w:r w:rsidRPr="00EC1147">
              <w:rPr>
                <w:b/>
              </w:rPr>
              <w:t>futures</w:t>
            </w:r>
          </w:p>
          <w:p w14:paraId="61D86295" w14:textId="2BFAFFAA" w:rsidR="0045169A" w:rsidRPr="00AE0477" w:rsidRDefault="00C7775A" w:rsidP="00C7775A">
            <w:pPr>
              <w:pStyle w:val="ListParagraph"/>
            </w:pPr>
            <w:r w:rsidRPr="00EC1147">
              <w:t xml:space="preserve">Maintain an open mind about potentially viable ideas </w:t>
            </w:r>
            <w:r w:rsidR="00C262D9">
              <w:t xml:space="preserve"> </w:t>
            </w:r>
            <w:bookmarkStart w:id="0" w:name="_GoBack"/>
            <w:bookmarkEnd w:id="0"/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know</w:t>
            </w: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 the following:</w:t>
            </w:r>
          </w:p>
          <w:p w14:paraId="79C4C364" w14:textId="77777777" w:rsidR="00C7775A" w:rsidRPr="00EC1147" w:rsidRDefault="00C7775A" w:rsidP="00C7775A">
            <w:pPr>
              <w:pStyle w:val="ListParagraph"/>
            </w:pPr>
            <w:r w:rsidRPr="00EC1147">
              <w:t>design opportunities</w:t>
            </w:r>
          </w:p>
          <w:p w14:paraId="0C88DA47" w14:textId="77777777" w:rsidR="00C7775A" w:rsidRPr="00EC1147" w:rsidRDefault="00C7775A" w:rsidP="00C7775A">
            <w:pPr>
              <w:pStyle w:val="ListParagraph"/>
            </w:pPr>
            <w:r w:rsidRPr="00C7775A">
              <w:rPr>
                <w:b/>
              </w:rPr>
              <w:t>media technologie</w:t>
            </w:r>
            <w:r w:rsidRPr="00EC1147">
              <w:t>s</w:t>
            </w:r>
          </w:p>
          <w:p w14:paraId="792A8E83" w14:textId="77777777" w:rsidR="00C7775A" w:rsidRPr="00EC1147" w:rsidRDefault="00C7775A" w:rsidP="00C7775A">
            <w:pPr>
              <w:pStyle w:val="ListParagraph"/>
            </w:pPr>
            <w:r w:rsidRPr="00EC1147">
              <w:t>techniques for organizing ideas to structure stories or information and to create points of view in images</w:t>
            </w:r>
          </w:p>
          <w:p w14:paraId="70AA24AF" w14:textId="77777777" w:rsidR="00C7775A" w:rsidRPr="00EC1147" w:rsidRDefault="00C7775A" w:rsidP="00C7775A">
            <w:pPr>
              <w:pStyle w:val="ListParagraph"/>
              <w:rPr>
                <w:b/>
              </w:rPr>
            </w:pPr>
            <w:r w:rsidRPr="00EC1147">
              <w:t>media production skills, including</w:t>
            </w:r>
          </w:p>
          <w:p w14:paraId="4A4E3965" w14:textId="77777777" w:rsidR="00C7775A" w:rsidRPr="00C7775A" w:rsidRDefault="00C7775A" w:rsidP="00C7775A">
            <w:pPr>
              <w:pStyle w:val="ListParagraphindent"/>
              <w:spacing w:after="0"/>
              <w:rPr>
                <w:b/>
              </w:rPr>
            </w:pPr>
            <w:r w:rsidRPr="00C7775A">
              <w:rPr>
                <w:b/>
              </w:rPr>
              <w:t>pre-production</w:t>
            </w:r>
          </w:p>
          <w:p w14:paraId="35FCC038" w14:textId="77777777" w:rsidR="00C7775A" w:rsidRPr="00C7775A" w:rsidRDefault="00C7775A" w:rsidP="00C7775A">
            <w:pPr>
              <w:pStyle w:val="ListParagraphindent"/>
              <w:spacing w:after="0"/>
              <w:rPr>
                <w:b/>
              </w:rPr>
            </w:pPr>
            <w:r w:rsidRPr="00C7775A">
              <w:rPr>
                <w:b/>
              </w:rPr>
              <w:t>production</w:t>
            </w:r>
          </w:p>
          <w:p w14:paraId="3C66E6BB" w14:textId="77777777" w:rsidR="00C7775A" w:rsidRPr="00C7775A" w:rsidRDefault="00C7775A" w:rsidP="00C7775A">
            <w:pPr>
              <w:pStyle w:val="ListParagraphindent"/>
              <w:spacing w:after="60"/>
              <w:rPr>
                <w:b/>
              </w:rPr>
            </w:pPr>
            <w:r w:rsidRPr="00C7775A">
              <w:rPr>
                <w:b/>
              </w:rPr>
              <w:t xml:space="preserve">post-production </w:t>
            </w:r>
          </w:p>
          <w:p w14:paraId="52AE6B39" w14:textId="77777777" w:rsidR="00C7775A" w:rsidRPr="00EC1147" w:rsidRDefault="00C7775A" w:rsidP="00C7775A">
            <w:pPr>
              <w:pStyle w:val="ListParagraph"/>
            </w:pPr>
            <w:r w:rsidRPr="00C7775A">
              <w:rPr>
                <w:b/>
              </w:rPr>
              <w:t>standards-compliant</w:t>
            </w:r>
            <w:r w:rsidRPr="00EC1147">
              <w:t xml:space="preserve"> technology </w:t>
            </w:r>
          </w:p>
          <w:p w14:paraId="08545B01" w14:textId="77777777" w:rsidR="00C7775A" w:rsidRPr="00EC1147" w:rsidRDefault="00C7775A" w:rsidP="00C7775A">
            <w:pPr>
              <w:pStyle w:val="ListParagraph"/>
            </w:pPr>
            <w:r w:rsidRPr="00C7775A">
              <w:rPr>
                <w:b/>
              </w:rPr>
              <w:t>ethical, moral, and legal considerations</w:t>
            </w:r>
            <w:r w:rsidRPr="00EC1147">
              <w:t xml:space="preserve">, and ethics of </w:t>
            </w:r>
            <w:r w:rsidRPr="00C7775A">
              <w:rPr>
                <w:b/>
              </w:rPr>
              <w:t>cultural appropriation</w:t>
            </w:r>
          </w:p>
          <w:p w14:paraId="2733DB0E" w14:textId="77777777" w:rsidR="00C7775A" w:rsidRPr="00EC1147" w:rsidRDefault="00C7775A" w:rsidP="00C7775A">
            <w:pPr>
              <w:pStyle w:val="ListParagraph"/>
            </w:pPr>
            <w:r w:rsidRPr="00EC1147">
              <w:t>technical and symbolic elements that can be used to create representations influenced by points of view, story, genre, and values</w:t>
            </w:r>
          </w:p>
          <w:p w14:paraId="0B676994" w14:textId="77777777" w:rsidR="00C7775A" w:rsidRPr="00EC1147" w:rsidRDefault="00C7775A" w:rsidP="00C7775A">
            <w:pPr>
              <w:pStyle w:val="ListParagraph"/>
            </w:pPr>
            <w:r w:rsidRPr="00EC1147">
              <w:t>specific features and purposes of media artworks, past and present, to explore multiple viewpoints and to explore the perspectives of First Peoples</w:t>
            </w:r>
          </w:p>
          <w:p w14:paraId="1949FCCE" w14:textId="5A98E2B0" w:rsidR="00C7775A" w:rsidRPr="00EC1147" w:rsidRDefault="00C7775A" w:rsidP="00C7775A">
            <w:pPr>
              <w:pStyle w:val="ListParagraph"/>
            </w:pPr>
            <w:r w:rsidRPr="00EC1147">
              <w:t xml:space="preserve">influences of digital and non-digital media in documentation, communication, reporting, and </w:t>
            </w:r>
            <w:r>
              <w:br/>
            </w:r>
            <w:r w:rsidRPr="00EC1147">
              <w:t>self-expression</w:t>
            </w:r>
          </w:p>
          <w:p w14:paraId="46741A7E" w14:textId="77777777" w:rsidR="00C7775A" w:rsidRPr="00EC1147" w:rsidRDefault="00C7775A" w:rsidP="00C7775A">
            <w:pPr>
              <w:pStyle w:val="ListParagraph"/>
            </w:pPr>
            <w:r w:rsidRPr="00C7775A">
              <w:rPr>
                <w:b/>
              </w:rPr>
              <w:t>digital citizenship, etiquette, and literac</w:t>
            </w:r>
            <w:r w:rsidRPr="00EC1147">
              <w:t>y</w:t>
            </w:r>
          </w:p>
          <w:p w14:paraId="03C90176" w14:textId="6F291B54" w:rsidR="00F82197" w:rsidRPr="00F82197" w:rsidRDefault="00C7775A" w:rsidP="00C7775A">
            <w:pPr>
              <w:pStyle w:val="ListParagraph"/>
              <w:spacing w:after="120"/>
            </w:pPr>
            <w:r w:rsidRPr="00EC1147">
              <w:t>history of design: local, indigenous, regional, and global</w:t>
            </w:r>
          </w:p>
        </w:tc>
      </w:tr>
    </w:tbl>
    <w:p w14:paraId="4419F9AA" w14:textId="5CAEDE73" w:rsidR="0018557D" w:rsidRPr="00B530F3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F82197" w:rsidRPr="000E4C78">
        <w:rPr>
          <w:b/>
          <w:caps/>
          <w:sz w:val="28"/>
        </w:rPr>
        <w:t>Applied Design, Skills, and Technologies</w:t>
      </w:r>
      <w:r w:rsidR="00F82197">
        <w:rPr>
          <w:b/>
          <w:sz w:val="28"/>
        </w:rPr>
        <w:t xml:space="preserve"> — </w:t>
      </w:r>
      <w:r w:rsidR="00460C87">
        <w:rPr>
          <w:b/>
          <w:sz w:val="28"/>
        </w:rPr>
        <w:t>Media Design</w:t>
      </w:r>
      <w:r w:rsidR="00F82197" w:rsidRPr="00B530F3">
        <w:rPr>
          <w:b/>
          <w:sz w:val="28"/>
        </w:rPr>
        <w:tab/>
      </w:r>
      <w:r w:rsidR="00F82197">
        <w:rPr>
          <w:b/>
          <w:sz w:val="28"/>
        </w:rPr>
        <w:t>Grade 10</w:t>
      </w:r>
    </w:p>
    <w:p w14:paraId="338BD436" w14:textId="77777777" w:rsidR="0018557D" w:rsidRPr="00B530F3" w:rsidRDefault="0018557D" w:rsidP="00A12321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A1232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5"/>
        <w:gridCol w:w="5671"/>
      </w:tblGrid>
      <w:tr w:rsidR="00F82197" w:rsidRPr="00B530F3" w14:paraId="2E2B08E1" w14:textId="77777777" w:rsidTr="00F82197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A1232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B530F3" w14:paraId="522264D9" w14:textId="77777777" w:rsidTr="00F82197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42775" w14:textId="77777777" w:rsidR="00206D25" w:rsidRPr="00206D25" w:rsidRDefault="00206D25" w:rsidP="00206D25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Prototyping</w:t>
            </w:r>
          </w:p>
          <w:p w14:paraId="6E0A74FD" w14:textId="77777777" w:rsidR="00206D25" w:rsidRPr="00E43834" w:rsidRDefault="00206D25" w:rsidP="00206D25">
            <w:pPr>
              <w:pStyle w:val="ListParagraph"/>
            </w:pPr>
            <w:r w:rsidRPr="00E43834">
              <w:t xml:space="preserve">Identify and apply </w:t>
            </w:r>
            <w:r w:rsidRPr="00E43834">
              <w:rPr>
                <w:b/>
              </w:rPr>
              <w:t xml:space="preserve">sources of inspiration </w:t>
            </w:r>
            <w:r w:rsidRPr="00E43834">
              <w:t>and information</w:t>
            </w:r>
          </w:p>
          <w:p w14:paraId="223704AC" w14:textId="77777777" w:rsidR="00206D25" w:rsidRPr="00E43834" w:rsidRDefault="00206D25" w:rsidP="00206D25">
            <w:pPr>
              <w:pStyle w:val="ListParagraph"/>
            </w:pPr>
            <w:r w:rsidRPr="00E43834">
              <w:t xml:space="preserve">Choose a form for prototyping and develop a </w:t>
            </w:r>
            <w:r w:rsidRPr="00E43834">
              <w:rPr>
                <w:b/>
              </w:rPr>
              <w:t>plan</w:t>
            </w:r>
            <w:r w:rsidRPr="00E43834">
              <w:t xml:space="preserve"> that includes key stages and resources</w:t>
            </w:r>
          </w:p>
          <w:p w14:paraId="33BB1094" w14:textId="0E257F9A" w:rsidR="00206D25" w:rsidRPr="00E43834" w:rsidRDefault="00206D25" w:rsidP="00206D25">
            <w:pPr>
              <w:pStyle w:val="ListParagraph"/>
            </w:pPr>
            <w:r w:rsidRPr="00E43834">
              <w:t xml:space="preserve">Evaluate a variety of materials for effective use and potential for reuse, recycling, </w:t>
            </w:r>
            <w:r>
              <w:br/>
            </w:r>
            <w:r w:rsidRPr="00E43834">
              <w:t>and biodegradability</w:t>
            </w:r>
          </w:p>
          <w:p w14:paraId="2A77CC4B" w14:textId="77777777" w:rsidR="00206D25" w:rsidRPr="00E43834" w:rsidRDefault="00206D25" w:rsidP="00206D25">
            <w:pPr>
              <w:pStyle w:val="ListParagraph"/>
            </w:pPr>
            <w:r w:rsidRPr="00E43834">
              <w:t>Prototype, making changes to tools, materials, and procedures as needed</w:t>
            </w:r>
          </w:p>
          <w:p w14:paraId="50E51A82" w14:textId="77777777" w:rsidR="00206D25" w:rsidRPr="00E43834" w:rsidRDefault="00206D25" w:rsidP="00206D25">
            <w:pPr>
              <w:pStyle w:val="ListParagraph"/>
            </w:pPr>
            <w:r w:rsidRPr="00E43834">
              <w:t xml:space="preserve">Record </w:t>
            </w:r>
            <w:r w:rsidRPr="00E43834">
              <w:rPr>
                <w:b/>
              </w:rPr>
              <w:t>iterations</w:t>
            </w:r>
            <w:r w:rsidRPr="00E43834">
              <w:t xml:space="preserve"> of prototyping</w:t>
            </w:r>
          </w:p>
          <w:p w14:paraId="0036CF16" w14:textId="77777777" w:rsidR="00206D25" w:rsidRPr="00206D25" w:rsidRDefault="00206D25" w:rsidP="00206D25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Testing</w:t>
            </w:r>
          </w:p>
          <w:p w14:paraId="51B33B02" w14:textId="77777777" w:rsidR="00206D25" w:rsidRPr="00E43834" w:rsidRDefault="00206D25" w:rsidP="00206D25">
            <w:pPr>
              <w:pStyle w:val="ListParagraph"/>
            </w:pPr>
            <w:r w:rsidRPr="00E43834">
              <w:t xml:space="preserve">Identify and communicate with </w:t>
            </w:r>
            <w:r w:rsidRPr="00E43834">
              <w:rPr>
                <w:b/>
              </w:rPr>
              <w:t>sources of feedback</w:t>
            </w:r>
          </w:p>
          <w:p w14:paraId="63EBA886" w14:textId="77777777" w:rsidR="00206D25" w:rsidRPr="00E43834" w:rsidRDefault="00206D25" w:rsidP="00206D25">
            <w:pPr>
              <w:pStyle w:val="ListParagraph"/>
            </w:pPr>
            <w:r w:rsidRPr="00E43834">
              <w:t>Edit based on feedback from critiques</w:t>
            </w:r>
          </w:p>
          <w:p w14:paraId="62ACFB03" w14:textId="77777777" w:rsidR="00206D25" w:rsidRPr="00E43834" w:rsidRDefault="00206D25" w:rsidP="00206D25">
            <w:pPr>
              <w:pStyle w:val="ListParagraph"/>
            </w:pPr>
            <w:r w:rsidRPr="00E43834">
              <w:t>Iterate the prototype or abandon the design idea</w:t>
            </w:r>
          </w:p>
          <w:p w14:paraId="2126963B" w14:textId="77777777" w:rsidR="00206D25" w:rsidRPr="00206D25" w:rsidRDefault="00206D25" w:rsidP="00206D25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Making</w:t>
            </w:r>
          </w:p>
          <w:p w14:paraId="605E1DBD" w14:textId="4F9CE759" w:rsidR="00206D25" w:rsidRPr="00E43834" w:rsidRDefault="00206D25" w:rsidP="00206D25">
            <w:pPr>
              <w:pStyle w:val="ListParagraph"/>
            </w:pPr>
            <w:r w:rsidRPr="00E43834">
              <w:t xml:space="preserve">Identify and use appropriate tools, </w:t>
            </w:r>
            <w:r w:rsidRPr="00E43834">
              <w:rPr>
                <w:b/>
              </w:rPr>
              <w:t>technologies</w:t>
            </w:r>
            <w:r w:rsidRPr="00E43834">
              <w:t xml:space="preserve">, materials, and processes </w:t>
            </w:r>
            <w:r>
              <w:br/>
            </w:r>
            <w:r w:rsidRPr="00E43834">
              <w:t>for production</w:t>
            </w:r>
          </w:p>
          <w:p w14:paraId="15A7C05E" w14:textId="77777777" w:rsidR="00206D25" w:rsidRPr="00E43834" w:rsidRDefault="00206D25" w:rsidP="00206D25">
            <w:pPr>
              <w:pStyle w:val="ListParagraph"/>
            </w:pPr>
            <w:r w:rsidRPr="00E43834">
              <w:t>Make a step-by-step plan for production and carry it out, making changes as needed</w:t>
            </w:r>
          </w:p>
          <w:p w14:paraId="5F8B8E6B" w14:textId="77777777" w:rsidR="00206D25" w:rsidRPr="00E43834" w:rsidRDefault="00206D25" w:rsidP="00206D25">
            <w:pPr>
              <w:pStyle w:val="ListParagraph"/>
            </w:pPr>
            <w:r w:rsidRPr="00E43834">
              <w:t>Use materials in ways that minimize waste</w:t>
            </w:r>
          </w:p>
          <w:p w14:paraId="07E38886" w14:textId="77777777" w:rsidR="00206D25" w:rsidRPr="00206D25" w:rsidRDefault="00206D25" w:rsidP="00206D25">
            <w:pPr>
              <w:pStyle w:val="Topic"/>
              <w:ind w:left="220"/>
              <w:rPr>
                <w:i/>
              </w:rPr>
            </w:pPr>
            <w:r w:rsidRPr="00206D25">
              <w:rPr>
                <w:i/>
              </w:rPr>
              <w:t>Sharing</w:t>
            </w:r>
          </w:p>
          <w:p w14:paraId="3EF93480" w14:textId="77777777" w:rsidR="00206D25" w:rsidRPr="00E43834" w:rsidRDefault="00206D25" w:rsidP="00206D25">
            <w:pPr>
              <w:pStyle w:val="ListParagraph"/>
            </w:pPr>
            <w:r w:rsidRPr="00E43834">
              <w:rPr>
                <w:b/>
              </w:rPr>
              <w:t>Share</w:t>
            </w:r>
            <w:r w:rsidRPr="00E43834">
              <w:t xml:space="preserve"> progress while creating design to enable ongoing feedback </w:t>
            </w:r>
          </w:p>
          <w:p w14:paraId="795FF8B3" w14:textId="77777777" w:rsidR="00206D25" w:rsidRPr="00E43834" w:rsidRDefault="00206D25" w:rsidP="00206D25">
            <w:pPr>
              <w:pStyle w:val="ListParagraph"/>
            </w:pPr>
            <w:r w:rsidRPr="00E43834">
              <w:t>Decide on how and with whom to share or promote design</w:t>
            </w:r>
          </w:p>
          <w:p w14:paraId="71D4E1F0" w14:textId="51642835" w:rsidR="00206D25" w:rsidRPr="00E43834" w:rsidRDefault="00206D25" w:rsidP="00206D25">
            <w:pPr>
              <w:pStyle w:val="ListParagraph"/>
            </w:pPr>
            <w:r w:rsidRPr="00E43834">
              <w:t xml:space="preserve">Critically evaluate the success of the design, and explain how ideas contribute </w:t>
            </w:r>
            <w:r>
              <w:br/>
            </w:r>
            <w:r w:rsidRPr="00E43834">
              <w:t>to the individual, family, community, and/or environment</w:t>
            </w:r>
          </w:p>
          <w:p w14:paraId="0EEC9838" w14:textId="77777777" w:rsidR="00206D25" w:rsidRPr="00E43834" w:rsidRDefault="00206D25" w:rsidP="00206D25">
            <w:pPr>
              <w:pStyle w:val="ListParagraph"/>
            </w:pPr>
            <w:r w:rsidRPr="00E43834">
              <w:t>Critically reflect on their design thinking and processes, and identify new design goals</w:t>
            </w:r>
          </w:p>
          <w:p w14:paraId="287E313D" w14:textId="3A18CFDD" w:rsidR="00707ADF" w:rsidRPr="00B530F3" w:rsidRDefault="00206D25" w:rsidP="00206D25">
            <w:pPr>
              <w:pStyle w:val="ListParagraph"/>
              <w:spacing w:after="120"/>
            </w:pPr>
            <w:r w:rsidRPr="00E43834">
              <w:t>Assess ability to work effectively both as individuals and collaboratively in a group, including ability to share and maintain an efficient collaborative work space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30153E6" w:rsidR="0018557D" w:rsidRPr="00C7775A" w:rsidRDefault="0018557D" w:rsidP="00C7775A"/>
        </w:tc>
      </w:tr>
    </w:tbl>
    <w:p w14:paraId="7EEE7FFC" w14:textId="77777777" w:rsidR="00C7775A" w:rsidRDefault="00C7775A"/>
    <w:p w14:paraId="006FD5B4" w14:textId="77777777" w:rsidR="00C7775A" w:rsidRPr="00B530F3" w:rsidRDefault="00C7775A" w:rsidP="00C7775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drawing>
          <wp:anchor distT="0" distB="0" distL="114300" distR="114300" simplePos="0" relativeHeight="251666944" behindDoc="0" locked="0" layoutInCell="1" allowOverlap="1" wp14:anchorId="7515738D" wp14:editId="52FED40B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Pr="000E4C78">
        <w:rPr>
          <w:b/>
          <w:caps/>
          <w:sz w:val="28"/>
        </w:rPr>
        <w:t>Applied Design, Skills, and Technologies</w:t>
      </w:r>
      <w:r>
        <w:rPr>
          <w:b/>
          <w:sz w:val="28"/>
        </w:rPr>
        <w:t xml:space="preserve"> — Media Design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5D660B2B" w14:textId="77777777" w:rsidR="00C7775A" w:rsidRPr="00B530F3" w:rsidRDefault="00C7775A" w:rsidP="00C7775A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EC753FB" w14:textId="77777777" w:rsidR="00C7775A" w:rsidRPr="00B530F3" w:rsidRDefault="00C7775A" w:rsidP="00C7775A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5"/>
        <w:gridCol w:w="5671"/>
      </w:tblGrid>
      <w:tr w:rsidR="00C7775A" w:rsidRPr="00B530F3" w14:paraId="6470F2ED" w14:textId="77777777" w:rsidTr="00D25CD5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FED7D94" w14:textId="77777777" w:rsidR="00C7775A" w:rsidRPr="00B530F3" w:rsidRDefault="00C7775A" w:rsidP="00D25CD5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4F775DA" w14:textId="77777777" w:rsidR="00C7775A" w:rsidRPr="00B530F3" w:rsidRDefault="00C7775A" w:rsidP="00D25CD5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C7775A" w:rsidRPr="00B530F3" w14:paraId="2210AEFA" w14:textId="77777777" w:rsidTr="00D25CD5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CF93D2" w14:textId="77777777" w:rsidR="00206D25" w:rsidRPr="00E43834" w:rsidRDefault="00206D25" w:rsidP="00206D25">
            <w:pPr>
              <w:pStyle w:val="Topic"/>
            </w:pPr>
            <w:r w:rsidRPr="00E43834">
              <w:t>Applied Skills</w:t>
            </w:r>
          </w:p>
          <w:p w14:paraId="1466E676" w14:textId="77777777" w:rsidR="00206D25" w:rsidRPr="00E43834" w:rsidRDefault="00206D25" w:rsidP="00206D25">
            <w:pPr>
              <w:pStyle w:val="ListParagraph"/>
            </w:pPr>
            <w:r w:rsidRPr="00E43834">
              <w:t xml:space="preserve">Demonstrate an awareness of precautionary and emergency safety procedures in both physical and digital environments </w:t>
            </w:r>
          </w:p>
          <w:p w14:paraId="4AA40A6B" w14:textId="77777777" w:rsidR="00206D25" w:rsidRPr="00E43834" w:rsidRDefault="00206D25" w:rsidP="00206D25">
            <w:pPr>
              <w:pStyle w:val="ListParagraph"/>
            </w:pPr>
            <w:r w:rsidRPr="00E43834">
              <w:t xml:space="preserve">Identify the skills needed in relation to specific projects, and develop and refine them </w:t>
            </w:r>
          </w:p>
          <w:p w14:paraId="34FB6AA1" w14:textId="77777777" w:rsidR="00C7775A" w:rsidRPr="00F82197" w:rsidRDefault="00C7775A" w:rsidP="00D25CD5">
            <w:pPr>
              <w:pStyle w:val="Topic"/>
              <w:contextualSpacing w:val="0"/>
            </w:pPr>
            <w:r w:rsidRPr="00F82197">
              <w:t>Applied Technologies</w:t>
            </w:r>
          </w:p>
          <w:p w14:paraId="2C36707D" w14:textId="77777777" w:rsidR="00C7775A" w:rsidRPr="002855FB" w:rsidRDefault="00C7775A" w:rsidP="00D25CD5">
            <w:pPr>
              <w:pStyle w:val="ListParagraph"/>
              <w:rPr>
                <w:b/>
              </w:rPr>
            </w:pPr>
            <w:r w:rsidRPr="002855FB">
              <w:t>Choose, adapt, and if necessary learn more about appropriate tools and technologies to use for tasks</w:t>
            </w:r>
          </w:p>
          <w:p w14:paraId="3F86489F" w14:textId="77777777" w:rsidR="00C7775A" w:rsidRPr="002855FB" w:rsidRDefault="00C7775A" w:rsidP="00D25CD5">
            <w:pPr>
              <w:pStyle w:val="ListParagraph"/>
            </w:pPr>
            <w:r w:rsidRPr="002855FB">
              <w:t xml:space="preserve">Evaluate </w:t>
            </w:r>
            <w:r w:rsidRPr="002855FB">
              <w:rPr>
                <w:b/>
              </w:rPr>
              <w:t>impacts</w:t>
            </w:r>
            <w:r w:rsidRPr="002855FB">
              <w:t>, including unintended negative consequences, of choices made about technology use</w:t>
            </w:r>
          </w:p>
          <w:p w14:paraId="1D9CD41B" w14:textId="77777777" w:rsidR="00C7775A" w:rsidRPr="00B530F3" w:rsidRDefault="00C7775A" w:rsidP="00D25CD5">
            <w:pPr>
              <w:pStyle w:val="ListParagraph"/>
              <w:spacing w:after="120"/>
            </w:pPr>
            <w:r w:rsidRPr="002855FB">
              <w:t>Evaluate the influences of land, natural resources, and culture on the development and use of tools and technologies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81C935" w14:textId="77777777" w:rsidR="00C7775A" w:rsidRPr="00C7775A" w:rsidRDefault="00C7775A" w:rsidP="00C7775A"/>
        </w:tc>
      </w:tr>
    </w:tbl>
    <w:p w14:paraId="1EB0ED7F" w14:textId="77777777" w:rsidR="00C7775A" w:rsidRDefault="00C7775A"/>
    <w:p w14:paraId="0493D9DD" w14:textId="77777777" w:rsidR="00C7775A" w:rsidRDefault="00C7775A"/>
    <w:p w14:paraId="371993A8" w14:textId="77777777" w:rsidR="00C7775A" w:rsidRDefault="00C7775A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1FCF2FF" w:rsidR="00F9586F" w:rsidRPr="00B530F3" w:rsidRDefault="0059376F" w:rsidP="00C7775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0003A0">
              <w:rPr>
                <w:b/>
                <w:szCs w:val="22"/>
              </w:rPr>
              <w:t>A</w:t>
            </w:r>
            <w:r w:rsidR="00F82197">
              <w:rPr>
                <w:b/>
                <w:szCs w:val="22"/>
              </w:rPr>
              <w:t>PPLIED DESIGN, SKILLS, AND TECHNOLOGIES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460C87">
              <w:rPr>
                <w:b/>
                <w:szCs w:val="22"/>
              </w:rPr>
              <w:t>Media</w:t>
            </w:r>
            <w:r w:rsidR="00F82197">
              <w:rPr>
                <w:b/>
                <w:szCs w:val="22"/>
              </w:rPr>
              <w:t xml:space="preserve"> </w:t>
            </w:r>
            <w:r w:rsidR="00460C87">
              <w:rPr>
                <w:b/>
                <w:szCs w:val="22"/>
              </w:rPr>
              <w:t>Design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4420D">
              <w:rPr>
                <w:b/>
                <w:szCs w:val="22"/>
              </w:rPr>
              <w:t>0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6085C492" w14:textId="77777777" w:rsidR="00C7775A" w:rsidRPr="00EC1147" w:rsidRDefault="00C7775A" w:rsidP="00C7775A">
            <w:pPr>
              <w:pStyle w:val="ListParagraph"/>
              <w:spacing w:before="120"/>
            </w:pPr>
            <w:r w:rsidRPr="00EC1147">
              <w:rPr>
                <w:b/>
              </w:rPr>
              <w:t>research:</w:t>
            </w:r>
            <w:r w:rsidRPr="00EC1147">
              <w:t xml:space="preserve"> may include traditional cultural knowledge and approaches of First Peoples and others, secondary sources, collective pools of knowledge in communities and collaborative atmospheres, both online and offline </w:t>
            </w:r>
          </w:p>
          <w:p w14:paraId="06D2FB18" w14:textId="77777777" w:rsidR="00C7775A" w:rsidRPr="00EC1147" w:rsidRDefault="00C7775A" w:rsidP="00C7775A">
            <w:pPr>
              <w:pStyle w:val="ListParagraph"/>
              <w:rPr>
                <w:rFonts w:cstheme="majorHAnsi"/>
              </w:rPr>
            </w:pPr>
            <w:r w:rsidRPr="00EC1147">
              <w:rPr>
                <w:rFonts w:cstheme="majorHAnsi"/>
                <w:b/>
                <w:bCs/>
                <w:lang w:val="en-US"/>
              </w:rPr>
              <w:t>empathetic observation:</w:t>
            </w:r>
            <w:r w:rsidRPr="00EC1147">
              <w:rPr>
                <w:rFonts w:cstheme="majorHAnsi"/>
                <w:lang w:val="en-US"/>
              </w:rPr>
              <w:t xml:space="preserve"> </w:t>
            </w:r>
            <w:r w:rsidRPr="00EC1147">
              <w:rPr>
                <w:rFonts w:cstheme="majorHAnsi"/>
              </w:rPr>
              <w:t>may include experiences; traditional cultural knowledge and approaches; First Peoples worldviews, perspectives, knowledge, and practices; places, including the land and its natural resources and analogous settings; users, experts, and thought leaders</w:t>
            </w:r>
          </w:p>
          <w:p w14:paraId="66F78A54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reciprocal relationships:</w:t>
            </w:r>
            <w:r w:rsidRPr="00EC1147">
              <w:t xml:space="preserve"> communicate with knowledge keepers for greater understanding of perspectives and history within the community, such as seniors, Elders, chiefs, First Nations tribal or band councils, and later career professionals</w:t>
            </w:r>
          </w:p>
          <w:p w14:paraId="4182A4B6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constraints:</w:t>
            </w:r>
            <w:r w:rsidRPr="00EC1147">
              <w:t xml:space="preserve"> limiting factors such as task or user requirements, materials, expense, environmental impact</w:t>
            </w:r>
          </w:p>
          <w:p w14:paraId="4BF5BF0C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factors:</w:t>
            </w:r>
            <w:r w:rsidRPr="00EC1147">
              <w:t xml:space="preserve"> including social, ethical, and sustainability</w:t>
            </w:r>
          </w:p>
          <w:p w14:paraId="2DAEFC89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balanced futures:</w:t>
            </w:r>
            <w:r w:rsidRPr="00EC1147">
              <w:t xml:space="preserve"> consideration of long-term impacts to ensure healthy and sustainable outcomes </w:t>
            </w:r>
          </w:p>
          <w:p w14:paraId="2D1AF10F" w14:textId="77777777" w:rsidR="00C7775A" w:rsidRPr="00EC1147" w:rsidRDefault="00C7775A" w:rsidP="00C7775A">
            <w:pPr>
              <w:pStyle w:val="ListParagraph"/>
              <w:rPr>
                <w:rFonts w:cstheme="majorHAnsi"/>
              </w:rPr>
            </w:pPr>
            <w:r w:rsidRPr="00EC1147">
              <w:rPr>
                <w:rFonts w:cstheme="majorHAnsi"/>
                <w:b/>
              </w:rPr>
              <w:t xml:space="preserve">sources of inspiration: </w:t>
            </w:r>
            <w:r w:rsidRPr="00EC1147">
              <w:rPr>
                <w:rFonts w:cstheme="majorHAnsi"/>
              </w:rPr>
              <w:t xml:space="preserve">may include aesthetic experiences; </w:t>
            </w:r>
            <w:r w:rsidRPr="00EC1147">
              <w:rPr>
                <w:rFonts w:cstheme="majorHAnsi"/>
                <w:lang w:val="en-US"/>
              </w:rPr>
              <w:t>exploration of First Peoples perspectives and knowledge; the natural environment and places</w:t>
            </w:r>
            <w:r w:rsidRPr="00EC1147">
              <w:rPr>
                <w:rFonts w:cstheme="majorHAnsi"/>
              </w:rPr>
              <w:t>, including the land, its natural resources, and analogous settings; people, including users and experts</w:t>
            </w:r>
          </w:p>
          <w:p w14:paraId="7D9E8564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plan:</w:t>
            </w:r>
            <w:r w:rsidRPr="00EC1147">
              <w:t xml:space="preserve"> for example, thumbnail drawings, mind mapping, sketches, flow charts</w:t>
            </w:r>
          </w:p>
          <w:p w14:paraId="45704F54" w14:textId="77777777" w:rsidR="00C7775A" w:rsidRPr="00EC1147" w:rsidRDefault="00C7775A" w:rsidP="00C7775A">
            <w:pPr>
              <w:pStyle w:val="ListParagraph"/>
              <w:rPr>
                <w:b/>
              </w:rPr>
            </w:pPr>
            <w:r w:rsidRPr="00EC1147">
              <w:rPr>
                <w:b/>
              </w:rPr>
              <w:t xml:space="preserve">iterations: </w:t>
            </w:r>
            <w:r w:rsidRPr="00EC1147">
              <w:t xml:space="preserve">repetitions of a process with the aim of improvement to attain a desired result </w:t>
            </w:r>
          </w:p>
          <w:p w14:paraId="00A0290E" w14:textId="77777777" w:rsidR="00C7775A" w:rsidRPr="00EC1147" w:rsidRDefault="00C7775A" w:rsidP="00C7775A">
            <w:pPr>
              <w:pStyle w:val="ListParagraph"/>
              <w:rPr>
                <w:rFonts w:cstheme="majorHAnsi"/>
              </w:rPr>
            </w:pPr>
            <w:r w:rsidRPr="00EC1147">
              <w:rPr>
                <w:rFonts w:cstheme="majorHAnsi"/>
                <w:b/>
              </w:rPr>
              <w:t>sources of feedback:</w:t>
            </w:r>
            <w:r w:rsidRPr="00EC1147">
              <w:rPr>
                <w:rFonts w:cstheme="majorHAnsi"/>
                <w:lang w:val="en-US"/>
              </w:rPr>
              <w:t xml:space="preserve"> may include First Nations, Métis, or Inuit community experts; keepers of other traditional cultural knowledge and approaches; peers, users, and other experts</w:t>
            </w:r>
          </w:p>
          <w:p w14:paraId="1B53A1E7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 xml:space="preserve">technologies: </w:t>
            </w:r>
            <w:r w:rsidRPr="00EC1147">
              <w:t>tools that extend human capabilities</w:t>
            </w:r>
          </w:p>
          <w:p w14:paraId="7276EE03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Share:</w:t>
            </w:r>
            <w:r w:rsidRPr="00EC1147">
              <w:t xml:space="preserve"> may include showing to others or use by others, giving away, or marketing and selling</w:t>
            </w:r>
          </w:p>
          <w:p w14:paraId="376A30FE" w14:textId="5795DF4A" w:rsidR="00770B0C" w:rsidRPr="00F82197" w:rsidRDefault="00C7775A" w:rsidP="00C7775A">
            <w:pPr>
              <w:pStyle w:val="ListParagraph"/>
              <w:spacing w:after="120"/>
            </w:pPr>
            <w:r w:rsidRPr="00EC1147">
              <w:rPr>
                <w:b/>
              </w:rPr>
              <w:t>impacts:</w:t>
            </w:r>
            <w:r w:rsidRPr="00EC1147">
              <w:t xml:space="preserve"> personal, social, and environmental</w:t>
            </w:r>
          </w:p>
        </w:tc>
      </w:tr>
    </w:tbl>
    <w:p w14:paraId="4194EDCC" w14:textId="77777777" w:rsidR="00F9586F" w:rsidRDefault="00F9586F" w:rsidP="00A12321"/>
    <w:p w14:paraId="42115AB4" w14:textId="77777777" w:rsidR="00F82197" w:rsidRDefault="00F82197" w:rsidP="00A12321"/>
    <w:p w14:paraId="2ED18DD9" w14:textId="77777777" w:rsidR="00F82197" w:rsidRPr="00B530F3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F7C2984" w:rsidR="00F9586F" w:rsidRPr="00B530F3" w:rsidRDefault="0059376F" w:rsidP="00C7775A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0003A0">
              <w:rPr>
                <w:b/>
                <w:color w:val="FFFFFF" w:themeColor="background1"/>
                <w:szCs w:val="22"/>
              </w:rPr>
              <w:t>A</w:t>
            </w:r>
            <w:r w:rsidR="00F82197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460C87">
              <w:rPr>
                <w:b/>
                <w:color w:val="FFFFFF" w:themeColor="background1"/>
                <w:szCs w:val="22"/>
              </w:rPr>
              <w:t>Media</w:t>
            </w:r>
            <w:r w:rsidR="00F82197">
              <w:rPr>
                <w:b/>
                <w:color w:val="FFFFFF" w:themeColor="background1"/>
                <w:szCs w:val="22"/>
              </w:rPr>
              <w:t xml:space="preserve"> </w:t>
            </w:r>
            <w:r w:rsidR="00460C87">
              <w:rPr>
                <w:b/>
                <w:color w:val="FFFFFF" w:themeColor="background1"/>
                <w:szCs w:val="22"/>
              </w:rPr>
              <w:t>Design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4420D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74D9D056" w14:textId="77777777" w:rsidR="00C7775A" w:rsidRPr="00EC1147" w:rsidRDefault="00C7775A" w:rsidP="00C7775A">
            <w:pPr>
              <w:pStyle w:val="ListParagraph"/>
              <w:spacing w:before="120"/>
            </w:pPr>
            <w:r w:rsidRPr="00EC1147">
              <w:rPr>
                <w:b/>
              </w:rPr>
              <w:t>media technologies:</w:t>
            </w:r>
            <w:r w:rsidRPr="00EC1147">
              <w:t xml:space="preserve"> for example, video production; layout and design; graphics and images; photography, digital, and traditional; new emerging media processes such as sound design, network art, kinetic design, biotechnical art and design, robotic art, space art</w:t>
            </w:r>
          </w:p>
          <w:p w14:paraId="631A5E8A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pre-production:</w:t>
            </w:r>
            <w:r w:rsidRPr="00EC1147">
              <w:t xml:space="preserve"> for example, treatments, scripts, storyboards, costume designs </w:t>
            </w:r>
          </w:p>
          <w:p w14:paraId="05A9B22C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production:</w:t>
            </w:r>
            <w:r w:rsidRPr="00EC1147">
              <w:t xml:space="preserve"> for example, shooting video or film, developing negatives and making enlargements, setting up lights, programming a website </w:t>
            </w:r>
          </w:p>
          <w:p w14:paraId="5A24F3E3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post-production:</w:t>
            </w:r>
            <w:r w:rsidRPr="00EC1147">
              <w:t xml:space="preserve"> for example, fine-tuning and manipulating the production, editing video footage, touching up and mounting photos, conducting multimedia tests</w:t>
            </w:r>
          </w:p>
          <w:p w14:paraId="56AD2441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standards-compliant:</w:t>
            </w:r>
            <w:r w:rsidRPr="00EC1147">
              <w:t xml:space="preserve"> for example, layout conventions, mark-up language, current web standards, other digital media compliance requirements</w:t>
            </w:r>
          </w:p>
          <w:p w14:paraId="4B54B4D1" w14:textId="77777777" w:rsidR="00C7775A" w:rsidRPr="00EC1147" w:rsidRDefault="00C7775A" w:rsidP="00C7775A">
            <w:pPr>
              <w:pStyle w:val="ListParagraph"/>
            </w:pPr>
            <w:r w:rsidRPr="00EC1147">
              <w:rPr>
                <w:b/>
              </w:rPr>
              <w:t>ethical, moral, and legal considerations:</w:t>
            </w:r>
            <w:r w:rsidRPr="00EC1147">
              <w:t xml:space="preserve"> for example, duplication, copyright, manipulation and appropriation of imagery, sound, and video</w:t>
            </w:r>
          </w:p>
          <w:p w14:paraId="0BA9A2A6" w14:textId="77777777" w:rsidR="00C7775A" w:rsidRPr="00EC1147" w:rsidRDefault="00C7775A" w:rsidP="00C7775A">
            <w:pPr>
              <w:pStyle w:val="ListParagraph"/>
              <w:rPr>
                <w:rFonts w:cstheme="majorHAnsi"/>
                <w:lang w:val="en-US"/>
              </w:rPr>
            </w:pPr>
            <w:r w:rsidRPr="00EC1147">
              <w:rPr>
                <w:rFonts w:cstheme="majorHAnsi"/>
                <w:b/>
                <w:bCs/>
                <w:lang w:val="en-US"/>
              </w:rPr>
              <w:t>cultural appropriation:</w:t>
            </w:r>
            <w:r w:rsidRPr="00EC1147">
              <w:rPr>
                <w:rFonts w:cstheme="majorHAnsi"/>
                <w:bCs/>
                <w:lang w:val="en-US"/>
              </w:rPr>
              <w:t xml:space="preserve"> use of a cultural motif, theme, “voice”, image, knowledge, story, song, or drama, shared without permission or without appropriate context or in a way that may misrepresent the real experience of the people from whose culture it is drawn</w:t>
            </w:r>
          </w:p>
          <w:p w14:paraId="4C948E40" w14:textId="05D1834A" w:rsidR="00A85D89" w:rsidRPr="00A85D89" w:rsidRDefault="00C7775A" w:rsidP="00C7775A">
            <w:pPr>
              <w:pStyle w:val="ListParagraph"/>
              <w:spacing w:after="120"/>
              <w:rPr>
                <w:rFonts w:cs="Cambria"/>
                <w:b/>
              </w:rPr>
            </w:pPr>
            <w:r w:rsidRPr="00EC1147">
              <w:rPr>
                <w:b/>
              </w:rPr>
              <w:t>digital citizenship, etiquette, and literacy:</w:t>
            </w:r>
            <w:r w:rsidRPr="00EC1147">
              <w:t xml:space="preserve"> appropriate and responsible technology use</w:t>
            </w:r>
          </w:p>
        </w:tc>
      </w:tr>
    </w:tbl>
    <w:p w14:paraId="08CF9400" w14:textId="77777777" w:rsidR="00F9586F" w:rsidRPr="000003A0" w:rsidRDefault="00F9586F" w:rsidP="00A12321">
      <w:pPr>
        <w:rPr>
          <w:sz w:val="2"/>
          <w:szCs w:val="2"/>
        </w:rPr>
      </w:pPr>
    </w:p>
    <w:sectPr w:rsidR="00F9586F" w:rsidRPr="000003A0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262D9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46B8"/>
    <w:multiLevelType w:val="multilevel"/>
    <w:tmpl w:val="9A82D92A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81B3F"/>
    <w:multiLevelType w:val="multilevel"/>
    <w:tmpl w:val="E9260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6D25"/>
    <w:rsid w:val="00235F25"/>
    <w:rsid w:val="002747D7"/>
    <w:rsid w:val="00287CDA"/>
    <w:rsid w:val="002967B0"/>
    <w:rsid w:val="002C42CD"/>
    <w:rsid w:val="002E3C1B"/>
    <w:rsid w:val="002E55AA"/>
    <w:rsid w:val="0031249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0C87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262D9"/>
    <w:rsid w:val="00C3058C"/>
    <w:rsid w:val="00C36E10"/>
    <w:rsid w:val="00C446EE"/>
    <w:rsid w:val="00C56A8B"/>
    <w:rsid w:val="00C66CDF"/>
    <w:rsid w:val="00C67C6E"/>
    <w:rsid w:val="00C75D90"/>
    <w:rsid w:val="00C7775A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C7AB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627D-45C8-408F-BF9C-A5FCA168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7412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Tang, Michael EDUC:EX</cp:lastModifiedBy>
  <cp:revision>3</cp:revision>
  <cp:lastPrinted>2018-03-14T18:14:00Z</cp:lastPrinted>
  <dcterms:created xsi:type="dcterms:W3CDTF">2018-04-11T22:23:00Z</dcterms:created>
  <dcterms:modified xsi:type="dcterms:W3CDTF">2018-04-20T16:34:00Z</dcterms:modified>
</cp:coreProperties>
</file>