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496B" w14:textId="316D179B" w:rsidR="002F3378" w:rsidRPr="000338F6" w:rsidRDefault="002F3378" w:rsidP="00A5458B">
      <w:pPr>
        <w:pStyle w:val="Title"/>
      </w:pPr>
      <w:r w:rsidRPr="007B0111">
        <w:t>From</w:t>
      </w:r>
      <w:r w:rsidRPr="000338F6">
        <w:t xml:space="preserve"> Memoir to Podcast: Telling the </w:t>
      </w:r>
      <w:r w:rsidR="00464F48">
        <w:t>S</w:t>
      </w:r>
      <w:r w:rsidRPr="000338F6">
        <w:t xml:space="preserve">tories of </w:t>
      </w:r>
      <w:r w:rsidR="00464F48">
        <w:t>O</w:t>
      </w:r>
      <w:r w:rsidRPr="000338F6">
        <w:t xml:space="preserve">ur </w:t>
      </w:r>
      <w:r w:rsidR="00464F48">
        <w:t>L</w:t>
      </w:r>
      <w:r w:rsidRPr="000338F6">
        <w:t>ives</w:t>
      </w:r>
    </w:p>
    <w:p w14:paraId="6CA960AA" w14:textId="412F5A78" w:rsidR="00146F6C" w:rsidRPr="00B668DA" w:rsidRDefault="0090396B" w:rsidP="00C114A5">
      <w:pPr>
        <w:rPr>
          <w:lang w:val="en-CA"/>
        </w:rPr>
      </w:pPr>
      <w:r>
        <w:rPr>
          <w:lang w:val="en-CA"/>
        </w:rPr>
        <w:t xml:space="preserve">Grade </w:t>
      </w:r>
      <w:r w:rsidR="00146F6C" w:rsidRPr="00B668DA">
        <w:rPr>
          <w:lang w:val="en-CA"/>
        </w:rPr>
        <w:t>10</w:t>
      </w:r>
      <w:r>
        <w:rPr>
          <w:lang w:val="en-CA"/>
        </w:rPr>
        <w:t xml:space="preserve">, </w:t>
      </w:r>
      <w:r w:rsidR="00146F6C" w:rsidRPr="00B668DA">
        <w:rPr>
          <w:lang w:val="en-CA"/>
        </w:rPr>
        <w:t>New Media/Creative Writing</w:t>
      </w:r>
    </w:p>
    <w:p w14:paraId="38EE4EF2" w14:textId="77777777" w:rsidR="002F3378" w:rsidRDefault="002F3378" w:rsidP="00C114A5">
      <w:pPr>
        <w:pBdr>
          <w:bottom w:val="single" w:sz="6" w:space="1" w:color="auto"/>
        </w:pBdr>
        <w:rPr>
          <w:lang w:val="en-CA"/>
        </w:rPr>
      </w:pPr>
      <w:r w:rsidRPr="00B668DA">
        <w:rPr>
          <w:lang w:val="en-CA"/>
        </w:rPr>
        <w:t>Duration: 8-10 weeks</w:t>
      </w:r>
    </w:p>
    <w:p w14:paraId="2957770D" w14:textId="77777777" w:rsidR="000338F6" w:rsidRPr="00B668DA" w:rsidRDefault="000338F6" w:rsidP="002F3378">
      <w:pPr>
        <w:rPr>
          <w:rFonts w:cstheme="minorHAnsi"/>
          <w:lang w:val="en-CA"/>
        </w:rPr>
      </w:pPr>
    </w:p>
    <w:p w14:paraId="1B7EFF19" w14:textId="77777777" w:rsidR="00E9309F" w:rsidRDefault="00D3434E" w:rsidP="00D3434E">
      <w:pPr>
        <w:rPr>
          <w:rFonts w:cstheme="minorHAnsi"/>
          <w:lang w:val="en-CA"/>
        </w:rPr>
      </w:pPr>
      <w:r w:rsidRPr="00B668DA">
        <w:rPr>
          <w:rFonts w:cstheme="minorHAnsi"/>
          <w:lang w:val="en-CA"/>
        </w:rPr>
        <w:t xml:space="preserve">Created </w:t>
      </w:r>
      <w:r>
        <w:rPr>
          <w:rFonts w:cstheme="minorHAnsi"/>
          <w:lang w:val="en-CA"/>
        </w:rPr>
        <w:t xml:space="preserve">and edited </w:t>
      </w:r>
      <w:r w:rsidRPr="00B668DA">
        <w:rPr>
          <w:rFonts w:cstheme="minorHAnsi"/>
          <w:lang w:val="en-CA"/>
        </w:rPr>
        <w:t xml:space="preserve">by: </w:t>
      </w:r>
    </w:p>
    <w:p w14:paraId="720D1F98" w14:textId="50AE7A2B" w:rsidR="00D3434E" w:rsidRPr="000338F6" w:rsidRDefault="00D3434E" w:rsidP="000338F6">
      <w:pPr>
        <w:pStyle w:val="ListParagraph"/>
        <w:numPr>
          <w:ilvl w:val="0"/>
          <w:numId w:val="14"/>
        </w:numPr>
        <w:rPr>
          <w:rFonts w:cstheme="minorHAnsi"/>
          <w:lang w:val="en-CA"/>
        </w:rPr>
      </w:pPr>
      <w:r w:rsidRPr="000338F6">
        <w:rPr>
          <w:rFonts w:cstheme="minorHAnsi"/>
          <w:lang w:val="en-CA"/>
        </w:rPr>
        <w:t xml:space="preserve">Denise Clark, School District 39 </w:t>
      </w:r>
    </w:p>
    <w:p w14:paraId="7C820F4A" w14:textId="5091B5E3" w:rsidR="00D3434E" w:rsidRPr="000338F6" w:rsidRDefault="00D3434E" w:rsidP="000338F6">
      <w:pPr>
        <w:pStyle w:val="ListParagraph"/>
        <w:numPr>
          <w:ilvl w:val="0"/>
          <w:numId w:val="14"/>
        </w:numPr>
        <w:rPr>
          <w:rFonts w:cstheme="minorHAnsi"/>
          <w:lang w:val="en-CA"/>
        </w:rPr>
      </w:pPr>
      <w:r w:rsidRPr="000338F6">
        <w:rPr>
          <w:rFonts w:cstheme="minorHAnsi"/>
          <w:lang w:val="en-CA"/>
        </w:rPr>
        <w:t>Robyn Gee</w:t>
      </w:r>
      <w:r w:rsidR="002100E0" w:rsidRPr="000338F6">
        <w:rPr>
          <w:rFonts w:cstheme="minorHAnsi"/>
          <w:lang w:val="en-CA"/>
        </w:rPr>
        <w:t>,</w:t>
      </w:r>
      <w:r w:rsidRPr="000338F6">
        <w:rPr>
          <w:rFonts w:cstheme="minorHAnsi"/>
          <w:lang w:val="en-CA"/>
        </w:rPr>
        <w:t xml:space="preserve"> PhD Candidate</w:t>
      </w:r>
      <w:r w:rsidR="007B0111">
        <w:rPr>
          <w:rFonts w:cstheme="minorHAnsi"/>
          <w:lang w:val="en-CA"/>
        </w:rPr>
        <w:t>,</w:t>
      </w:r>
      <w:r w:rsidRPr="000338F6">
        <w:rPr>
          <w:rFonts w:cstheme="minorHAnsi"/>
          <w:lang w:val="en-CA"/>
        </w:rPr>
        <w:t xml:space="preserve"> UC Berkeley</w:t>
      </w:r>
    </w:p>
    <w:p w14:paraId="24917A81" w14:textId="77777777" w:rsidR="00D3434E" w:rsidRPr="000338F6" w:rsidRDefault="00D3434E" w:rsidP="000338F6">
      <w:pPr>
        <w:pStyle w:val="ListParagraph"/>
        <w:numPr>
          <w:ilvl w:val="0"/>
          <w:numId w:val="14"/>
        </w:numPr>
        <w:rPr>
          <w:rFonts w:cstheme="minorHAnsi"/>
          <w:lang w:val="en-CA"/>
        </w:rPr>
      </w:pPr>
      <w:r w:rsidRPr="000338F6">
        <w:rPr>
          <w:rFonts w:cstheme="minorHAnsi"/>
          <w:lang w:val="en-CA"/>
        </w:rPr>
        <w:t xml:space="preserve">Jo </w:t>
      </w:r>
      <w:proofErr w:type="spellStart"/>
      <w:r w:rsidRPr="000338F6">
        <w:rPr>
          <w:rFonts w:cstheme="minorHAnsi"/>
          <w:lang w:val="en-CA"/>
        </w:rPr>
        <w:t>Chrona</w:t>
      </w:r>
      <w:proofErr w:type="spellEnd"/>
      <w:r w:rsidRPr="000338F6">
        <w:rPr>
          <w:rFonts w:cstheme="minorHAnsi"/>
          <w:lang w:val="en-CA"/>
        </w:rPr>
        <w:t>, FNESC</w:t>
      </w:r>
    </w:p>
    <w:p w14:paraId="7C155AA3" w14:textId="77777777" w:rsidR="00D3434E" w:rsidRPr="000338F6" w:rsidRDefault="00D3434E" w:rsidP="000338F6">
      <w:pPr>
        <w:pStyle w:val="ListParagraph"/>
        <w:numPr>
          <w:ilvl w:val="0"/>
          <w:numId w:val="14"/>
        </w:numPr>
        <w:rPr>
          <w:rFonts w:cstheme="minorHAnsi"/>
          <w:lang w:val="en-CA"/>
        </w:rPr>
      </w:pPr>
      <w:r w:rsidRPr="000338F6">
        <w:rPr>
          <w:rFonts w:cstheme="minorHAnsi"/>
          <w:lang w:val="en-CA"/>
        </w:rPr>
        <w:t>Katrina Thomson, School District 39</w:t>
      </w:r>
    </w:p>
    <w:p w14:paraId="5A430CC2" w14:textId="77777777" w:rsidR="00D3434E" w:rsidRPr="000338F6" w:rsidRDefault="00D3434E" w:rsidP="000338F6">
      <w:pPr>
        <w:pStyle w:val="ListParagraph"/>
        <w:numPr>
          <w:ilvl w:val="0"/>
          <w:numId w:val="14"/>
        </w:numPr>
        <w:rPr>
          <w:rFonts w:cstheme="minorHAnsi"/>
          <w:lang w:val="en-CA"/>
        </w:rPr>
      </w:pPr>
      <w:r w:rsidRPr="000338F6">
        <w:rPr>
          <w:rFonts w:cstheme="minorHAnsi"/>
          <w:lang w:val="en-CA"/>
        </w:rPr>
        <w:t xml:space="preserve">Ben </w:t>
      </w:r>
      <w:proofErr w:type="spellStart"/>
      <w:r w:rsidRPr="000338F6">
        <w:rPr>
          <w:rFonts w:cstheme="minorHAnsi"/>
          <w:lang w:val="en-CA"/>
        </w:rPr>
        <w:t>Paré</w:t>
      </w:r>
      <w:proofErr w:type="spellEnd"/>
      <w:r w:rsidRPr="000338F6">
        <w:rPr>
          <w:rFonts w:cstheme="minorHAnsi"/>
          <w:lang w:val="en-CA"/>
        </w:rPr>
        <w:t>, School District 41</w:t>
      </w:r>
    </w:p>
    <w:p w14:paraId="594D5DE5" w14:textId="77777777" w:rsidR="00146F6C" w:rsidRPr="00B668DA" w:rsidRDefault="00146F6C">
      <w:pPr>
        <w:rPr>
          <w:rFonts w:cstheme="minorHAnsi"/>
        </w:rPr>
      </w:pPr>
    </w:p>
    <w:p w14:paraId="0817F7DB" w14:textId="77777777" w:rsidR="002F3378" w:rsidRDefault="000338F6" w:rsidP="00A5458B">
      <w:pPr>
        <w:pStyle w:val="Heading1"/>
      </w:pPr>
      <w:r w:rsidRPr="000338F6">
        <w:t>Rationale</w:t>
      </w:r>
    </w:p>
    <w:p w14:paraId="1A8C41FC" w14:textId="214571BE" w:rsidR="002F3378" w:rsidRPr="00B668DA" w:rsidRDefault="00590FFF" w:rsidP="00A5458B">
      <w:r>
        <w:rPr>
          <w:rFonts w:cstheme="minorHAnsi"/>
        </w:rPr>
        <w:t>“</w:t>
      </w:r>
      <w:r w:rsidR="002F3378" w:rsidRPr="00BB70F2">
        <w:rPr>
          <w:rFonts w:cstheme="minorHAnsi"/>
        </w:rPr>
        <w:t>For years I have been inviting students to share their stories through various writing assignments in the class, and I always</w:t>
      </w:r>
      <w:r w:rsidR="002F3378" w:rsidRPr="00B668DA">
        <w:t xml:space="preserve"> try to connect students</w:t>
      </w:r>
      <w:r w:rsidR="000C74B9">
        <w:t xml:space="preserve">’ worlds with </w:t>
      </w:r>
      <w:r w:rsidR="002F3378" w:rsidRPr="00B668DA">
        <w:t xml:space="preserve">those </w:t>
      </w:r>
      <w:r w:rsidR="006C244A">
        <w:t xml:space="preserve">they encounter </w:t>
      </w:r>
      <w:r w:rsidR="002F3378" w:rsidRPr="00B668DA">
        <w:t xml:space="preserve">in literature. Memoir writing is a powerful </w:t>
      </w:r>
      <w:r w:rsidR="00D67207">
        <w:t>medium</w:t>
      </w:r>
      <w:r w:rsidR="002F3378" w:rsidRPr="00B668DA">
        <w:t xml:space="preserve"> </w:t>
      </w:r>
      <w:r w:rsidR="00887C7A">
        <w:t>through which</w:t>
      </w:r>
      <w:r w:rsidR="00887C7A" w:rsidRPr="00B668DA">
        <w:t xml:space="preserve"> </w:t>
      </w:r>
      <w:r w:rsidR="002F3378" w:rsidRPr="00B668DA">
        <w:t>students can reflect on and share moments</w:t>
      </w:r>
      <w:r>
        <w:t xml:space="preserve"> that have shaped who they are.”</w:t>
      </w:r>
      <w:r w:rsidR="002F3378" w:rsidRPr="00B668DA">
        <w:t xml:space="preserve"> </w:t>
      </w:r>
      <w:r>
        <w:t>– Denise Clark</w:t>
      </w:r>
    </w:p>
    <w:p w14:paraId="11CC2795" w14:textId="77777777" w:rsidR="002F3378" w:rsidRPr="00B668DA" w:rsidRDefault="002F3378" w:rsidP="00A5458B"/>
    <w:p w14:paraId="60173A19" w14:textId="77F33DF0" w:rsidR="002F3378" w:rsidRDefault="002F3378" w:rsidP="00A5458B">
      <w:r w:rsidRPr="00B668DA">
        <w:t>As Marshall McLuhan states, “The medium is the message</w:t>
      </w:r>
      <w:r w:rsidR="001A4103" w:rsidRPr="00B668DA">
        <w:t>.” T</w:t>
      </w:r>
      <w:r w:rsidRPr="00B668DA">
        <w:t xml:space="preserve">ransforming memoirs </w:t>
      </w:r>
      <w:r w:rsidR="00887C7A">
        <w:t>in</w:t>
      </w:r>
      <w:r w:rsidRPr="00B668DA">
        <w:t xml:space="preserve">to podcasts allows students to explore how </w:t>
      </w:r>
      <w:r w:rsidR="00A35ECC">
        <w:t xml:space="preserve">the </w:t>
      </w:r>
      <w:r w:rsidRPr="00B668DA">
        <w:t>medi</w:t>
      </w:r>
      <w:r w:rsidR="00464F48">
        <w:t>um</w:t>
      </w:r>
      <w:r w:rsidRPr="00B668DA">
        <w:t xml:space="preserve"> affects </w:t>
      </w:r>
      <w:r w:rsidR="00887C7A">
        <w:t xml:space="preserve">both </w:t>
      </w:r>
      <w:r w:rsidRPr="00B668DA">
        <w:t>how they express themselves and the message. Telling the</w:t>
      </w:r>
      <w:r w:rsidR="00887C7A">
        <w:t>ir</w:t>
      </w:r>
      <w:r w:rsidRPr="00B668DA">
        <w:t xml:space="preserve"> stor</w:t>
      </w:r>
      <w:r w:rsidR="00887C7A">
        <w:t>ies</w:t>
      </w:r>
      <w:r w:rsidRPr="00B668DA">
        <w:t xml:space="preserve"> through podcasts allows students to explore aspects of who they are </w:t>
      </w:r>
      <w:r w:rsidR="00314E2B">
        <w:t>as they communicate</w:t>
      </w:r>
      <w:r w:rsidRPr="00B668DA">
        <w:t xml:space="preserve"> through different media and provides opportunities for students to demonstrate strengths in various forms of communication. Students </w:t>
      </w:r>
      <w:r w:rsidR="00314E2B">
        <w:t xml:space="preserve">are </w:t>
      </w:r>
      <w:r w:rsidRPr="00B668DA">
        <w:t xml:space="preserve">also </w:t>
      </w:r>
      <w:r w:rsidR="00887C7A">
        <w:t>given</w:t>
      </w:r>
      <w:r w:rsidR="00887C7A" w:rsidRPr="00B668DA">
        <w:t xml:space="preserve"> </w:t>
      </w:r>
      <w:r w:rsidRPr="00B668DA">
        <w:t>the opportunity to connect with a wider audience</w:t>
      </w:r>
      <w:r w:rsidR="004C652C">
        <w:t xml:space="preserve"> outside the classroom</w:t>
      </w:r>
      <w:r w:rsidRPr="00B668DA">
        <w:t xml:space="preserve">. </w:t>
      </w:r>
    </w:p>
    <w:p w14:paraId="761CA90B" w14:textId="77777777" w:rsidR="004C652C" w:rsidRPr="00B668DA" w:rsidRDefault="004C652C" w:rsidP="00A5458B"/>
    <w:p w14:paraId="448E14A4" w14:textId="499C15E6" w:rsidR="0090396B" w:rsidRPr="00B668DA" w:rsidRDefault="00887C7A" w:rsidP="00A5458B">
      <w:r>
        <w:t>This</w:t>
      </w:r>
      <w:r w:rsidR="002F3378" w:rsidRPr="00B668DA">
        <w:t xml:space="preserve"> unit is based on lesson</w:t>
      </w:r>
      <w:r w:rsidR="002F134B">
        <w:t>s</w:t>
      </w:r>
      <w:r w:rsidR="002F3378" w:rsidRPr="00B668DA">
        <w:t xml:space="preserve"> using the following resources:</w:t>
      </w:r>
    </w:p>
    <w:p w14:paraId="19BAA4FB" w14:textId="3570C691" w:rsidR="002F3378" w:rsidRPr="0090396B" w:rsidRDefault="002F3378" w:rsidP="00A5458B">
      <w:pPr>
        <w:pStyle w:val="ListBullet"/>
      </w:pPr>
      <w:r w:rsidRPr="007D1120">
        <w:t xml:space="preserve"> </w:t>
      </w:r>
      <w:r w:rsidRPr="00D67207">
        <w:t>“Memoirs</w:t>
      </w:r>
      <w:r w:rsidR="00887C7A" w:rsidRPr="00D67207">
        <w:t>,</w:t>
      </w:r>
      <w:r w:rsidRPr="00D67207">
        <w:t>” </w:t>
      </w:r>
      <w:r w:rsidR="00887C7A" w:rsidRPr="00D67207">
        <w:t xml:space="preserve">in </w:t>
      </w:r>
      <w:r w:rsidRPr="00D67207">
        <w:rPr>
          <w:i/>
          <w:iCs/>
        </w:rPr>
        <w:t>Lessons That Change Writers</w:t>
      </w:r>
      <w:r w:rsidRPr="00D67207">
        <w:t xml:space="preserve">, </w:t>
      </w:r>
      <w:r w:rsidR="00887C7A" w:rsidRPr="00D67207">
        <w:t xml:space="preserve">by Nancie Atwell </w:t>
      </w:r>
      <w:r w:rsidRPr="00D67207">
        <w:t>(Firsthand/Heinemann, 2002)</w:t>
      </w:r>
    </w:p>
    <w:p w14:paraId="2857FD03" w14:textId="361B7093" w:rsidR="002F3378" w:rsidRPr="007D1120" w:rsidRDefault="00887C7A" w:rsidP="00A5458B">
      <w:pPr>
        <w:pStyle w:val="ListBullet"/>
      </w:pPr>
      <w:r w:rsidRPr="007D1120">
        <w:t>Session 1: The Workshop Approach to Memoir Writing</w:t>
      </w:r>
      <w:r>
        <w:t xml:space="preserve"> in </w:t>
      </w:r>
      <w:r w:rsidR="002F3378" w:rsidRPr="007D1120">
        <w:t>“Lessons that Change Writers – Teaching the Craft of Writing</w:t>
      </w:r>
      <w:r>
        <w:t>,”</w:t>
      </w:r>
      <w:r w:rsidR="002F3378" w:rsidRPr="007D1120">
        <w:t xml:space="preserve"> by </w:t>
      </w:r>
      <w:proofErr w:type="spellStart"/>
      <w:r w:rsidR="002F3378" w:rsidRPr="007D1120">
        <w:t>Liisa</w:t>
      </w:r>
      <w:proofErr w:type="spellEnd"/>
      <w:r w:rsidR="002F3378" w:rsidRPr="007D1120">
        <w:t xml:space="preserve"> House, </w:t>
      </w:r>
      <w:r>
        <w:t>S</w:t>
      </w:r>
      <w:r w:rsidR="00834CA8" w:rsidRPr="007D1120">
        <w:t xml:space="preserve">chool </w:t>
      </w:r>
      <w:r>
        <w:t>D</w:t>
      </w:r>
      <w:r w:rsidR="00834CA8" w:rsidRPr="007D1120">
        <w:t>istrict 39</w:t>
      </w:r>
      <w:r w:rsidR="002F3378" w:rsidRPr="007D1120">
        <w:t xml:space="preserve">  </w:t>
      </w:r>
    </w:p>
    <w:p w14:paraId="52922F09" w14:textId="77777777" w:rsidR="002F3378" w:rsidRPr="00B668DA" w:rsidRDefault="002F3378" w:rsidP="002F3378">
      <w:pPr>
        <w:rPr>
          <w:rFonts w:cstheme="minorHAnsi"/>
        </w:rPr>
      </w:pPr>
    </w:p>
    <w:p w14:paraId="4D234908" w14:textId="7A0781CF" w:rsidR="002F3378" w:rsidRDefault="00834CA8" w:rsidP="002F3378">
      <w:pPr>
        <w:rPr>
          <w:rFonts w:cstheme="minorHAnsi"/>
        </w:rPr>
      </w:pPr>
      <w:r>
        <w:rPr>
          <w:rFonts w:cstheme="minorHAnsi"/>
        </w:rPr>
        <w:t>Students explore various memoirs before they brainstorm</w:t>
      </w:r>
      <w:r w:rsidR="002F3378" w:rsidRPr="00B668DA">
        <w:rPr>
          <w:rFonts w:cstheme="minorHAnsi"/>
        </w:rPr>
        <w:t>, w</w:t>
      </w:r>
      <w:r>
        <w:rPr>
          <w:rFonts w:cstheme="minorHAnsi"/>
        </w:rPr>
        <w:t>orkshop, draft, peer</w:t>
      </w:r>
      <w:r w:rsidR="00887C7A">
        <w:rPr>
          <w:rFonts w:cstheme="minorHAnsi"/>
        </w:rPr>
        <w:t>-</w:t>
      </w:r>
      <w:r>
        <w:rPr>
          <w:rFonts w:cstheme="minorHAnsi"/>
        </w:rPr>
        <w:t>edit</w:t>
      </w:r>
      <w:r w:rsidR="00887C7A">
        <w:rPr>
          <w:rFonts w:cstheme="minorHAnsi"/>
        </w:rPr>
        <w:t>,</w:t>
      </w:r>
      <w:r>
        <w:rPr>
          <w:rFonts w:cstheme="minorHAnsi"/>
        </w:rPr>
        <w:t xml:space="preserve"> and polish</w:t>
      </w:r>
      <w:r w:rsidR="002F3378" w:rsidRPr="00B668DA">
        <w:rPr>
          <w:rFonts w:cstheme="minorHAnsi"/>
        </w:rPr>
        <w:t xml:space="preserve"> </w:t>
      </w:r>
      <w:r>
        <w:rPr>
          <w:rFonts w:cstheme="minorHAnsi"/>
        </w:rPr>
        <w:t>their own memoirs</w:t>
      </w:r>
      <w:r w:rsidR="00887C7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709CB">
        <w:rPr>
          <w:rFonts w:cstheme="minorHAnsi"/>
        </w:rPr>
        <w:t>all while</w:t>
      </w:r>
      <w:r w:rsidR="00CC1B1C">
        <w:rPr>
          <w:rFonts w:cstheme="minorHAnsi"/>
        </w:rPr>
        <w:t xml:space="preserve"> examining a social issue that a</w:t>
      </w:r>
      <w:r>
        <w:rPr>
          <w:rFonts w:cstheme="minorHAnsi"/>
        </w:rPr>
        <w:t xml:space="preserve">ffects them. They then </w:t>
      </w:r>
      <w:r w:rsidR="00602895">
        <w:rPr>
          <w:rFonts w:cstheme="minorHAnsi"/>
        </w:rPr>
        <w:t xml:space="preserve">use an interview process to </w:t>
      </w:r>
      <w:r>
        <w:rPr>
          <w:rFonts w:cstheme="minorHAnsi"/>
        </w:rPr>
        <w:t>begi</w:t>
      </w:r>
      <w:r w:rsidR="002F3378" w:rsidRPr="00B668DA">
        <w:rPr>
          <w:rFonts w:cstheme="minorHAnsi"/>
        </w:rPr>
        <w:t xml:space="preserve">n </w:t>
      </w:r>
      <w:r>
        <w:rPr>
          <w:rFonts w:cstheme="minorHAnsi"/>
        </w:rPr>
        <w:t>exploring</w:t>
      </w:r>
      <w:r w:rsidR="002F3378" w:rsidRPr="00B668DA">
        <w:rPr>
          <w:rFonts w:cstheme="minorHAnsi"/>
        </w:rPr>
        <w:t xml:space="preserve"> how the social issue investigated in their memoir</w:t>
      </w:r>
      <w:r w:rsidR="00602895">
        <w:rPr>
          <w:rFonts w:cstheme="minorHAnsi"/>
        </w:rPr>
        <w:t xml:space="preserve"> affects others. Students use their memoir and what they learn through their interviews to create</w:t>
      </w:r>
      <w:r w:rsidR="002F3378" w:rsidRPr="00B668DA">
        <w:rPr>
          <w:rFonts w:cstheme="minorHAnsi"/>
        </w:rPr>
        <w:t xml:space="preserve"> a </w:t>
      </w:r>
      <w:r w:rsidR="00924328">
        <w:rPr>
          <w:rFonts w:cstheme="minorHAnsi"/>
        </w:rPr>
        <w:t>podcast</w:t>
      </w:r>
      <w:r w:rsidR="002F3378" w:rsidRPr="00B668DA">
        <w:rPr>
          <w:rFonts w:cstheme="minorHAnsi"/>
        </w:rPr>
        <w:t xml:space="preserve"> that </w:t>
      </w:r>
      <w:r w:rsidR="00602895">
        <w:rPr>
          <w:rFonts w:cstheme="minorHAnsi"/>
        </w:rPr>
        <w:t>further examines the issue. During this process, students learn about developing</w:t>
      </w:r>
      <w:r w:rsidR="002F3378" w:rsidRPr="00B668DA">
        <w:rPr>
          <w:rFonts w:cstheme="minorHAnsi"/>
        </w:rPr>
        <w:t xml:space="preserve"> scenes, sound/music, and editing </w:t>
      </w:r>
      <w:r w:rsidR="007709CB">
        <w:rPr>
          <w:rFonts w:cstheme="minorHAnsi"/>
        </w:rPr>
        <w:t>on</w:t>
      </w:r>
      <w:r w:rsidR="007709CB" w:rsidRPr="00B668DA">
        <w:rPr>
          <w:rFonts w:cstheme="minorHAnsi"/>
        </w:rPr>
        <w:t xml:space="preserve"> </w:t>
      </w:r>
      <w:r w:rsidR="002F3378" w:rsidRPr="00B668DA">
        <w:rPr>
          <w:rFonts w:cstheme="minorHAnsi"/>
        </w:rPr>
        <w:t xml:space="preserve">classroom iPads and/or their own devices. </w:t>
      </w:r>
      <w:r w:rsidR="007709CB">
        <w:rPr>
          <w:rFonts w:cstheme="minorHAnsi"/>
        </w:rPr>
        <w:t>S</w:t>
      </w:r>
      <w:r w:rsidR="00145304">
        <w:rPr>
          <w:rFonts w:cstheme="minorHAnsi"/>
        </w:rPr>
        <w:t xml:space="preserve">tudents </w:t>
      </w:r>
      <w:r w:rsidR="007709CB">
        <w:rPr>
          <w:rFonts w:cstheme="minorHAnsi"/>
        </w:rPr>
        <w:t xml:space="preserve">then </w:t>
      </w:r>
      <w:r w:rsidR="00145304">
        <w:rPr>
          <w:rFonts w:cstheme="minorHAnsi"/>
        </w:rPr>
        <w:t xml:space="preserve">reflect on how the medium changed the sharing of the social issue and how people might understand </w:t>
      </w:r>
      <w:r w:rsidR="007709CB">
        <w:rPr>
          <w:rFonts w:cstheme="minorHAnsi"/>
        </w:rPr>
        <w:t xml:space="preserve">the </w:t>
      </w:r>
      <w:r w:rsidR="00145304">
        <w:rPr>
          <w:rFonts w:cstheme="minorHAnsi"/>
        </w:rPr>
        <w:t>issue.</w:t>
      </w:r>
    </w:p>
    <w:p w14:paraId="5DB58CCC" w14:textId="77777777" w:rsidR="00335857" w:rsidRDefault="00335857" w:rsidP="007709CB"/>
    <w:p w14:paraId="18E76699" w14:textId="3855A8B3" w:rsidR="000338F6" w:rsidRPr="00A5458B" w:rsidRDefault="009E3E69" w:rsidP="00A5458B">
      <w:pPr>
        <w:pStyle w:val="Heading1"/>
      </w:pPr>
      <w:r w:rsidRPr="00B668DA">
        <w:lastRenderedPageBreak/>
        <w:t xml:space="preserve">Notes for </w:t>
      </w:r>
      <w:r w:rsidR="007709CB">
        <w:t>e</w:t>
      </w:r>
      <w:r w:rsidRPr="00B668DA">
        <w:t xml:space="preserve">ducators: Making </w:t>
      </w:r>
      <w:r w:rsidR="007709CB">
        <w:t>p</w:t>
      </w:r>
      <w:r w:rsidRPr="00B668DA">
        <w:t xml:space="preserve">odcasts in the </w:t>
      </w:r>
      <w:r w:rsidR="007709CB">
        <w:t>c</w:t>
      </w:r>
      <w:r w:rsidRPr="00B668DA">
        <w:t>lassroom</w:t>
      </w:r>
    </w:p>
    <w:p w14:paraId="0057B20F" w14:textId="40CA968F" w:rsidR="007709CB" w:rsidRDefault="009E3E69" w:rsidP="009E3E69">
      <w:pPr>
        <w:rPr>
          <w:rFonts w:cstheme="minorHAnsi"/>
        </w:rPr>
      </w:pPr>
      <w:r w:rsidRPr="00B668DA">
        <w:rPr>
          <w:rFonts w:cstheme="minorHAnsi"/>
        </w:rPr>
        <w:t>The resources in this unit are based on the pedagogical strategies of Youth Radio (</w:t>
      </w:r>
      <w:hyperlink r:id="rId7" w:history="1">
        <w:r w:rsidRPr="00B668DA">
          <w:rPr>
            <w:rStyle w:val="Hyperlink"/>
            <w:rFonts w:cstheme="minorHAnsi"/>
          </w:rPr>
          <w:t>www.youthradio.org</w:t>
        </w:r>
      </w:hyperlink>
      <w:r w:rsidRPr="00B668DA">
        <w:rPr>
          <w:rFonts w:cstheme="minorHAnsi"/>
        </w:rPr>
        <w:t xml:space="preserve">). In fact, teachers can find a whole set of lessons in </w:t>
      </w:r>
      <w:r w:rsidR="007709CB">
        <w:rPr>
          <w:rFonts w:cstheme="minorHAnsi"/>
        </w:rPr>
        <w:t>Youth Radio’s</w:t>
      </w:r>
      <w:r w:rsidR="007709CB" w:rsidRPr="00B668DA">
        <w:rPr>
          <w:rFonts w:cstheme="minorHAnsi"/>
        </w:rPr>
        <w:t xml:space="preserve"> </w:t>
      </w:r>
      <w:r w:rsidRPr="00B668DA">
        <w:rPr>
          <w:rFonts w:cstheme="minorHAnsi"/>
        </w:rPr>
        <w:t xml:space="preserve">DIY Toolkit </w:t>
      </w:r>
      <w:r w:rsidR="007709CB">
        <w:rPr>
          <w:rFonts w:cstheme="minorHAnsi"/>
        </w:rPr>
        <w:t>for</w:t>
      </w:r>
      <w:r w:rsidR="007709CB" w:rsidRPr="00B668DA">
        <w:rPr>
          <w:rFonts w:cstheme="minorHAnsi"/>
        </w:rPr>
        <w:t xml:space="preserve"> </w:t>
      </w:r>
      <w:r w:rsidRPr="00B668DA">
        <w:rPr>
          <w:rFonts w:cstheme="minorHAnsi"/>
        </w:rPr>
        <w:t>making outstanding podcasts (</w:t>
      </w:r>
      <w:hyperlink r:id="rId8" w:history="1">
        <w:r w:rsidRPr="00B668DA">
          <w:rPr>
            <w:rStyle w:val="Hyperlink"/>
            <w:rFonts w:cstheme="minorHAnsi"/>
          </w:rPr>
          <w:t>https://youthradio.org/teach-youth-radio/diy-toolkit-how-to-make-a-podcast/</w:t>
        </w:r>
      </w:hyperlink>
      <w:r w:rsidRPr="00B668DA">
        <w:rPr>
          <w:rFonts w:cstheme="minorHAnsi"/>
        </w:rPr>
        <w:t xml:space="preserve">), including </w:t>
      </w:r>
      <w:r w:rsidRPr="00B668DA">
        <w:rPr>
          <w:rFonts w:cstheme="minorHAnsi"/>
          <w:b/>
        </w:rPr>
        <w:t>youth-produced examples</w:t>
      </w:r>
      <w:r w:rsidRPr="00B668DA">
        <w:rPr>
          <w:rFonts w:cstheme="minorHAnsi"/>
        </w:rPr>
        <w:t>. Radio Rookies (</w:t>
      </w:r>
      <w:hyperlink r:id="rId9" w:history="1">
        <w:r w:rsidRPr="00B668DA">
          <w:rPr>
            <w:rStyle w:val="Hyperlink"/>
            <w:rFonts w:cstheme="minorHAnsi"/>
          </w:rPr>
          <w:t>https://www.wnyc.org/story/diy-radio-rookies-toolkit/</w:t>
        </w:r>
      </w:hyperlink>
      <w:r w:rsidRPr="00B668DA">
        <w:rPr>
          <w:rFonts w:cstheme="minorHAnsi"/>
        </w:rPr>
        <w:t>)</w:t>
      </w:r>
      <w:r w:rsidR="007709CB">
        <w:rPr>
          <w:rFonts w:cstheme="minorHAnsi"/>
        </w:rPr>
        <w:t xml:space="preserve"> offers another great set of resources that t</w:t>
      </w:r>
      <w:r w:rsidRPr="00B668DA">
        <w:rPr>
          <w:rFonts w:cstheme="minorHAnsi"/>
        </w:rPr>
        <w:t xml:space="preserve">eachers may draw </w:t>
      </w:r>
      <w:r w:rsidR="007709CB">
        <w:rPr>
          <w:rFonts w:cstheme="minorHAnsi"/>
        </w:rPr>
        <w:t xml:space="preserve">from </w:t>
      </w:r>
      <w:r w:rsidR="00E021EB">
        <w:rPr>
          <w:rFonts w:cstheme="minorHAnsi"/>
        </w:rPr>
        <w:t>and adapt</w:t>
      </w:r>
      <w:r w:rsidRPr="00B668DA">
        <w:rPr>
          <w:rFonts w:cstheme="minorHAnsi"/>
        </w:rPr>
        <w:t xml:space="preserve">. </w:t>
      </w:r>
    </w:p>
    <w:p w14:paraId="3F569EF3" w14:textId="77777777" w:rsidR="007709CB" w:rsidRDefault="007709CB" w:rsidP="009E3E69">
      <w:pPr>
        <w:rPr>
          <w:rFonts w:cstheme="minorHAnsi"/>
        </w:rPr>
      </w:pPr>
    </w:p>
    <w:p w14:paraId="791C9E47" w14:textId="5E876B56" w:rsidR="009E3E69" w:rsidRPr="00B668DA" w:rsidRDefault="009E3E69" w:rsidP="009E3E69">
      <w:pPr>
        <w:rPr>
          <w:rFonts w:cstheme="minorHAnsi"/>
        </w:rPr>
      </w:pPr>
      <w:r w:rsidRPr="00B668DA">
        <w:rPr>
          <w:rFonts w:cstheme="minorHAnsi"/>
        </w:rPr>
        <w:t xml:space="preserve">For the unit presented here, Youth Radio resources have been </w:t>
      </w:r>
      <w:r>
        <w:rPr>
          <w:rFonts w:cstheme="minorHAnsi"/>
        </w:rPr>
        <w:t>changed</w:t>
      </w:r>
      <w:r w:rsidRPr="00B668DA">
        <w:rPr>
          <w:rFonts w:cstheme="minorHAnsi"/>
        </w:rPr>
        <w:t xml:space="preserve"> to accommodate a traditional high school classroom setting for students and educators </w:t>
      </w:r>
      <w:r w:rsidR="007709CB">
        <w:rPr>
          <w:rFonts w:cstheme="minorHAnsi"/>
        </w:rPr>
        <w:t>who</w:t>
      </w:r>
      <w:r w:rsidR="007709CB" w:rsidRPr="00B668DA">
        <w:rPr>
          <w:rFonts w:cstheme="minorHAnsi"/>
        </w:rPr>
        <w:t xml:space="preserve"> </w:t>
      </w:r>
      <w:r w:rsidR="007709CB">
        <w:rPr>
          <w:rFonts w:cstheme="minorHAnsi"/>
        </w:rPr>
        <w:t>had neither</w:t>
      </w:r>
      <w:r w:rsidRPr="00B668DA">
        <w:rPr>
          <w:rFonts w:cstheme="minorHAnsi"/>
        </w:rPr>
        <w:t xml:space="preserve"> prior audio editing experience nor access to high-quality audio equipment.</w:t>
      </w:r>
      <w:r>
        <w:rPr>
          <w:rFonts w:cstheme="minorHAnsi"/>
        </w:rPr>
        <w:t xml:space="preserve">  </w:t>
      </w:r>
    </w:p>
    <w:p w14:paraId="59F0F564" w14:textId="77777777" w:rsidR="009E3E69" w:rsidRPr="00B668DA" w:rsidRDefault="009E3E69" w:rsidP="007709CB">
      <w:pPr>
        <w:pStyle w:val="Heading2"/>
      </w:pPr>
      <w:r w:rsidRPr="00B668DA">
        <w:t xml:space="preserve">Content of podcasts: </w:t>
      </w:r>
      <w:r w:rsidR="00850E65">
        <w:t>Students</w:t>
      </w:r>
      <w:r w:rsidRPr="00B668DA">
        <w:t xml:space="preserve"> have options! </w:t>
      </w:r>
    </w:p>
    <w:p w14:paraId="0C02D0E0" w14:textId="5E29C03B" w:rsidR="006C58EE" w:rsidRPr="00B668DA" w:rsidRDefault="00C755C3" w:rsidP="002F3378">
      <w:pPr>
        <w:rPr>
          <w:rFonts w:cstheme="minorHAnsi"/>
        </w:rPr>
      </w:pPr>
      <w:r>
        <w:rPr>
          <w:rFonts w:cstheme="minorHAnsi"/>
        </w:rPr>
        <w:t>Class</w:t>
      </w:r>
      <w:r w:rsidR="009E3E69" w:rsidRPr="00B668DA">
        <w:rPr>
          <w:rFonts w:cstheme="minorHAnsi"/>
        </w:rPr>
        <w:t xml:space="preserve"> podcasts </w:t>
      </w:r>
      <w:r w:rsidR="00B61C82">
        <w:rPr>
          <w:rFonts w:cstheme="minorHAnsi"/>
        </w:rPr>
        <w:t>can</w:t>
      </w:r>
      <w:r w:rsidR="009E3E69" w:rsidRPr="00B668DA">
        <w:rPr>
          <w:rFonts w:cstheme="minorHAnsi"/>
        </w:rPr>
        <w:t xml:space="preserve"> be about anything</w:t>
      </w:r>
      <w:r w:rsidR="00856408">
        <w:rPr>
          <w:rFonts w:cstheme="minorHAnsi"/>
        </w:rPr>
        <w:t>.</w:t>
      </w:r>
      <w:r w:rsidR="009E3E69" w:rsidRPr="00B668DA">
        <w:rPr>
          <w:rFonts w:cstheme="minorHAnsi"/>
        </w:rPr>
        <w:t xml:space="preserve"> Podcasts work best when they are driven by real, authentic questions that students have, a hypothesis they are out to prove, or a mission to tell a unique story. Students need to have a </w:t>
      </w:r>
      <w:r w:rsidR="00CA0001">
        <w:rPr>
          <w:rFonts w:cstheme="minorHAnsi"/>
          <w:i/>
        </w:rPr>
        <w:t>purpose</w:t>
      </w:r>
      <w:r w:rsidR="009E3E69" w:rsidRPr="00B668DA">
        <w:rPr>
          <w:rFonts w:cstheme="minorHAnsi"/>
        </w:rPr>
        <w:t xml:space="preserve"> to seek out other perspectives and information. Otherwise, the podcast lacks urgency, and it is hard for students to think of who</w:t>
      </w:r>
      <w:r w:rsidR="00CD20E1">
        <w:rPr>
          <w:rFonts w:cstheme="minorHAnsi"/>
        </w:rPr>
        <w:t>m</w:t>
      </w:r>
      <w:r w:rsidR="009E3E69" w:rsidRPr="00B668DA">
        <w:rPr>
          <w:rFonts w:cstheme="minorHAnsi"/>
        </w:rPr>
        <w:t xml:space="preserve"> to interview</w:t>
      </w:r>
      <w:r w:rsidR="00901B0C">
        <w:rPr>
          <w:rFonts w:cstheme="minorHAnsi"/>
        </w:rPr>
        <w:t xml:space="preserve"> and</w:t>
      </w:r>
      <w:r w:rsidR="009E3E69" w:rsidRPr="00B668DA">
        <w:rPr>
          <w:rFonts w:cstheme="minorHAnsi"/>
        </w:rPr>
        <w:t xml:space="preserve"> what to include. </w:t>
      </w:r>
      <w:r>
        <w:rPr>
          <w:rFonts w:cstheme="minorHAnsi"/>
        </w:rPr>
        <w:t xml:space="preserve">Students should </w:t>
      </w:r>
      <w:r w:rsidR="00901B0C">
        <w:rPr>
          <w:rFonts w:cstheme="minorHAnsi"/>
        </w:rPr>
        <w:t>be able to choose the issue to</w:t>
      </w:r>
      <w:r>
        <w:rPr>
          <w:rFonts w:cstheme="minorHAnsi"/>
        </w:rPr>
        <w:t xml:space="preserve"> explore</w:t>
      </w:r>
      <w:r w:rsidR="00901B0C">
        <w:rPr>
          <w:rFonts w:cstheme="minorHAnsi"/>
        </w:rPr>
        <w:t>, one</w:t>
      </w:r>
      <w:r>
        <w:rPr>
          <w:rFonts w:cstheme="minorHAnsi"/>
        </w:rPr>
        <w:t xml:space="preserve"> which </w:t>
      </w:r>
      <w:r w:rsidR="00856408">
        <w:rPr>
          <w:rFonts w:cstheme="minorHAnsi"/>
        </w:rPr>
        <w:t>a</w:t>
      </w:r>
      <w:r>
        <w:rPr>
          <w:rFonts w:cstheme="minorHAnsi"/>
        </w:rPr>
        <w:t>ffects their lives.</w:t>
      </w:r>
    </w:p>
    <w:p w14:paraId="6313E928" w14:textId="2D6FC8F6" w:rsidR="00D93877" w:rsidRPr="006214C7" w:rsidRDefault="00D93877" w:rsidP="00A5458B">
      <w:pPr>
        <w:pStyle w:val="Heading2"/>
      </w:pPr>
      <w:r w:rsidRPr="00A5458B">
        <w:t>Essential</w:t>
      </w:r>
      <w:r>
        <w:t xml:space="preserve"> </w:t>
      </w:r>
      <w:r w:rsidR="007709CB">
        <w:t>q</w:t>
      </w:r>
      <w:r>
        <w:t>uestions</w:t>
      </w:r>
    </w:p>
    <w:p w14:paraId="0DE47DD3" w14:textId="77777777" w:rsidR="00D93877" w:rsidRPr="00A5458B" w:rsidRDefault="00D93877" w:rsidP="00A5458B">
      <w:pPr>
        <w:pStyle w:val="ListBullet"/>
      </w:pPr>
      <w:r w:rsidRPr="00A5458B">
        <w:t>How does the medium affect our expression?</w:t>
      </w:r>
    </w:p>
    <w:p w14:paraId="11BBB669" w14:textId="347D62A8" w:rsidR="00D93877" w:rsidRPr="00A5458B" w:rsidRDefault="00D93877" w:rsidP="00A5458B">
      <w:pPr>
        <w:pStyle w:val="ListBullet"/>
      </w:pPr>
      <w:r w:rsidRPr="00A5458B">
        <w:t xml:space="preserve">How does listening to others’ stories affect </w:t>
      </w:r>
      <w:r w:rsidR="007709CB">
        <w:t>our</w:t>
      </w:r>
      <w:r w:rsidR="007709CB" w:rsidRPr="00A5458B">
        <w:t xml:space="preserve"> </w:t>
      </w:r>
      <w:r w:rsidRPr="00A5458B">
        <w:t>understanding of our own lives?</w:t>
      </w:r>
    </w:p>
    <w:p w14:paraId="69519ACE" w14:textId="77777777" w:rsidR="00D93877" w:rsidRPr="00F10073" w:rsidRDefault="00A5458B" w:rsidP="00A5458B">
      <w:pPr>
        <w:pStyle w:val="Heading2"/>
      </w:pPr>
      <w:r>
        <w:t>Learning standards</w:t>
      </w:r>
    </w:p>
    <w:p w14:paraId="7AACC7AB" w14:textId="493E96FB" w:rsidR="009E3E69" w:rsidRPr="00B3428E" w:rsidRDefault="009E3E69" w:rsidP="00D67207">
      <w:pPr>
        <w:pStyle w:val="Heading3"/>
      </w:pPr>
      <w:r w:rsidRPr="00B3428E">
        <w:t xml:space="preserve">Big Ideas </w:t>
      </w:r>
    </w:p>
    <w:p w14:paraId="5174EE78" w14:textId="77777777" w:rsidR="009E3E69" w:rsidRPr="000338F6" w:rsidRDefault="009E3E69" w:rsidP="00A5458B">
      <w:pPr>
        <w:pStyle w:val="ListBullet"/>
      </w:pPr>
      <w:r w:rsidRPr="000338F6">
        <w:t xml:space="preserve">Texts are socially, culturally, geographically, and historically constructed. </w:t>
      </w:r>
    </w:p>
    <w:p w14:paraId="0DED5B79" w14:textId="77777777" w:rsidR="009E3E69" w:rsidRPr="000338F6" w:rsidRDefault="009E3E69" w:rsidP="00A5458B">
      <w:pPr>
        <w:pStyle w:val="ListBullet"/>
      </w:pPr>
      <w:r w:rsidRPr="000338F6">
        <w:t xml:space="preserve">Digital citizens have rights and responsibilities in an increasingly globalized society. </w:t>
      </w:r>
    </w:p>
    <w:p w14:paraId="65DAD751" w14:textId="77777777" w:rsidR="009E3E69" w:rsidRPr="000338F6" w:rsidRDefault="009E3E69" w:rsidP="00A5458B">
      <w:pPr>
        <w:pStyle w:val="ListBullet"/>
      </w:pPr>
      <w:r w:rsidRPr="000338F6">
        <w:t xml:space="preserve">The exploration of text and story deepens our understanding of diverse, complex ideas about identity, others, and the world. </w:t>
      </w:r>
    </w:p>
    <w:p w14:paraId="17833EA2" w14:textId="77777777" w:rsidR="009E3E69" w:rsidRPr="000338F6" w:rsidRDefault="009E3E69" w:rsidP="00A5458B">
      <w:pPr>
        <w:pStyle w:val="ListBullet"/>
      </w:pPr>
      <w:r w:rsidRPr="000338F6">
        <w:t xml:space="preserve">Language shapes ideas and influences others. </w:t>
      </w:r>
    </w:p>
    <w:p w14:paraId="2106782A" w14:textId="77777777" w:rsidR="009E3E69" w:rsidRDefault="009E3E69" w:rsidP="00A5458B">
      <w:pPr>
        <w:pStyle w:val="ListBullet"/>
      </w:pPr>
      <w:r w:rsidRPr="000338F6">
        <w:t xml:space="preserve">Creative writers take risks and persevere. </w:t>
      </w:r>
    </w:p>
    <w:p w14:paraId="103C964A" w14:textId="77777777" w:rsidR="0090396B" w:rsidRPr="000338F6" w:rsidRDefault="0090396B" w:rsidP="0090396B">
      <w:pPr>
        <w:pStyle w:val="ListParagraph"/>
        <w:rPr>
          <w:rFonts w:cstheme="minorHAnsi"/>
        </w:rPr>
      </w:pPr>
    </w:p>
    <w:p w14:paraId="7F5E3CBE" w14:textId="0132EDC2" w:rsidR="009E3E69" w:rsidRPr="00B668DA" w:rsidRDefault="00CD20E1" w:rsidP="00A5458B">
      <w:pPr>
        <w:pStyle w:val="Heading3"/>
      </w:pPr>
      <w:r>
        <w:t xml:space="preserve">Curriculum </w:t>
      </w:r>
      <w:r w:rsidR="009E3E69" w:rsidRPr="00B668DA">
        <w:t>Competencies</w:t>
      </w:r>
    </w:p>
    <w:p w14:paraId="5D4D3723" w14:textId="77777777" w:rsidR="005C157C" w:rsidRPr="00A5458B" w:rsidRDefault="005C157C" w:rsidP="00A5458B">
      <w:pPr>
        <w:pStyle w:val="ListBullet"/>
      </w:pPr>
      <w:r w:rsidRPr="00A5458B">
        <w:t xml:space="preserve">Access information for diverse purposes and from a variety of sources </w:t>
      </w:r>
    </w:p>
    <w:p w14:paraId="76492C21" w14:textId="77777777" w:rsidR="009E3E69" w:rsidRPr="00A5458B" w:rsidRDefault="009E3E69" w:rsidP="00A5458B">
      <w:pPr>
        <w:pStyle w:val="ListBullet"/>
      </w:pPr>
      <w:r w:rsidRPr="00A5458B">
        <w:t xml:space="preserve">Explore the relevance, accuracy, and reliability of texts </w:t>
      </w:r>
    </w:p>
    <w:p w14:paraId="702ED5D6" w14:textId="77777777" w:rsidR="009E3E69" w:rsidRPr="00A5458B" w:rsidRDefault="009E3E69" w:rsidP="00A5458B">
      <w:pPr>
        <w:pStyle w:val="ListBullet"/>
      </w:pPr>
      <w:r w:rsidRPr="00A5458B">
        <w:t xml:space="preserve">Apply appropriate strategies to comprehend written, oral, visual, and multimodal texts </w:t>
      </w:r>
    </w:p>
    <w:p w14:paraId="4FCE69A7" w14:textId="77777777" w:rsidR="009E3E69" w:rsidRPr="00A5458B" w:rsidRDefault="009E3E69" w:rsidP="00A5458B">
      <w:pPr>
        <w:pStyle w:val="ListBullet"/>
      </w:pPr>
      <w:r w:rsidRPr="00A5458B">
        <w:lastRenderedPageBreak/>
        <w:t xml:space="preserve">Recognize and appreciate how different forms, formats, structures, and features of texts enhance and shape meaning and impact </w:t>
      </w:r>
    </w:p>
    <w:p w14:paraId="3CB80FB3" w14:textId="77777777" w:rsidR="009E3E69" w:rsidRPr="00A5458B" w:rsidRDefault="009E3E69" w:rsidP="00A5458B">
      <w:pPr>
        <w:pStyle w:val="ListBullet"/>
      </w:pPr>
      <w:r w:rsidRPr="00A5458B">
        <w:t xml:space="preserve">Explore how language constructs personal and social identities </w:t>
      </w:r>
    </w:p>
    <w:p w14:paraId="7C3F0C4F" w14:textId="77777777" w:rsidR="0090396B" w:rsidRPr="00A5458B" w:rsidRDefault="009E3E69" w:rsidP="00A5458B">
      <w:pPr>
        <w:pStyle w:val="ListBullet"/>
      </w:pPr>
      <w:r w:rsidRPr="00A5458B">
        <w:t xml:space="preserve">Construct meaningful personal connections between self, text, and world </w:t>
      </w:r>
    </w:p>
    <w:p w14:paraId="19C81B14" w14:textId="77777777" w:rsidR="009E3E69" w:rsidRPr="00A5458B" w:rsidRDefault="009E3E69" w:rsidP="00A5458B">
      <w:pPr>
        <w:pStyle w:val="ListBullet"/>
      </w:pPr>
      <w:r w:rsidRPr="00A5458B">
        <w:t xml:space="preserve">Respectfully exchange ideas and viewpoints from diverse perspectives to build shared understandings and extend thinking </w:t>
      </w:r>
    </w:p>
    <w:p w14:paraId="2CC382CB" w14:textId="77777777" w:rsidR="009E3E69" w:rsidRPr="00A5458B" w:rsidRDefault="009E3E69" w:rsidP="00A5458B">
      <w:pPr>
        <w:pStyle w:val="ListBullet"/>
      </w:pPr>
      <w:r w:rsidRPr="00A5458B">
        <w:t xml:space="preserve">Assess and refine texts to improve clarity and impact </w:t>
      </w:r>
    </w:p>
    <w:p w14:paraId="637D65E2" w14:textId="77777777" w:rsidR="009E3E69" w:rsidRPr="00A5458B" w:rsidRDefault="009E3E69" w:rsidP="00A5458B">
      <w:pPr>
        <w:pStyle w:val="ListBullet"/>
      </w:pPr>
      <w:r w:rsidRPr="00A5458B">
        <w:t xml:space="preserve">Demonstrate speaking and listening skills in a variety of formal and informal contexts for a range of purposes </w:t>
      </w:r>
    </w:p>
    <w:p w14:paraId="5CBA7B85" w14:textId="77777777" w:rsidR="009E3E69" w:rsidRPr="00A5458B" w:rsidRDefault="009E3E69" w:rsidP="00A5458B">
      <w:pPr>
        <w:pStyle w:val="ListBullet"/>
      </w:pPr>
      <w:r w:rsidRPr="00A5458B">
        <w:t xml:space="preserve">Use writing and design processes to plan, develop, and create engaging and meaningful texts for a variety of purposes and audiences </w:t>
      </w:r>
    </w:p>
    <w:p w14:paraId="79219726" w14:textId="77777777" w:rsidR="009E3E69" w:rsidRPr="00A5458B" w:rsidRDefault="009E3E69" w:rsidP="00A5458B">
      <w:pPr>
        <w:pStyle w:val="ListBullet"/>
      </w:pPr>
      <w:r w:rsidRPr="00A5458B">
        <w:t xml:space="preserve">Use digital media to collaborate and communicate both within the classroom and beyond its walls </w:t>
      </w:r>
    </w:p>
    <w:p w14:paraId="18B073FC" w14:textId="77777777" w:rsidR="009E3E69" w:rsidRPr="00A5458B" w:rsidRDefault="009E3E69" w:rsidP="00A5458B">
      <w:pPr>
        <w:pStyle w:val="ListBullet"/>
      </w:pPr>
      <w:r w:rsidRPr="00A5458B">
        <w:t xml:space="preserve">Express and support an opinion with evidence </w:t>
      </w:r>
    </w:p>
    <w:p w14:paraId="445E42AB" w14:textId="77777777" w:rsidR="009E3E69" w:rsidRPr="00B668DA" w:rsidRDefault="009E3E69" w:rsidP="009E3E69">
      <w:pPr>
        <w:rPr>
          <w:rFonts w:cstheme="minorHAnsi"/>
        </w:rPr>
      </w:pPr>
    </w:p>
    <w:p w14:paraId="6F3075D5" w14:textId="19D7E566" w:rsidR="009E3E69" w:rsidRPr="00B668DA" w:rsidRDefault="009E3E69" w:rsidP="00A5458B">
      <w:pPr>
        <w:pStyle w:val="Heading3"/>
      </w:pPr>
      <w:r w:rsidRPr="00B668DA">
        <w:t>Content</w:t>
      </w:r>
    </w:p>
    <w:p w14:paraId="312552CF" w14:textId="77777777" w:rsidR="009E3E69" w:rsidRPr="000338F6" w:rsidRDefault="009E3E69" w:rsidP="00A5458B">
      <w:pPr>
        <w:pStyle w:val="ListBullet"/>
      </w:pPr>
      <w:r w:rsidRPr="000338F6">
        <w:t xml:space="preserve">writing processes </w:t>
      </w:r>
    </w:p>
    <w:p w14:paraId="7FE68E5C" w14:textId="77777777" w:rsidR="009E3E69" w:rsidRPr="000338F6" w:rsidRDefault="009E3E69" w:rsidP="00A5458B">
      <w:pPr>
        <w:pStyle w:val="ListBullet"/>
      </w:pPr>
      <w:r w:rsidRPr="000338F6">
        <w:t xml:space="preserve">new media design processes </w:t>
      </w:r>
    </w:p>
    <w:p w14:paraId="034666CE" w14:textId="589C7AB1" w:rsidR="009E3E69" w:rsidRPr="00901B0C" w:rsidRDefault="009E3E69" w:rsidP="009E3E69">
      <w:pPr>
        <w:pStyle w:val="ListBullet"/>
      </w:pPr>
      <w:r w:rsidRPr="000338F6">
        <w:t xml:space="preserve">multimedia presentation processes </w:t>
      </w:r>
    </w:p>
    <w:p w14:paraId="3EE2905A" w14:textId="0A883D32" w:rsidR="000338F6" w:rsidRPr="00A5458B" w:rsidRDefault="000338F6" w:rsidP="00A5458B">
      <w:pPr>
        <w:pStyle w:val="Heading2"/>
      </w:pPr>
      <w:r w:rsidRPr="00B3428E">
        <w:t>Core Competencies</w:t>
      </w:r>
    </w:p>
    <w:p w14:paraId="14C8AA49" w14:textId="27A05C8D" w:rsidR="009E3E69" w:rsidRPr="00CF33FC" w:rsidRDefault="009E3E69" w:rsidP="00A5458B">
      <w:pPr>
        <w:pStyle w:val="Heading3"/>
      </w:pPr>
      <w:r w:rsidRPr="00B668DA">
        <w:t>Communication</w:t>
      </w:r>
    </w:p>
    <w:p w14:paraId="713977FA" w14:textId="77777777" w:rsidR="009E3E69" w:rsidRPr="000338F6" w:rsidRDefault="009E3E69" w:rsidP="00A5458B">
      <w:pPr>
        <w:pStyle w:val="ListBullet"/>
      </w:pPr>
      <w:r w:rsidRPr="000338F6">
        <w:t xml:space="preserve">Connect and engage with others </w:t>
      </w:r>
    </w:p>
    <w:p w14:paraId="44BC9A45" w14:textId="77777777" w:rsidR="009E3E69" w:rsidRPr="000338F6" w:rsidRDefault="009E3E69" w:rsidP="00A5458B">
      <w:pPr>
        <w:pStyle w:val="ListBullet"/>
      </w:pPr>
      <w:r w:rsidRPr="000338F6">
        <w:t xml:space="preserve">Acquire, interpret, and present information </w:t>
      </w:r>
    </w:p>
    <w:p w14:paraId="12772B00" w14:textId="77777777" w:rsidR="009E3E69" w:rsidRPr="000338F6" w:rsidRDefault="009E3E69" w:rsidP="00A5458B">
      <w:pPr>
        <w:pStyle w:val="ListBullet"/>
      </w:pPr>
      <w:r w:rsidRPr="000338F6">
        <w:t>Collaborate to plan, carry out, and review constructions and activities</w:t>
      </w:r>
    </w:p>
    <w:p w14:paraId="00B961FD" w14:textId="77777777" w:rsidR="009E3E69" w:rsidRPr="000338F6" w:rsidRDefault="009E3E69" w:rsidP="00A5458B">
      <w:pPr>
        <w:pStyle w:val="ListBullet"/>
      </w:pPr>
      <w:r w:rsidRPr="000338F6">
        <w:t>Explain/recount and reflect on experiences and accomplishments</w:t>
      </w:r>
    </w:p>
    <w:p w14:paraId="62F0E938" w14:textId="77777777" w:rsidR="009E3E69" w:rsidRPr="00B668DA" w:rsidRDefault="009E3E69" w:rsidP="00A5458B"/>
    <w:p w14:paraId="4F300008" w14:textId="4E0B63F4" w:rsidR="009E3E69" w:rsidRPr="00CF33FC" w:rsidRDefault="009E3E69" w:rsidP="00A5458B">
      <w:pPr>
        <w:pStyle w:val="Heading3"/>
      </w:pPr>
      <w:r w:rsidRPr="00B668DA">
        <w:t>Creative/Critical Thinking</w:t>
      </w:r>
    </w:p>
    <w:p w14:paraId="7F7E0D6B" w14:textId="77777777" w:rsidR="009E3E69" w:rsidRPr="000338F6" w:rsidRDefault="009E3E69" w:rsidP="00A5458B">
      <w:pPr>
        <w:pStyle w:val="ListBullet"/>
      </w:pPr>
      <w:r w:rsidRPr="000338F6">
        <w:t>Generating ideas</w:t>
      </w:r>
    </w:p>
    <w:p w14:paraId="21D5ABE6" w14:textId="77777777" w:rsidR="009E3E69" w:rsidRPr="000338F6" w:rsidRDefault="009E3E69" w:rsidP="00A5458B">
      <w:pPr>
        <w:pStyle w:val="ListBullet"/>
      </w:pPr>
      <w:r w:rsidRPr="000338F6">
        <w:t>Developing ideas</w:t>
      </w:r>
    </w:p>
    <w:p w14:paraId="1D304AEF" w14:textId="77777777" w:rsidR="009E3E69" w:rsidRPr="00B668DA" w:rsidRDefault="009E3E69" w:rsidP="00A5458B"/>
    <w:p w14:paraId="60B76506" w14:textId="260657DA" w:rsidR="009E3E69" w:rsidRPr="00CF33FC" w:rsidRDefault="009E3E69" w:rsidP="00A5458B">
      <w:pPr>
        <w:pStyle w:val="Heading3"/>
      </w:pPr>
      <w:r w:rsidRPr="00B668DA">
        <w:t xml:space="preserve">Positive Personal and </w:t>
      </w:r>
      <w:r w:rsidRPr="00A5458B">
        <w:t>Cultural</w:t>
      </w:r>
      <w:r w:rsidRPr="00B668DA">
        <w:t xml:space="preserve"> Identity</w:t>
      </w:r>
    </w:p>
    <w:p w14:paraId="76AB8BD7" w14:textId="77777777" w:rsidR="009E3E69" w:rsidRPr="000338F6" w:rsidRDefault="009E3E69" w:rsidP="00A5458B">
      <w:pPr>
        <w:pStyle w:val="ListBullet"/>
      </w:pPr>
      <w:r w:rsidRPr="000338F6">
        <w:t>Personal values and choice</w:t>
      </w:r>
    </w:p>
    <w:p w14:paraId="2E20B031" w14:textId="77777777" w:rsidR="009E3E69" w:rsidRPr="000338F6" w:rsidRDefault="009E3E69" w:rsidP="00A5458B">
      <w:pPr>
        <w:pStyle w:val="ListBullet"/>
      </w:pPr>
      <w:r w:rsidRPr="000338F6">
        <w:t>Personal strengths and abilities</w:t>
      </w:r>
    </w:p>
    <w:p w14:paraId="709ECD2F" w14:textId="77777777" w:rsidR="00D67207" w:rsidRDefault="00D67207" w:rsidP="00A5458B">
      <w:pPr>
        <w:pStyle w:val="Heading3"/>
      </w:pPr>
    </w:p>
    <w:p w14:paraId="17A9814A" w14:textId="5C651E03" w:rsidR="009E3E69" w:rsidRPr="00B668DA" w:rsidRDefault="009E3E69" w:rsidP="00A5458B">
      <w:pPr>
        <w:pStyle w:val="Heading3"/>
      </w:pPr>
      <w:r w:rsidRPr="00B668DA">
        <w:t>Personal Awareness and Responsibility</w:t>
      </w:r>
    </w:p>
    <w:p w14:paraId="5CD1C4E1" w14:textId="77777777" w:rsidR="009E3E69" w:rsidRPr="00A5458B" w:rsidRDefault="009E3E69" w:rsidP="00A5458B">
      <w:pPr>
        <w:pStyle w:val="ListBullet"/>
      </w:pPr>
      <w:r w:rsidRPr="00A5458B">
        <w:t>Self-determination</w:t>
      </w:r>
    </w:p>
    <w:p w14:paraId="767AD323" w14:textId="77777777" w:rsidR="009E3E69" w:rsidRPr="00A5458B" w:rsidRDefault="009E3E69" w:rsidP="00A5458B">
      <w:pPr>
        <w:pStyle w:val="ListBullet"/>
      </w:pPr>
      <w:r w:rsidRPr="00A5458B">
        <w:t>Self-regulation</w:t>
      </w:r>
    </w:p>
    <w:p w14:paraId="6102D907" w14:textId="77777777" w:rsidR="00D42244" w:rsidRPr="00B668DA" w:rsidRDefault="00D42244" w:rsidP="00A5458B"/>
    <w:p w14:paraId="454CD05D" w14:textId="7C2B2DE4" w:rsidR="00D42244" w:rsidRPr="00B3428E" w:rsidRDefault="00D42244" w:rsidP="00C114A5">
      <w:pPr>
        <w:pStyle w:val="Heading2"/>
      </w:pPr>
      <w:r w:rsidRPr="00C114A5">
        <w:t>Connections</w:t>
      </w:r>
      <w:r w:rsidRPr="00B3428E">
        <w:t xml:space="preserve"> </w:t>
      </w:r>
      <w:r w:rsidR="007709CB">
        <w:t>with</w:t>
      </w:r>
      <w:r w:rsidR="007709CB" w:rsidRPr="00B3428E">
        <w:t xml:space="preserve"> </w:t>
      </w:r>
      <w:r w:rsidRPr="00B3428E">
        <w:t xml:space="preserve">First Peoples </w:t>
      </w:r>
      <w:r w:rsidR="00312D10" w:rsidRPr="00B3428E">
        <w:t xml:space="preserve">text and First Peoples </w:t>
      </w:r>
      <w:r w:rsidRPr="00B3428E">
        <w:t xml:space="preserve">Principles of Learning  </w:t>
      </w:r>
    </w:p>
    <w:p w14:paraId="2EE24C10" w14:textId="77777777" w:rsidR="005C157C" w:rsidRPr="000338F6" w:rsidRDefault="00F64F28" w:rsidP="00C114A5">
      <w:pPr>
        <w:pStyle w:val="Heading3"/>
        <w:rPr>
          <w:rFonts w:eastAsia="Times New Roman"/>
          <w:lang w:val="en-CA"/>
        </w:rPr>
      </w:pPr>
      <w:r w:rsidRPr="00C114A5">
        <w:t>Learning</w:t>
      </w:r>
      <w:r w:rsidRPr="000338F6">
        <w:rPr>
          <w:rFonts w:eastAsia="Times New Roman"/>
          <w:lang w:val="en-CA"/>
        </w:rPr>
        <w:t xml:space="preserve"> recognizes the role of indigenous knowledge. </w:t>
      </w:r>
    </w:p>
    <w:p w14:paraId="3A8CD835" w14:textId="77777777" w:rsidR="00F64F28" w:rsidRPr="00C114A5" w:rsidRDefault="00F64F28">
      <w:pPr>
        <w:rPr>
          <w:lang w:val="en-CA"/>
        </w:rPr>
      </w:pPr>
      <w:r w:rsidRPr="00CF33FC">
        <w:rPr>
          <w:lang w:val="en-CA"/>
        </w:rPr>
        <w:t>Students will listen to authentic Indigenous podcasts as part of their exploration of podcasting:</w:t>
      </w:r>
    </w:p>
    <w:p w14:paraId="484F2D4A" w14:textId="77777777" w:rsidR="00D42244" w:rsidRPr="007709CB" w:rsidRDefault="00D67207" w:rsidP="00C114A5">
      <w:pPr>
        <w:pStyle w:val="ListBullet"/>
        <w:rPr>
          <w:rStyle w:val="Hyperlink"/>
        </w:rPr>
      </w:pPr>
      <w:hyperlink r:id="rId10" w:history="1">
        <w:r w:rsidR="00D42244" w:rsidRPr="007709CB">
          <w:rPr>
            <w:rStyle w:val="Hyperlink"/>
          </w:rPr>
          <w:t>https://newjourneys.ca/en/articles/11-indigenous-podcasts-for-your-listening-pleasure</w:t>
        </w:r>
      </w:hyperlink>
    </w:p>
    <w:p w14:paraId="20894707" w14:textId="77777777" w:rsidR="004B523B" w:rsidRPr="007709CB" w:rsidRDefault="00D67207" w:rsidP="00C114A5">
      <w:pPr>
        <w:pStyle w:val="ListBullet"/>
        <w:rPr>
          <w:rStyle w:val="Hyperlink"/>
        </w:rPr>
      </w:pPr>
      <w:hyperlink r:id="rId11" w:history="1">
        <w:r w:rsidR="004B523B" w:rsidRPr="007709CB">
          <w:rPr>
            <w:rStyle w:val="Hyperlink"/>
          </w:rPr>
          <w:t>http://www.cbc.ca/radio/newfire/lisa-charleyboy-how-i-found-my-culture-in-the-heart-of-the-city-1.4212752</w:t>
        </w:r>
      </w:hyperlink>
    </w:p>
    <w:p w14:paraId="4D769489" w14:textId="77777777" w:rsidR="008B0B07" w:rsidRPr="007709CB" w:rsidRDefault="00D67207" w:rsidP="008B0B07">
      <w:pPr>
        <w:pStyle w:val="ListBullet"/>
        <w:rPr>
          <w:rStyle w:val="Hyperlink"/>
        </w:rPr>
      </w:pPr>
      <w:hyperlink r:id="rId12" w:history="1">
        <w:r w:rsidR="008B0B07" w:rsidRPr="007709CB">
          <w:rPr>
            <w:rStyle w:val="Hyperlink"/>
          </w:rPr>
          <w:t>http://www.cbc.ca/radio/newfire/indigenous-youth-are-standing-up-and-speaking-out-1.4181773</w:t>
        </w:r>
      </w:hyperlink>
    </w:p>
    <w:p w14:paraId="592D2010" w14:textId="1F8C6E4E" w:rsidR="008B0B07" w:rsidRPr="00B668DA" w:rsidRDefault="008B0B07" w:rsidP="00C114A5">
      <w:pPr>
        <w:pStyle w:val="Heading2"/>
      </w:pPr>
      <w:r w:rsidRPr="00B668DA">
        <w:t xml:space="preserve">Materials </w:t>
      </w:r>
    </w:p>
    <w:p w14:paraId="3333ECEA" w14:textId="0D28B696" w:rsidR="008B0B07" w:rsidRPr="00C114A5" w:rsidRDefault="00590FFF" w:rsidP="00C114A5">
      <w:pPr>
        <w:pStyle w:val="ListBullet"/>
      </w:pPr>
      <w:r>
        <w:t xml:space="preserve">Personal </w:t>
      </w:r>
      <w:r w:rsidR="007709CB">
        <w:t>R</w:t>
      </w:r>
      <w:r w:rsidR="008B0B07" w:rsidRPr="00C114A5">
        <w:t xml:space="preserve">ecording devices </w:t>
      </w:r>
      <w:r w:rsidR="00C46836">
        <w:t>(</w:t>
      </w:r>
      <w:r w:rsidR="00901B0C">
        <w:rPr>
          <w:b/>
        </w:rPr>
        <w:t xml:space="preserve">Note: </w:t>
      </w:r>
      <w:r w:rsidRPr="00590FFF">
        <w:t>If s</w:t>
      </w:r>
      <w:r w:rsidR="007709CB" w:rsidRPr="00590FFF">
        <w:t>tudents</w:t>
      </w:r>
      <w:r w:rsidR="007709CB" w:rsidRPr="00C114A5">
        <w:t xml:space="preserve"> </w:t>
      </w:r>
      <w:r>
        <w:t>have</w:t>
      </w:r>
      <w:r w:rsidR="008B0B07" w:rsidRPr="00C114A5">
        <w:t xml:space="preserve"> cell phones</w:t>
      </w:r>
      <w:r>
        <w:t xml:space="preserve"> h</w:t>
      </w:r>
      <w:r w:rsidR="008B0B07" w:rsidRPr="00C114A5">
        <w:t>ave them download a free recording app onto their phone</w:t>
      </w:r>
      <w:r w:rsidR="007709CB">
        <w:t>s</w:t>
      </w:r>
      <w:r w:rsidR="00901B0C">
        <w:t>.</w:t>
      </w:r>
      <w:r>
        <w:t xml:space="preserve"> Students without a cell phone may use class devices.</w:t>
      </w:r>
      <w:r w:rsidR="00901B0C">
        <w:t>)</w:t>
      </w:r>
      <w:r w:rsidR="008B0B07" w:rsidRPr="00C114A5">
        <w:t xml:space="preserve"> </w:t>
      </w:r>
    </w:p>
    <w:p w14:paraId="6A14A472" w14:textId="3EDF0324" w:rsidR="00BB09F9" w:rsidRPr="00C114A5" w:rsidRDefault="008B0B07" w:rsidP="00C114A5">
      <w:pPr>
        <w:pStyle w:val="ListBullet"/>
      </w:pPr>
      <w:r w:rsidRPr="00C114A5">
        <w:t xml:space="preserve">Class devices (iPads, laptops, desktop lab) with audio-editing software installed  </w:t>
      </w:r>
    </w:p>
    <w:p w14:paraId="34F5A8A5" w14:textId="0C885685" w:rsidR="008B0B07" w:rsidRPr="00C114A5" w:rsidRDefault="005C157C" w:rsidP="00C114A5">
      <w:pPr>
        <w:pStyle w:val="ListBullet"/>
      </w:pPr>
      <w:r w:rsidRPr="00C114A5">
        <w:t>Audio s</w:t>
      </w:r>
      <w:r w:rsidR="008B0B07" w:rsidRPr="00C114A5">
        <w:t>peakers to play sample podcasts for the class</w:t>
      </w:r>
    </w:p>
    <w:p w14:paraId="4F5385C0" w14:textId="77777777" w:rsidR="00C46836" w:rsidRDefault="00C46836" w:rsidP="00D67207">
      <w:pPr>
        <w:rPr>
          <w:b/>
        </w:rPr>
      </w:pPr>
    </w:p>
    <w:p w14:paraId="523EFF59" w14:textId="6A982AD0" w:rsidR="00CD044C" w:rsidRPr="00C114A5" w:rsidRDefault="007709CB" w:rsidP="00D67207">
      <w:r>
        <w:rPr>
          <w:b/>
        </w:rPr>
        <w:t>Note</w:t>
      </w:r>
      <w:r w:rsidR="000338F6" w:rsidRPr="00D67207">
        <w:rPr>
          <w:b/>
        </w:rPr>
        <w:t>:</w:t>
      </w:r>
      <w:r w:rsidR="000338F6" w:rsidRPr="00C114A5">
        <w:t xml:space="preserve"> </w:t>
      </w:r>
      <w:r w:rsidR="00BB09F9" w:rsidRPr="00C114A5">
        <w:t xml:space="preserve">GarageBand comes </w:t>
      </w:r>
      <w:r w:rsidR="00901B0C">
        <w:t xml:space="preserve">installed </w:t>
      </w:r>
      <w:r w:rsidR="00BB09F9" w:rsidRPr="00C114A5">
        <w:t xml:space="preserve">on </w:t>
      </w:r>
      <w:r>
        <w:t>Apple</w:t>
      </w:r>
      <w:r w:rsidRPr="00C114A5">
        <w:t xml:space="preserve"> </w:t>
      </w:r>
      <w:r w:rsidR="00BB09F9" w:rsidRPr="00C114A5">
        <w:t xml:space="preserve">devices. If you will </w:t>
      </w:r>
      <w:r w:rsidR="00C46836">
        <w:t>be using other types of devices</w:t>
      </w:r>
      <w:r w:rsidR="00BB09F9" w:rsidRPr="00C114A5">
        <w:t xml:space="preserve">, </w:t>
      </w:r>
      <w:hyperlink r:id="rId13" w:history="1">
        <w:r w:rsidR="00BB09F9" w:rsidRPr="00C114A5">
          <w:rPr>
            <w:rStyle w:val="Hyperlink"/>
            <w:color w:val="auto"/>
            <w:u w:val="none"/>
          </w:rPr>
          <w:t>Audacity</w:t>
        </w:r>
      </w:hyperlink>
      <w:r w:rsidR="00C46836">
        <w:t xml:space="preserve"> is</w:t>
      </w:r>
      <w:r w:rsidR="00BB09F9" w:rsidRPr="00C114A5">
        <w:t xml:space="preserve"> a free audio editing software that can b</w:t>
      </w:r>
      <w:r w:rsidR="000338F6" w:rsidRPr="00C114A5">
        <w:t>e downloaded from the Internet.</w:t>
      </w:r>
    </w:p>
    <w:p w14:paraId="30B76AE5" w14:textId="6AAF5D6E" w:rsidR="00D93877" w:rsidRPr="00D93877" w:rsidRDefault="00D93877" w:rsidP="00A5458B">
      <w:pPr>
        <w:pStyle w:val="Heading2"/>
      </w:pPr>
      <w:r w:rsidRPr="00A5458B">
        <w:t>Delivering</w:t>
      </w:r>
      <w:r w:rsidRPr="00D93877">
        <w:t xml:space="preserve"> this unit</w:t>
      </w:r>
    </w:p>
    <w:p w14:paraId="078C9E80" w14:textId="77777777" w:rsidR="00D93877" w:rsidRPr="00B668DA" w:rsidRDefault="00D93877" w:rsidP="00D93877">
      <w:pPr>
        <w:rPr>
          <w:rFonts w:cstheme="minorHAnsi"/>
        </w:rPr>
      </w:pPr>
      <w:r>
        <w:rPr>
          <w:rFonts w:cstheme="minorHAnsi"/>
        </w:rPr>
        <w:t>The activities in this unit can be structured as follows</w:t>
      </w:r>
      <w:r w:rsidRPr="00B668DA">
        <w:rPr>
          <w:rFonts w:cstheme="minorHAnsi"/>
        </w:rPr>
        <w:t>:</w:t>
      </w:r>
    </w:p>
    <w:p w14:paraId="38A936AB" w14:textId="243F616D" w:rsidR="00D93877" w:rsidRPr="00C114A5" w:rsidRDefault="00C114A5" w:rsidP="00C114A5">
      <w:pPr>
        <w:pStyle w:val="ListParagraph"/>
      </w:pPr>
      <w:r>
        <w:t>1.</w:t>
      </w:r>
      <w:r>
        <w:tab/>
      </w:r>
      <w:r w:rsidR="00D93877" w:rsidRPr="00C114A5">
        <w:t xml:space="preserve">Lesson 1: What </w:t>
      </w:r>
      <w:r w:rsidR="00C46836">
        <w:t>I</w:t>
      </w:r>
      <w:r w:rsidR="00D93877" w:rsidRPr="00C114A5">
        <w:t xml:space="preserve">s a </w:t>
      </w:r>
      <w:r w:rsidR="00C46836">
        <w:t>P</w:t>
      </w:r>
      <w:r w:rsidR="00D93877" w:rsidRPr="00C114A5">
        <w:t xml:space="preserve">odcast? </w:t>
      </w:r>
      <w:r w:rsidR="00C46836">
        <w:t>(i</w:t>
      </w:r>
      <w:r w:rsidR="00D93877" w:rsidRPr="00C114A5">
        <w:t>ntroduc</w:t>
      </w:r>
      <w:r w:rsidR="00C46836">
        <w:t>ing</w:t>
      </w:r>
      <w:r w:rsidR="00D93877" w:rsidRPr="00C114A5">
        <w:t xml:space="preserve"> the genre</w:t>
      </w:r>
      <w:r w:rsidR="00C46836">
        <w:t>)</w:t>
      </w:r>
    </w:p>
    <w:p w14:paraId="4EA3115E" w14:textId="77777777" w:rsidR="00D93877" w:rsidRPr="00C114A5" w:rsidRDefault="00C114A5" w:rsidP="00C114A5">
      <w:pPr>
        <w:pStyle w:val="ListParagraph"/>
      </w:pPr>
      <w:r>
        <w:t>2.</w:t>
      </w:r>
      <w:r>
        <w:tab/>
      </w:r>
      <w:r w:rsidR="00D93877" w:rsidRPr="00C114A5">
        <w:t>Lesson 2: Interviewing</w:t>
      </w:r>
    </w:p>
    <w:p w14:paraId="60DE156B" w14:textId="1E7309A8" w:rsidR="00D93877" w:rsidRPr="00C114A5" w:rsidRDefault="00C114A5" w:rsidP="00C114A5">
      <w:pPr>
        <w:pStyle w:val="ListParagraph"/>
      </w:pPr>
      <w:r>
        <w:t>3.</w:t>
      </w:r>
      <w:r>
        <w:tab/>
      </w:r>
      <w:r w:rsidR="00D93877" w:rsidRPr="00C114A5">
        <w:t>Lesson 5: Scripting</w:t>
      </w:r>
      <w:r w:rsidR="00C46836">
        <w:t>/Narration</w:t>
      </w:r>
      <w:r w:rsidR="00D93877" w:rsidRPr="00C114A5">
        <w:t xml:space="preserve"> </w:t>
      </w:r>
      <w:r w:rsidR="00C46836">
        <w:t>(i</w:t>
      </w:r>
      <w:r w:rsidR="00D93877" w:rsidRPr="00C114A5">
        <w:t>ntroducing characters, structuring/ ordering components, writing transitions, tone of voice</w:t>
      </w:r>
      <w:r w:rsidR="00C46836">
        <w:t>)</w:t>
      </w:r>
    </w:p>
    <w:p w14:paraId="42E894A5" w14:textId="02CF978E" w:rsidR="00D93877" w:rsidRPr="00C114A5" w:rsidRDefault="00C114A5" w:rsidP="00C114A5">
      <w:pPr>
        <w:pStyle w:val="ListParagraph"/>
      </w:pPr>
      <w:r>
        <w:t>4.</w:t>
      </w:r>
      <w:r>
        <w:tab/>
      </w:r>
      <w:r w:rsidR="00590FFF" w:rsidRPr="00C114A5">
        <w:t xml:space="preserve">Podcast Reflection </w:t>
      </w:r>
    </w:p>
    <w:p w14:paraId="3494D010" w14:textId="00981134" w:rsidR="0090396B" w:rsidRDefault="0096023A" w:rsidP="00A5458B">
      <w:pPr>
        <w:pStyle w:val="Heading2"/>
      </w:pPr>
      <w:r>
        <w:t>Expanding</w:t>
      </w:r>
      <w:r w:rsidR="0090396B">
        <w:t xml:space="preserve"> this unit</w:t>
      </w:r>
    </w:p>
    <w:p w14:paraId="4BFECC0E" w14:textId="64D8975C" w:rsidR="0096023A" w:rsidRDefault="00B517A1" w:rsidP="008B0B07">
      <w:pPr>
        <w:rPr>
          <w:rFonts w:cstheme="minorHAnsi"/>
        </w:rPr>
      </w:pPr>
      <w:r w:rsidRPr="00B517A1">
        <w:rPr>
          <w:rFonts w:cstheme="minorHAnsi"/>
        </w:rPr>
        <w:t>T</w:t>
      </w:r>
      <w:r w:rsidR="0096023A">
        <w:rPr>
          <w:rFonts w:cstheme="minorHAnsi"/>
        </w:rPr>
        <w:t xml:space="preserve">eachers may expand this unit </w:t>
      </w:r>
      <w:r>
        <w:rPr>
          <w:rFonts w:cstheme="minorHAnsi"/>
        </w:rPr>
        <w:t>by developing lessons that address</w:t>
      </w:r>
      <w:r w:rsidR="0096023A">
        <w:rPr>
          <w:rFonts w:cstheme="minorHAnsi"/>
        </w:rPr>
        <w:t xml:space="preserve"> other key components </w:t>
      </w:r>
      <w:r>
        <w:rPr>
          <w:rFonts w:cstheme="minorHAnsi"/>
        </w:rPr>
        <w:t>of teaching podcasts</w:t>
      </w:r>
      <w:r w:rsidR="0096023A">
        <w:rPr>
          <w:rFonts w:cstheme="minorHAnsi"/>
        </w:rPr>
        <w:t>.</w:t>
      </w:r>
      <w:r w:rsidR="00D93877" w:rsidRPr="00D93877">
        <w:rPr>
          <w:rFonts w:cstheme="minorHAnsi"/>
        </w:rPr>
        <w:t xml:space="preserve"> </w:t>
      </w:r>
      <w:r w:rsidR="00D93877">
        <w:rPr>
          <w:rFonts w:cstheme="minorHAnsi"/>
        </w:rPr>
        <w:t xml:space="preserve">The three lesson plans developed for this unit are </w:t>
      </w:r>
      <w:r w:rsidR="00445873">
        <w:rPr>
          <w:rFonts w:cstheme="minorHAnsi"/>
        </w:rPr>
        <w:t xml:space="preserve">included in the table </w:t>
      </w:r>
      <w:r w:rsidR="00D93877">
        <w:rPr>
          <w:rFonts w:cstheme="minorHAnsi"/>
        </w:rPr>
        <w:t xml:space="preserve">below in </w:t>
      </w:r>
      <w:r w:rsidR="00D93877" w:rsidRPr="0096023A">
        <w:rPr>
          <w:rFonts w:cstheme="minorHAnsi"/>
          <w:b/>
        </w:rPr>
        <w:t>bold text</w:t>
      </w:r>
      <w:r w:rsidR="00D93877">
        <w:rPr>
          <w:rFonts w:cstheme="minorHAnsi"/>
          <w:b/>
        </w:rPr>
        <w:t>.</w:t>
      </w:r>
    </w:p>
    <w:p w14:paraId="08E7118D" w14:textId="77777777" w:rsidR="0096023A" w:rsidRDefault="0096023A" w:rsidP="008B0B07">
      <w:pPr>
        <w:rPr>
          <w:rFonts w:cs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45873" w14:paraId="631FA553" w14:textId="77777777" w:rsidTr="0096023A">
        <w:trPr>
          <w:trHeight w:val="645"/>
        </w:trPr>
        <w:tc>
          <w:tcPr>
            <w:tcW w:w="1276" w:type="dxa"/>
            <w:shd w:val="pct5" w:color="auto" w:fill="auto"/>
          </w:tcPr>
          <w:p w14:paraId="2399073F" w14:textId="77777777" w:rsidR="00445873" w:rsidRDefault="00445873" w:rsidP="009602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Lesson</w:t>
            </w:r>
          </w:p>
        </w:tc>
        <w:tc>
          <w:tcPr>
            <w:tcW w:w="7938" w:type="dxa"/>
            <w:shd w:val="pct5" w:color="auto" w:fill="auto"/>
          </w:tcPr>
          <w:p w14:paraId="40B7B821" w14:textId="77777777" w:rsidR="00445873" w:rsidRPr="0096023A" w:rsidRDefault="00445873" w:rsidP="009602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Content/purpose</w:t>
            </w:r>
          </w:p>
        </w:tc>
      </w:tr>
      <w:tr w:rsidR="0096023A" w14:paraId="377B52CC" w14:textId="77777777" w:rsidTr="0096023A">
        <w:trPr>
          <w:trHeight w:val="645"/>
        </w:trPr>
        <w:tc>
          <w:tcPr>
            <w:tcW w:w="1276" w:type="dxa"/>
            <w:shd w:val="pct5" w:color="auto" w:fill="auto"/>
          </w:tcPr>
          <w:p w14:paraId="50164B1A" w14:textId="77777777" w:rsidR="0096023A" w:rsidRDefault="0096023A" w:rsidP="009602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Lesson 1</w:t>
            </w:r>
          </w:p>
        </w:tc>
        <w:tc>
          <w:tcPr>
            <w:tcW w:w="7938" w:type="dxa"/>
            <w:shd w:val="pct5" w:color="auto" w:fill="auto"/>
          </w:tcPr>
          <w:p w14:paraId="024BF825" w14:textId="0B3FB231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  <w:b/>
              </w:rPr>
              <w:t xml:space="preserve">What </w:t>
            </w:r>
            <w:r w:rsidR="00445873">
              <w:rPr>
                <w:rFonts w:cstheme="minorHAnsi"/>
                <w:b/>
              </w:rPr>
              <w:t>I</w:t>
            </w:r>
            <w:r w:rsidRPr="0096023A">
              <w:rPr>
                <w:rFonts w:cstheme="minorHAnsi"/>
                <w:b/>
              </w:rPr>
              <w:t xml:space="preserve">s a </w:t>
            </w:r>
            <w:r w:rsidR="00445873">
              <w:rPr>
                <w:rFonts w:cstheme="minorHAnsi"/>
                <w:b/>
              </w:rPr>
              <w:t>P</w:t>
            </w:r>
            <w:r w:rsidRPr="0096023A">
              <w:rPr>
                <w:rFonts w:cstheme="minorHAnsi"/>
                <w:b/>
              </w:rPr>
              <w:t>odcast</w:t>
            </w:r>
            <w:r w:rsidRPr="00B517A1">
              <w:rPr>
                <w:rFonts w:cstheme="minorHAnsi"/>
                <w:b/>
              </w:rPr>
              <w:t>?</w:t>
            </w:r>
            <w:r w:rsidRPr="00B517A1">
              <w:rPr>
                <w:rFonts w:cstheme="minorHAnsi"/>
              </w:rPr>
              <w:t xml:space="preserve"> </w:t>
            </w:r>
            <w:r w:rsidR="00445873">
              <w:rPr>
                <w:rFonts w:cstheme="minorHAnsi"/>
              </w:rPr>
              <w:t xml:space="preserve">– </w:t>
            </w:r>
            <w:r w:rsidRPr="00B517A1">
              <w:rPr>
                <w:rFonts w:cstheme="minorHAnsi"/>
              </w:rPr>
              <w:t>Introduc</w:t>
            </w:r>
            <w:r w:rsidR="00445873">
              <w:rPr>
                <w:rFonts w:cstheme="minorHAnsi"/>
              </w:rPr>
              <w:t>tion to</w:t>
            </w:r>
            <w:r w:rsidRPr="00B517A1">
              <w:rPr>
                <w:rFonts w:cstheme="minorHAnsi"/>
              </w:rPr>
              <w:t xml:space="preserve"> the genre</w:t>
            </w:r>
            <w:r w:rsidRPr="0096023A">
              <w:rPr>
                <w:rFonts w:cstheme="minorHAnsi"/>
                <w:b/>
              </w:rPr>
              <w:t xml:space="preserve"> </w:t>
            </w:r>
          </w:p>
        </w:tc>
      </w:tr>
      <w:tr w:rsidR="0096023A" w14:paraId="38C188B1" w14:textId="77777777" w:rsidTr="0096023A">
        <w:trPr>
          <w:trHeight w:val="766"/>
        </w:trPr>
        <w:tc>
          <w:tcPr>
            <w:tcW w:w="1276" w:type="dxa"/>
            <w:shd w:val="pct5" w:color="auto" w:fill="auto"/>
          </w:tcPr>
          <w:p w14:paraId="11242E29" w14:textId="77777777" w:rsidR="0096023A" w:rsidRPr="0090396B" w:rsidRDefault="0096023A" w:rsidP="00C114A5">
            <w:pPr>
              <w:pStyle w:val="ListParagraph"/>
              <w:ind w:left="16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Lesson 2</w:t>
            </w:r>
          </w:p>
          <w:p w14:paraId="340BA167" w14:textId="77777777" w:rsidR="0096023A" w:rsidRDefault="0096023A" w:rsidP="0096023A">
            <w:pPr>
              <w:rPr>
                <w:rFonts w:cstheme="minorHAnsi"/>
                <w:b/>
              </w:rPr>
            </w:pPr>
          </w:p>
        </w:tc>
        <w:tc>
          <w:tcPr>
            <w:tcW w:w="7938" w:type="dxa"/>
            <w:shd w:val="pct5" w:color="auto" w:fill="auto"/>
          </w:tcPr>
          <w:p w14:paraId="3D3BC356" w14:textId="47170627" w:rsidR="0096023A" w:rsidRDefault="0096023A" w:rsidP="0096023A">
            <w:pPr>
              <w:rPr>
                <w:rFonts w:cstheme="minorHAnsi"/>
                <w:b/>
              </w:rPr>
            </w:pPr>
            <w:r w:rsidRPr="0090396B">
              <w:rPr>
                <w:rFonts w:cstheme="minorHAnsi"/>
                <w:b/>
              </w:rPr>
              <w:t>Interviewing</w:t>
            </w:r>
            <w:r w:rsidR="00445873">
              <w:rPr>
                <w:rFonts w:cstheme="minorHAnsi"/>
                <w:b/>
              </w:rPr>
              <w:t xml:space="preserve"> </w:t>
            </w:r>
            <w:r w:rsidR="00445873" w:rsidRPr="00D67207">
              <w:rPr>
                <w:rFonts w:cstheme="minorHAnsi"/>
              </w:rPr>
              <w:t>–</w:t>
            </w:r>
            <w:r w:rsidRPr="0090396B">
              <w:rPr>
                <w:rFonts w:cstheme="minorHAnsi"/>
                <w:b/>
              </w:rPr>
              <w:t xml:space="preserve"> </w:t>
            </w:r>
            <w:r w:rsidRPr="00B517A1">
              <w:rPr>
                <w:rFonts w:cstheme="minorHAnsi"/>
              </w:rPr>
              <w:t>Who to interview</w:t>
            </w:r>
            <w:r w:rsidR="00445873">
              <w:rPr>
                <w:rFonts w:cstheme="minorHAnsi"/>
              </w:rPr>
              <w:t>;</w:t>
            </w:r>
            <w:r w:rsidRPr="00B517A1">
              <w:rPr>
                <w:rFonts w:cstheme="minorHAnsi"/>
              </w:rPr>
              <w:t xml:space="preserve"> </w:t>
            </w:r>
            <w:r w:rsidR="00445873">
              <w:rPr>
                <w:rFonts w:cstheme="minorHAnsi"/>
              </w:rPr>
              <w:t>a</w:t>
            </w:r>
            <w:r w:rsidRPr="00B517A1">
              <w:rPr>
                <w:rFonts w:cstheme="minorHAnsi"/>
              </w:rPr>
              <w:t>sking good questions, being an engaging interviewer, and technical logistics</w:t>
            </w:r>
          </w:p>
        </w:tc>
      </w:tr>
      <w:tr w:rsidR="0096023A" w14:paraId="41A4E944" w14:textId="77777777" w:rsidTr="0096023A">
        <w:trPr>
          <w:trHeight w:val="576"/>
        </w:trPr>
        <w:tc>
          <w:tcPr>
            <w:tcW w:w="1276" w:type="dxa"/>
          </w:tcPr>
          <w:p w14:paraId="73A5CEF5" w14:textId="77777777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>Lesson 3</w:t>
            </w:r>
          </w:p>
        </w:tc>
        <w:tc>
          <w:tcPr>
            <w:tcW w:w="7938" w:type="dxa"/>
          </w:tcPr>
          <w:p w14:paraId="3B0172FB" w14:textId="02F350D3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>Scenes</w:t>
            </w:r>
            <w:r w:rsidR="00445873">
              <w:rPr>
                <w:rFonts w:cstheme="minorHAnsi"/>
              </w:rPr>
              <w:t xml:space="preserve"> –</w:t>
            </w:r>
            <w:r w:rsidR="00445873" w:rsidRPr="0096023A">
              <w:rPr>
                <w:rFonts w:cstheme="minorHAnsi"/>
              </w:rPr>
              <w:t xml:space="preserve"> </w:t>
            </w:r>
            <w:r w:rsidRPr="0096023A">
              <w:rPr>
                <w:rFonts w:cstheme="minorHAnsi"/>
              </w:rPr>
              <w:t>Capturing action and real-time sound/moments</w:t>
            </w:r>
          </w:p>
        </w:tc>
      </w:tr>
      <w:tr w:rsidR="0096023A" w14:paraId="18EEC719" w14:textId="77777777" w:rsidTr="0096023A">
        <w:trPr>
          <w:trHeight w:val="474"/>
        </w:trPr>
        <w:tc>
          <w:tcPr>
            <w:tcW w:w="1276" w:type="dxa"/>
            <w:tcBorders>
              <w:bottom w:val="single" w:sz="4" w:space="0" w:color="auto"/>
            </w:tcBorders>
          </w:tcPr>
          <w:p w14:paraId="6E95A6A0" w14:textId="77777777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>Lesson 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E26288E" w14:textId="36276B14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 xml:space="preserve">Sound, </w:t>
            </w:r>
            <w:r w:rsidR="00445873">
              <w:rPr>
                <w:rFonts w:cstheme="minorHAnsi"/>
              </w:rPr>
              <w:t>M</w:t>
            </w:r>
            <w:r w:rsidRPr="0096023A">
              <w:rPr>
                <w:rFonts w:cstheme="minorHAnsi"/>
              </w:rPr>
              <w:t xml:space="preserve">usic, </w:t>
            </w:r>
            <w:r w:rsidR="00445873">
              <w:rPr>
                <w:rFonts w:cstheme="minorHAnsi"/>
              </w:rPr>
              <w:t>M</w:t>
            </w:r>
            <w:r w:rsidRPr="0096023A">
              <w:rPr>
                <w:rFonts w:cstheme="minorHAnsi"/>
              </w:rPr>
              <w:t>edia</w:t>
            </w:r>
            <w:r w:rsidR="00445873">
              <w:rPr>
                <w:rFonts w:cstheme="minorHAnsi"/>
              </w:rPr>
              <w:t xml:space="preserve"> –</w:t>
            </w:r>
            <w:r w:rsidR="00445873" w:rsidRPr="0096023A">
              <w:rPr>
                <w:rFonts w:cstheme="minorHAnsi"/>
              </w:rPr>
              <w:t xml:space="preserve"> </w:t>
            </w:r>
            <w:r w:rsidRPr="0096023A">
              <w:rPr>
                <w:rFonts w:cstheme="minorHAnsi"/>
              </w:rPr>
              <w:t xml:space="preserve">Adding </w:t>
            </w:r>
            <w:proofErr w:type="spellStart"/>
            <w:r w:rsidRPr="0096023A">
              <w:rPr>
                <w:rFonts w:cstheme="minorHAnsi"/>
              </w:rPr>
              <w:t>flavo</w:t>
            </w:r>
            <w:r w:rsidR="00445873">
              <w:rPr>
                <w:rFonts w:cstheme="minorHAnsi"/>
              </w:rPr>
              <w:t>u</w:t>
            </w:r>
            <w:r w:rsidRPr="0096023A">
              <w:rPr>
                <w:rFonts w:cstheme="minorHAnsi"/>
              </w:rPr>
              <w:t>r</w:t>
            </w:r>
            <w:proofErr w:type="spellEnd"/>
            <w:r w:rsidRPr="0096023A">
              <w:rPr>
                <w:rFonts w:cstheme="minorHAnsi"/>
              </w:rPr>
              <w:t xml:space="preserve">, personality, </w:t>
            </w:r>
            <w:proofErr w:type="spellStart"/>
            <w:r w:rsidRPr="0096023A">
              <w:rPr>
                <w:rFonts w:cstheme="minorHAnsi"/>
              </w:rPr>
              <w:t>humo</w:t>
            </w:r>
            <w:r w:rsidR="00445873">
              <w:rPr>
                <w:rFonts w:cstheme="minorHAnsi"/>
              </w:rPr>
              <w:t>u</w:t>
            </w:r>
            <w:r w:rsidRPr="0096023A">
              <w:rPr>
                <w:rFonts w:cstheme="minorHAnsi"/>
              </w:rPr>
              <w:t>r</w:t>
            </w:r>
            <w:proofErr w:type="spellEnd"/>
            <w:r w:rsidRPr="0096023A">
              <w:rPr>
                <w:rFonts w:cstheme="minorHAnsi"/>
              </w:rPr>
              <w:t>, relevancy, pop culture</w:t>
            </w:r>
          </w:p>
        </w:tc>
      </w:tr>
      <w:tr w:rsidR="0096023A" w14:paraId="105D2CEB" w14:textId="77777777" w:rsidTr="0096023A">
        <w:trPr>
          <w:trHeight w:val="708"/>
        </w:trPr>
        <w:tc>
          <w:tcPr>
            <w:tcW w:w="1276" w:type="dxa"/>
            <w:shd w:val="pct5" w:color="auto" w:fill="auto"/>
          </w:tcPr>
          <w:p w14:paraId="1B58D922" w14:textId="77777777" w:rsidR="0096023A" w:rsidRDefault="0096023A" w:rsidP="009602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Lesson 5</w:t>
            </w:r>
          </w:p>
        </w:tc>
        <w:tc>
          <w:tcPr>
            <w:tcW w:w="7938" w:type="dxa"/>
            <w:shd w:val="pct5" w:color="auto" w:fill="auto"/>
          </w:tcPr>
          <w:p w14:paraId="3A8EB908" w14:textId="707ADCBC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  <w:b/>
              </w:rPr>
              <w:t xml:space="preserve">Scripting/Narration </w:t>
            </w:r>
            <w:r w:rsidR="00445873" w:rsidRPr="00D67207">
              <w:rPr>
                <w:rFonts w:cstheme="minorHAnsi"/>
              </w:rPr>
              <w:t>–</w:t>
            </w:r>
            <w:r w:rsidR="00445873">
              <w:rPr>
                <w:rFonts w:cstheme="minorHAnsi"/>
                <w:b/>
              </w:rPr>
              <w:t xml:space="preserve"> </w:t>
            </w:r>
            <w:r w:rsidRPr="00B517A1">
              <w:rPr>
                <w:rFonts w:cstheme="minorHAnsi"/>
              </w:rPr>
              <w:t>Introducing characters, structuring/ordering components, writing transitions, tone of voice</w:t>
            </w:r>
          </w:p>
        </w:tc>
      </w:tr>
      <w:tr w:rsidR="0096023A" w14:paraId="12EAA3F7" w14:textId="77777777" w:rsidTr="0096023A">
        <w:trPr>
          <w:trHeight w:val="406"/>
        </w:trPr>
        <w:tc>
          <w:tcPr>
            <w:tcW w:w="1276" w:type="dxa"/>
          </w:tcPr>
          <w:p w14:paraId="6190F202" w14:textId="77777777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>Lesson 6</w:t>
            </w:r>
          </w:p>
        </w:tc>
        <w:tc>
          <w:tcPr>
            <w:tcW w:w="7938" w:type="dxa"/>
          </w:tcPr>
          <w:p w14:paraId="10A1313D" w14:textId="3ACE02DF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 xml:space="preserve">Scripting </w:t>
            </w:r>
            <w:r w:rsidR="00445873">
              <w:rPr>
                <w:rFonts w:cstheme="minorHAnsi"/>
              </w:rPr>
              <w:t>I</w:t>
            </w:r>
            <w:r w:rsidRPr="0096023A">
              <w:rPr>
                <w:rFonts w:cstheme="minorHAnsi"/>
              </w:rPr>
              <w:t xml:space="preserve">ntroductions and </w:t>
            </w:r>
            <w:r w:rsidR="00445873">
              <w:rPr>
                <w:rFonts w:cstheme="minorHAnsi"/>
              </w:rPr>
              <w:t>C</w:t>
            </w:r>
            <w:r w:rsidRPr="0096023A">
              <w:rPr>
                <w:rFonts w:cstheme="minorHAnsi"/>
              </w:rPr>
              <w:t>onclusions</w:t>
            </w:r>
          </w:p>
        </w:tc>
      </w:tr>
      <w:tr w:rsidR="0096023A" w14:paraId="3E0BF8F6" w14:textId="77777777" w:rsidTr="0096023A">
        <w:trPr>
          <w:trHeight w:val="554"/>
        </w:trPr>
        <w:tc>
          <w:tcPr>
            <w:tcW w:w="1276" w:type="dxa"/>
          </w:tcPr>
          <w:p w14:paraId="4EA0F40D" w14:textId="77777777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>Lesson 7</w:t>
            </w:r>
          </w:p>
        </w:tc>
        <w:tc>
          <w:tcPr>
            <w:tcW w:w="7938" w:type="dxa"/>
          </w:tcPr>
          <w:p w14:paraId="0FBF6ED7" w14:textId="130AA735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 xml:space="preserve">Using the </w:t>
            </w:r>
            <w:r w:rsidR="00445873">
              <w:rPr>
                <w:rFonts w:cstheme="minorHAnsi"/>
              </w:rPr>
              <w:t>A</w:t>
            </w:r>
            <w:r w:rsidRPr="0096023A">
              <w:rPr>
                <w:rFonts w:cstheme="minorHAnsi"/>
              </w:rPr>
              <w:t xml:space="preserve">udio </w:t>
            </w:r>
            <w:r w:rsidR="00445873">
              <w:rPr>
                <w:rFonts w:cstheme="minorHAnsi"/>
              </w:rPr>
              <w:t>E</w:t>
            </w:r>
            <w:r w:rsidRPr="0096023A">
              <w:rPr>
                <w:rFonts w:cstheme="minorHAnsi"/>
              </w:rPr>
              <w:t xml:space="preserve">diting </w:t>
            </w:r>
            <w:r w:rsidR="00445873">
              <w:rPr>
                <w:rFonts w:cstheme="minorHAnsi"/>
              </w:rPr>
              <w:t>S</w:t>
            </w:r>
            <w:r w:rsidRPr="0096023A">
              <w:rPr>
                <w:rFonts w:cstheme="minorHAnsi"/>
              </w:rPr>
              <w:t>oftware</w:t>
            </w:r>
          </w:p>
        </w:tc>
      </w:tr>
      <w:tr w:rsidR="0096023A" w14:paraId="18F3C76B" w14:textId="77777777" w:rsidTr="0096023A">
        <w:tc>
          <w:tcPr>
            <w:tcW w:w="1276" w:type="dxa"/>
          </w:tcPr>
          <w:p w14:paraId="6C5ABA73" w14:textId="77777777" w:rsidR="0096023A" w:rsidRPr="0096023A" w:rsidRDefault="0096023A" w:rsidP="0096023A">
            <w:pPr>
              <w:rPr>
                <w:rFonts w:cstheme="minorHAnsi"/>
              </w:rPr>
            </w:pPr>
            <w:r w:rsidRPr="0096023A">
              <w:rPr>
                <w:rFonts w:cstheme="minorHAnsi"/>
              </w:rPr>
              <w:t xml:space="preserve">Lesson </w:t>
            </w:r>
            <w:r>
              <w:rPr>
                <w:rFonts w:cstheme="minorHAnsi"/>
              </w:rPr>
              <w:t>8</w:t>
            </w:r>
          </w:p>
          <w:p w14:paraId="6FAFB9BF" w14:textId="77777777" w:rsidR="0096023A" w:rsidRDefault="0096023A" w:rsidP="0096023A">
            <w:pPr>
              <w:rPr>
                <w:rFonts w:cstheme="minorHAnsi"/>
                <w:b/>
              </w:rPr>
            </w:pPr>
          </w:p>
        </w:tc>
        <w:tc>
          <w:tcPr>
            <w:tcW w:w="7938" w:type="dxa"/>
          </w:tcPr>
          <w:p w14:paraId="4375CAD9" w14:textId="1ABD5607" w:rsidR="0096023A" w:rsidRDefault="0096023A" w:rsidP="0096023A">
            <w:pPr>
              <w:rPr>
                <w:rFonts w:cstheme="minorHAnsi"/>
                <w:b/>
              </w:rPr>
            </w:pPr>
            <w:r w:rsidRPr="0096023A">
              <w:rPr>
                <w:rFonts w:cstheme="minorHAnsi"/>
              </w:rPr>
              <w:t xml:space="preserve">Assembling </w:t>
            </w:r>
            <w:r w:rsidR="00445873">
              <w:rPr>
                <w:rFonts w:cstheme="minorHAnsi"/>
              </w:rPr>
              <w:t>the P</w:t>
            </w:r>
            <w:r w:rsidRPr="0096023A">
              <w:rPr>
                <w:rFonts w:cstheme="minorHAnsi"/>
              </w:rPr>
              <w:t>odcast</w:t>
            </w:r>
          </w:p>
        </w:tc>
      </w:tr>
    </w:tbl>
    <w:p w14:paraId="5B360C84" w14:textId="77777777" w:rsidR="0096023A" w:rsidRDefault="0096023A" w:rsidP="0096023A">
      <w:pPr>
        <w:rPr>
          <w:rFonts w:cstheme="minorHAnsi"/>
          <w:b/>
        </w:rPr>
      </w:pPr>
    </w:p>
    <w:p w14:paraId="438B0A15" w14:textId="77777777" w:rsidR="0096023A" w:rsidRDefault="0096023A" w:rsidP="0096023A">
      <w:pPr>
        <w:rPr>
          <w:rFonts w:cstheme="minorHAnsi"/>
          <w:b/>
        </w:rPr>
      </w:pPr>
    </w:p>
    <w:p w14:paraId="480E9135" w14:textId="5255335C" w:rsidR="0015251C" w:rsidRPr="00C114A5" w:rsidRDefault="00D93877" w:rsidP="00D67207">
      <w:pPr>
        <w:pStyle w:val="Heading1"/>
        <w:jc w:val="center"/>
      </w:pPr>
      <w:r>
        <w:br w:type="page"/>
      </w:r>
      <w:r w:rsidR="0015251C" w:rsidRPr="0071196B">
        <w:lastRenderedPageBreak/>
        <w:t>Lesson 1</w:t>
      </w:r>
      <w:r w:rsidR="00AA5DE9">
        <w:t>:</w:t>
      </w:r>
      <w:r w:rsidR="000338F6" w:rsidRPr="0071196B">
        <w:t xml:space="preserve"> </w:t>
      </w:r>
      <w:r w:rsidR="0015251C" w:rsidRPr="0071196B">
        <w:t xml:space="preserve">What </w:t>
      </w:r>
      <w:r w:rsidR="00AA5DE9">
        <w:t>I</w:t>
      </w:r>
      <w:r w:rsidR="0015251C" w:rsidRPr="0071196B">
        <w:t xml:space="preserve">s a </w:t>
      </w:r>
      <w:r w:rsidR="00AA5DE9">
        <w:t>P</w:t>
      </w:r>
      <w:r w:rsidR="0015251C" w:rsidRPr="0071196B">
        <w:t>odcast?</w:t>
      </w:r>
    </w:p>
    <w:p w14:paraId="71E58654" w14:textId="29A02E4F" w:rsidR="000338F6" w:rsidRPr="00B3428E" w:rsidRDefault="0015251C" w:rsidP="00C114A5">
      <w:pPr>
        <w:pStyle w:val="Heading2"/>
      </w:pPr>
      <w:r w:rsidRPr="00D93877">
        <w:t xml:space="preserve">Part </w:t>
      </w:r>
      <w:r w:rsidR="00AA5DE9">
        <w:t>1</w:t>
      </w:r>
      <w:r w:rsidRPr="00B3428E">
        <w:t xml:space="preserve">: </w:t>
      </w:r>
      <w:r w:rsidR="00B3428E" w:rsidRPr="005578D1">
        <w:t>“What is a podcast?”</w:t>
      </w:r>
    </w:p>
    <w:p w14:paraId="16D426F2" w14:textId="011D5708" w:rsidR="000338F6" w:rsidRPr="00B12DD8" w:rsidRDefault="00B3428E" w:rsidP="0015251C">
      <w:r>
        <w:t>Activate prior knowledge by asking</w:t>
      </w:r>
      <w:r w:rsidR="0015251C">
        <w:t xml:space="preserve"> students to talk in pairs about the question</w:t>
      </w:r>
      <w:r w:rsidR="004977B9">
        <w:t>s</w:t>
      </w:r>
      <w:r w:rsidR="0015251C">
        <w:t xml:space="preserve"> “What is a podcast? Have </w:t>
      </w:r>
      <w:r w:rsidR="00901B0C">
        <w:t xml:space="preserve">you </w:t>
      </w:r>
      <w:r w:rsidR="0015251C">
        <w:t>ever heard one? What was it about?” This can then lead to a classroom share/discussion.</w:t>
      </w:r>
    </w:p>
    <w:p w14:paraId="63E6DA98" w14:textId="5DA08893" w:rsidR="0071196B" w:rsidRDefault="0015251C" w:rsidP="00C114A5">
      <w:pPr>
        <w:pStyle w:val="Heading2"/>
      </w:pPr>
      <w:r w:rsidRPr="00D93877">
        <w:t xml:space="preserve">Part </w:t>
      </w:r>
      <w:r w:rsidR="00AA5DE9">
        <w:t>2</w:t>
      </w:r>
      <w:r w:rsidRPr="00D93877">
        <w:t>:</w:t>
      </w:r>
      <w:r>
        <w:t xml:space="preserve"> </w:t>
      </w:r>
      <w:r w:rsidR="00B3428E" w:rsidRPr="00B3428E">
        <w:t>“Why people might listen to a podcast?”</w:t>
      </w:r>
    </w:p>
    <w:p w14:paraId="47336B72" w14:textId="6B488C7C" w:rsidR="0015251C" w:rsidRDefault="0015251C" w:rsidP="0071196B">
      <w:r>
        <w:t xml:space="preserve">Once the class has </w:t>
      </w:r>
      <w:r w:rsidR="004977B9">
        <w:t>reached an</w:t>
      </w:r>
      <w:r>
        <w:t xml:space="preserve"> understanding that a podcast is a “narrative audio story</w:t>
      </w:r>
      <w:r w:rsidR="004977B9">
        <w:t>,</w:t>
      </w:r>
      <w:r>
        <w:t>” have students return to form small groups and to discuss</w:t>
      </w:r>
      <w:r w:rsidR="004977B9">
        <w:t xml:space="preserve"> the question </w:t>
      </w:r>
      <w:r>
        <w:t xml:space="preserve">“Why might </w:t>
      </w:r>
      <w:r w:rsidR="00901B0C">
        <w:t xml:space="preserve">people </w:t>
      </w:r>
      <w:r>
        <w:t xml:space="preserve">listen to a podcast?” Have each group share a reason as to why people might listen to a podcast. Record these on the whiteboard. </w:t>
      </w:r>
    </w:p>
    <w:p w14:paraId="1AADDFF0" w14:textId="77777777" w:rsidR="00C114A5" w:rsidRDefault="00C114A5" w:rsidP="0071196B"/>
    <w:p w14:paraId="1B74C6C4" w14:textId="12B9D619" w:rsidR="0015251C" w:rsidRDefault="0015251C" w:rsidP="00C114A5">
      <w:r>
        <w:t xml:space="preserve">Compare </w:t>
      </w:r>
      <w:r w:rsidR="004977B9">
        <w:t>the list below</w:t>
      </w:r>
      <w:r>
        <w:t xml:space="preserve"> and the class list. Are there discrepancies? Additions? Discuss.</w:t>
      </w:r>
    </w:p>
    <w:p w14:paraId="69FA191A" w14:textId="77777777" w:rsidR="0015251C" w:rsidRDefault="0015251C" w:rsidP="0015251C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71196B" w14:paraId="731C63D8" w14:textId="77777777" w:rsidTr="007D1120">
        <w:trPr>
          <w:trHeight w:val="377"/>
        </w:trPr>
        <w:tc>
          <w:tcPr>
            <w:tcW w:w="7655" w:type="dxa"/>
            <w:shd w:val="pct5" w:color="auto" w:fill="auto"/>
          </w:tcPr>
          <w:p w14:paraId="3AA1FAB9" w14:textId="2B3876F5" w:rsidR="0071196B" w:rsidRPr="007D1120" w:rsidRDefault="0071196B" w:rsidP="0015251C">
            <w:pPr>
              <w:rPr>
                <w:b/>
              </w:rPr>
            </w:pPr>
            <w:r w:rsidRPr="007D1120">
              <w:rPr>
                <w:b/>
              </w:rPr>
              <w:t xml:space="preserve">“Why might people listen to a podcast” </w:t>
            </w:r>
          </w:p>
        </w:tc>
      </w:tr>
      <w:tr w:rsidR="0071196B" w14:paraId="164858B1" w14:textId="77777777" w:rsidTr="007D1120">
        <w:tc>
          <w:tcPr>
            <w:tcW w:w="7655" w:type="dxa"/>
          </w:tcPr>
          <w:p w14:paraId="69472131" w14:textId="32A4FC8A" w:rsidR="0071196B" w:rsidRPr="0071196B" w:rsidRDefault="00646215" w:rsidP="0071196B">
            <w:pPr>
              <w:pStyle w:val="ListParagraph"/>
              <w:numPr>
                <w:ilvl w:val="0"/>
                <w:numId w:val="25"/>
              </w:numPr>
            </w:pPr>
            <w:r>
              <w:t>To l</w:t>
            </w:r>
            <w:r w:rsidR="0071196B" w:rsidRPr="0071196B">
              <w:t>earn something new</w:t>
            </w:r>
          </w:p>
          <w:p w14:paraId="68D15154" w14:textId="023A3496" w:rsidR="0071196B" w:rsidRPr="0071196B" w:rsidRDefault="00646215" w:rsidP="0071196B">
            <w:pPr>
              <w:pStyle w:val="ListParagraph"/>
              <w:numPr>
                <w:ilvl w:val="0"/>
                <w:numId w:val="25"/>
              </w:numPr>
            </w:pPr>
            <w:r>
              <w:t>To be entertained</w:t>
            </w:r>
          </w:p>
          <w:p w14:paraId="4129FF5F" w14:textId="754665BA" w:rsidR="0071196B" w:rsidRPr="0071196B" w:rsidRDefault="00646215" w:rsidP="0071196B">
            <w:pPr>
              <w:pStyle w:val="ListParagraph"/>
              <w:numPr>
                <w:ilvl w:val="0"/>
                <w:numId w:val="25"/>
              </w:numPr>
            </w:pPr>
            <w:r>
              <w:t>To watch interesting characters</w:t>
            </w:r>
            <w:r w:rsidR="0071196B" w:rsidRPr="0071196B">
              <w:t xml:space="preserve"> </w:t>
            </w:r>
          </w:p>
          <w:p w14:paraId="0336C305" w14:textId="72D40396" w:rsidR="0071196B" w:rsidRPr="0071196B" w:rsidRDefault="00646215" w:rsidP="0071196B">
            <w:pPr>
              <w:pStyle w:val="ListParagraph"/>
              <w:numPr>
                <w:ilvl w:val="0"/>
                <w:numId w:val="25"/>
              </w:numPr>
            </w:pPr>
            <w:r>
              <w:t>To laugh</w:t>
            </w:r>
            <w:r w:rsidR="0071196B" w:rsidRPr="0071196B">
              <w:t xml:space="preserve"> </w:t>
            </w:r>
          </w:p>
          <w:p w14:paraId="2319921B" w14:textId="77777777" w:rsidR="0071196B" w:rsidRDefault="00646215" w:rsidP="00646215">
            <w:pPr>
              <w:pStyle w:val="ListParagraph"/>
              <w:numPr>
                <w:ilvl w:val="0"/>
                <w:numId w:val="25"/>
              </w:numPr>
            </w:pPr>
            <w:r>
              <w:t>To discover new aspect of popular culture</w:t>
            </w:r>
            <w:bookmarkStart w:id="0" w:name="_GoBack"/>
            <w:bookmarkEnd w:id="0"/>
          </w:p>
          <w:p w14:paraId="6753D612" w14:textId="67B197CD" w:rsidR="00646215" w:rsidRDefault="00646215" w:rsidP="00646215">
            <w:pPr>
              <w:pStyle w:val="ListParagraph"/>
              <w:ind w:firstLine="0"/>
            </w:pPr>
          </w:p>
        </w:tc>
      </w:tr>
    </w:tbl>
    <w:p w14:paraId="707F4435" w14:textId="77777777" w:rsidR="0071196B" w:rsidRDefault="0071196B" w:rsidP="0015251C"/>
    <w:p w14:paraId="5D689126" w14:textId="360BF036" w:rsidR="0015251C" w:rsidRPr="00DF1740" w:rsidRDefault="00B12DD8" w:rsidP="00B12DD8">
      <w:pPr>
        <w:pStyle w:val="Heading2"/>
      </w:pPr>
      <w:r>
        <w:t>Exploring t</w:t>
      </w:r>
      <w:r w:rsidR="0015251C" w:rsidRPr="00DF1740">
        <w:t xml:space="preserve">ext: Examples of </w:t>
      </w:r>
      <w:r>
        <w:t>p</w:t>
      </w:r>
      <w:r w:rsidR="0015251C" w:rsidRPr="00DF1740">
        <w:t>odcasts</w:t>
      </w:r>
    </w:p>
    <w:p w14:paraId="6DE6BE5D" w14:textId="659B4881" w:rsidR="0071196B" w:rsidRPr="00B12DD8" w:rsidRDefault="0015251C" w:rsidP="0015251C">
      <w:pPr>
        <w:pStyle w:val="ListBullet"/>
        <w:rPr>
          <w:rFonts w:ascii="Calibri" w:hAnsi="Calibri"/>
          <w:color w:val="1155CC"/>
          <w:u w:val="single"/>
          <w:shd w:val="clear" w:color="auto" w:fill="FFFFFF"/>
        </w:rPr>
      </w:pPr>
      <w:r>
        <w:t xml:space="preserve">“How Positive Stereotypes Hurt Asian-Americans Like Me”: </w:t>
      </w:r>
      <w:hyperlink r:id="rId14" w:tgtFrame="_blank" w:history="1">
        <w:r>
          <w:rPr>
            <w:rStyle w:val="Hyperlink"/>
            <w:rFonts w:ascii="Calibri" w:hAnsi="Calibri"/>
            <w:color w:val="1155CC"/>
            <w:shd w:val="clear" w:color="auto" w:fill="FFFFFF"/>
          </w:rPr>
          <w:t>http://youthradio.org/journalism/education/how-positive-stereotypes-hurt-asian-americans-like-me/</w:t>
        </w:r>
      </w:hyperlink>
    </w:p>
    <w:p w14:paraId="37071A8C" w14:textId="0583AD39" w:rsidR="0071196B" w:rsidRDefault="0015251C" w:rsidP="0015251C">
      <w:pPr>
        <w:pStyle w:val="ListBullet"/>
      </w:pPr>
      <w:r>
        <w:t xml:space="preserve">“Indigenous Youth are Standing Up and Speaking Out”: </w:t>
      </w:r>
      <w:hyperlink r:id="rId15" w:history="1">
        <w:r w:rsidR="00B12DD8" w:rsidRPr="00B12DD8">
          <w:rPr>
            <w:rStyle w:val="Hyperlink"/>
            <w:rFonts w:ascii="Calibri" w:hAnsi="Calibri"/>
            <w:shd w:val="clear" w:color="auto" w:fill="FFFFFF"/>
          </w:rPr>
          <w:t>http://www.cbc.ca/radio/newfire/indigenous-youth-are-standing-up-and-speaking-out-1.4181773</w:t>
        </w:r>
      </w:hyperlink>
    </w:p>
    <w:p w14:paraId="269240B5" w14:textId="4CE951E9" w:rsidR="0015251C" w:rsidRDefault="0015251C" w:rsidP="00B12DD8">
      <w:pPr>
        <w:pStyle w:val="ListBullet"/>
        <w:rPr>
          <w:rStyle w:val="Hyperlink"/>
          <w:rFonts w:ascii="Calibri" w:hAnsi="Calibri"/>
          <w:color w:val="1155CC"/>
          <w:shd w:val="clear" w:color="auto" w:fill="FFFFFF"/>
        </w:rPr>
      </w:pPr>
      <w:r>
        <w:t xml:space="preserve">“Lisa </w:t>
      </w:r>
      <w:proofErr w:type="spellStart"/>
      <w:r>
        <w:t>Charleyboy</w:t>
      </w:r>
      <w:proofErr w:type="spellEnd"/>
      <w:r>
        <w:t xml:space="preserve">: How I </w:t>
      </w:r>
      <w:r w:rsidR="00B12DD8">
        <w:t>F</w:t>
      </w:r>
      <w:r>
        <w:t xml:space="preserve">ound </w:t>
      </w:r>
      <w:r w:rsidR="00B12DD8">
        <w:t>M</w:t>
      </w:r>
      <w:r>
        <w:t xml:space="preserve">y </w:t>
      </w:r>
      <w:r w:rsidR="00B12DD8">
        <w:t>C</w:t>
      </w:r>
      <w:r>
        <w:t xml:space="preserve">ulture in the </w:t>
      </w:r>
      <w:r w:rsidR="00B12DD8">
        <w:t>H</w:t>
      </w:r>
      <w:r>
        <w:t xml:space="preserve">eart of the </w:t>
      </w:r>
      <w:r w:rsidR="00B12DD8">
        <w:t>C</w:t>
      </w:r>
      <w:r>
        <w:t xml:space="preserve">ity”: </w:t>
      </w:r>
      <w:hyperlink r:id="rId16" w:tgtFrame="_blank" w:history="1">
        <w:r>
          <w:rPr>
            <w:rStyle w:val="Hyperlink"/>
            <w:rFonts w:ascii="Calibri" w:hAnsi="Calibri"/>
            <w:color w:val="1155CC"/>
            <w:shd w:val="clear" w:color="auto" w:fill="FFFFFF"/>
          </w:rPr>
          <w:t>http://www.cbc.ca/radio/newfire/lisa-charleyboy-how-i-found-my-culture-in-the-heart-of-the-city-1.4212752</w:t>
        </w:r>
      </w:hyperlink>
    </w:p>
    <w:p w14:paraId="53C91D0B" w14:textId="77777777" w:rsidR="0071196B" w:rsidRDefault="0071196B" w:rsidP="0015251C"/>
    <w:p w14:paraId="7FF464DF" w14:textId="2DF84052" w:rsidR="0015251C" w:rsidRPr="00B12DD8" w:rsidRDefault="0015251C" w:rsidP="0015251C">
      <w:pPr>
        <w:pStyle w:val="ListBullet"/>
        <w:rPr>
          <w:rStyle w:val="Hyperlink"/>
          <w:color w:val="auto"/>
          <w:u w:val="none"/>
        </w:rPr>
      </w:pPr>
      <w:r>
        <w:t xml:space="preserve">(optional) “How Fashion Helped </w:t>
      </w:r>
      <w:r w:rsidR="00B12DD8">
        <w:t>T</w:t>
      </w:r>
      <w:r>
        <w:t xml:space="preserve">his Cal Poly Student Embrace Her Ethnicity”: </w:t>
      </w:r>
      <w:hyperlink r:id="rId17" w:tgtFrame="_blank" w:history="1">
        <w:r w:rsidRPr="00B12DD8">
          <w:rPr>
            <w:rStyle w:val="Hyperlink"/>
            <w:rFonts w:ascii="Calibri" w:hAnsi="Calibri"/>
            <w:color w:val="1155CC"/>
            <w:shd w:val="clear" w:color="auto" w:fill="FFFFFF"/>
          </w:rPr>
          <w:t>http://youthradio.org/journalism/how-fashion-helped-this-cal-poly-student-embrace-her-ethnicity/</w:t>
        </w:r>
      </w:hyperlink>
    </w:p>
    <w:p w14:paraId="5BED52E6" w14:textId="77777777" w:rsidR="00B12DD8" w:rsidRDefault="00B12DD8" w:rsidP="0015251C">
      <w:pPr>
        <w:rPr>
          <w:b/>
        </w:rPr>
      </w:pPr>
    </w:p>
    <w:p w14:paraId="5DCEBE50" w14:textId="48E91B2B" w:rsidR="0015251C" w:rsidRPr="0095405E" w:rsidRDefault="0015251C" w:rsidP="00B12DD8">
      <w:pPr>
        <w:pStyle w:val="Heading2"/>
      </w:pPr>
      <w:r w:rsidRPr="0095405E">
        <w:t xml:space="preserve">Podcast </w:t>
      </w:r>
      <w:r w:rsidR="00B12DD8">
        <w:t>d</w:t>
      </w:r>
      <w:r w:rsidRPr="0095405E">
        <w:t xml:space="preserve">iscussion </w:t>
      </w:r>
      <w:r w:rsidR="00B12DD8">
        <w:t>q</w:t>
      </w:r>
      <w:r w:rsidRPr="0095405E">
        <w:t xml:space="preserve">uestions </w:t>
      </w:r>
    </w:p>
    <w:p w14:paraId="5F67F447" w14:textId="77777777" w:rsidR="0015251C" w:rsidRDefault="0015251C" w:rsidP="0015251C">
      <w:pPr>
        <w:pStyle w:val="ListParagraph"/>
        <w:numPr>
          <w:ilvl w:val="0"/>
          <w:numId w:val="9"/>
        </w:numPr>
        <w:spacing w:after="160" w:line="259" w:lineRule="auto"/>
      </w:pPr>
      <w:r>
        <w:t>Who was interviewed? Who else could have been interviewed?</w:t>
      </w:r>
    </w:p>
    <w:p w14:paraId="3213333E" w14:textId="77777777" w:rsidR="0015251C" w:rsidRDefault="0015251C" w:rsidP="0015251C">
      <w:pPr>
        <w:pStyle w:val="ListParagraph"/>
        <w:numPr>
          <w:ilvl w:val="0"/>
          <w:numId w:val="9"/>
        </w:numPr>
        <w:spacing w:after="160" w:line="259" w:lineRule="auto"/>
      </w:pPr>
      <w:r>
        <w:t>Are there scenes</w:t>
      </w:r>
      <w:r w:rsidR="00C0764A">
        <w:t>*</w:t>
      </w:r>
      <w:r>
        <w:t xml:space="preserve"> in the podcast? If so, can you identify them?</w:t>
      </w:r>
    </w:p>
    <w:p w14:paraId="25A19722" w14:textId="77777777" w:rsidR="0015251C" w:rsidRDefault="0015251C" w:rsidP="0015251C">
      <w:pPr>
        <w:pStyle w:val="ListParagraph"/>
        <w:numPr>
          <w:ilvl w:val="0"/>
          <w:numId w:val="9"/>
        </w:numPr>
        <w:spacing w:after="160" w:line="259" w:lineRule="auto"/>
      </w:pPr>
      <w:r>
        <w:t>What other scenes could have been collected?</w:t>
      </w:r>
    </w:p>
    <w:p w14:paraId="432FC360" w14:textId="77777777" w:rsidR="0015251C" w:rsidRDefault="0015251C" w:rsidP="0015251C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What is a takeaway message from the podcast? </w:t>
      </w:r>
    </w:p>
    <w:p w14:paraId="1A67136B" w14:textId="77777777" w:rsidR="0015251C" w:rsidRDefault="0015251C" w:rsidP="0015251C">
      <w:pPr>
        <w:pStyle w:val="ListParagraph"/>
        <w:numPr>
          <w:ilvl w:val="0"/>
          <w:numId w:val="10"/>
        </w:numPr>
        <w:spacing w:after="160" w:line="259" w:lineRule="auto"/>
      </w:pPr>
      <w:r>
        <w:t>What bigger social issues does this podcast connect to?</w:t>
      </w:r>
    </w:p>
    <w:p w14:paraId="39C07AFF" w14:textId="08BD3BF1" w:rsidR="00C0764A" w:rsidRDefault="00C0764A" w:rsidP="00B12DD8">
      <w:pPr>
        <w:pStyle w:val="ListParagraph"/>
        <w:ind w:left="0" w:firstLine="0"/>
      </w:pPr>
      <w:r>
        <w:t>*</w:t>
      </w:r>
      <w:r w:rsidR="00B12DD8" w:rsidRPr="00B12DD8">
        <w:rPr>
          <w:b/>
        </w:rPr>
        <w:t>Note</w:t>
      </w:r>
      <w:r w:rsidR="00B3428E" w:rsidRPr="00B12DD8">
        <w:rPr>
          <w:b/>
        </w:rPr>
        <w:t>:</w:t>
      </w:r>
      <w:r w:rsidR="00B3428E">
        <w:t xml:space="preserve"> </w:t>
      </w:r>
      <w:r w:rsidR="00B12DD8">
        <w:t xml:space="preserve">A </w:t>
      </w:r>
      <w:r>
        <w:t>“scene” is a moment of action</w:t>
      </w:r>
      <w:r w:rsidR="00B12DD8">
        <w:t xml:space="preserve"> or</w:t>
      </w:r>
      <w:r>
        <w:t xml:space="preserve"> real</w:t>
      </w:r>
      <w:r w:rsidR="00B12DD8">
        <w:t>-</w:t>
      </w:r>
      <w:r>
        <w:t xml:space="preserve">time activity </w:t>
      </w:r>
      <w:r w:rsidR="00B12DD8">
        <w:t>(</w:t>
      </w:r>
      <w:r>
        <w:t>e.g.</w:t>
      </w:r>
      <w:r w:rsidR="00B12DD8">
        <w:t>,</w:t>
      </w:r>
      <w:r>
        <w:t xml:space="preserve"> an audio clip of sounds from a cash register</w:t>
      </w:r>
      <w:r w:rsidR="00B12DD8">
        <w:t>).</w:t>
      </w:r>
      <w:r>
        <w:t xml:space="preserve"> </w:t>
      </w:r>
    </w:p>
    <w:p w14:paraId="283B5571" w14:textId="77777777" w:rsidR="0015251C" w:rsidRDefault="0015251C" w:rsidP="0015251C"/>
    <w:p w14:paraId="07498A80" w14:textId="77777777" w:rsidR="005E2394" w:rsidRDefault="005E2394" w:rsidP="0015251C"/>
    <w:p w14:paraId="2B52F7B0" w14:textId="50D83F61" w:rsidR="0015251C" w:rsidRPr="005578D1" w:rsidRDefault="0015251C" w:rsidP="0015251C">
      <w:pPr>
        <w:rPr>
          <w:b/>
        </w:rPr>
      </w:pPr>
      <w:r>
        <w:rPr>
          <w:b/>
        </w:rPr>
        <w:t xml:space="preserve">Tying it </w:t>
      </w:r>
      <w:r w:rsidR="00B12DD8">
        <w:rPr>
          <w:b/>
        </w:rPr>
        <w:t>t</w:t>
      </w:r>
      <w:r w:rsidRPr="005578D1">
        <w:rPr>
          <w:b/>
        </w:rPr>
        <w:t xml:space="preserve">ogether </w:t>
      </w:r>
    </w:p>
    <w:p w14:paraId="28F4F4B4" w14:textId="1304445B" w:rsidR="0015251C" w:rsidRDefault="0015251C" w:rsidP="0015251C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What in your memoir connects </w:t>
      </w:r>
      <w:r w:rsidR="00B12DD8">
        <w:t xml:space="preserve">with </w:t>
      </w:r>
      <w:r>
        <w:t xml:space="preserve">a social issue that other people might want to know about? </w:t>
      </w:r>
    </w:p>
    <w:p w14:paraId="585C6818" w14:textId="77777777" w:rsidR="0015251C" w:rsidRDefault="0015251C" w:rsidP="0015251C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What is the message you want others to take away about this social issue? </w:t>
      </w:r>
    </w:p>
    <w:p w14:paraId="6C123E3A" w14:textId="5980C08C" w:rsidR="0015251C" w:rsidRDefault="0015251C" w:rsidP="0015251C">
      <w:pPr>
        <w:pStyle w:val="ListParagraph"/>
        <w:numPr>
          <w:ilvl w:val="0"/>
          <w:numId w:val="11"/>
        </w:numPr>
        <w:spacing w:after="160" w:line="259" w:lineRule="auto"/>
      </w:pPr>
      <w:r>
        <w:t>What kind of scenes might you gather for you</w:t>
      </w:r>
      <w:r w:rsidR="00B12DD8">
        <w:t>r</w:t>
      </w:r>
      <w:r>
        <w:t xml:space="preserve"> podcast?</w:t>
      </w:r>
    </w:p>
    <w:p w14:paraId="12EA2B4A" w14:textId="77777777" w:rsidR="0015251C" w:rsidRDefault="0015251C" w:rsidP="0015251C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Who might you interview? </w:t>
      </w:r>
    </w:p>
    <w:p w14:paraId="3C8B5EDE" w14:textId="77777777" w:rsidR="0015251C" w:rsidRDefault="0015251C">
      <w:pPr>
        <w:rPr>
          <w:rFonts w:cstheme="minorHAnsi"/>
        </w:rPr>
      </w:pPr>
    </w:p>
    <w:p w14:paraId="49C35233" w14:textId="77777777" w:rsidR="0015251C" w:rsidRDefault="0015251C">
      <w:pPr>
        <w:rPr>
          <w:rFonts w:cstheme="minorHAnsi"/>
        </w:rPr>
      </w:pPr>
      <w:r>
        <w:rPr>
          <w:rFonts w:cstheme="minorHAnsi"/>
        </w:rPr>
        <w:br w:type="page"/>
      </w:r>
    </w:p>
    <w:p w14:paraId="6535496A" w14:textId="25BF21EA" w:rsidR="0090396B" w:rsidRDefault="007B2A11" w:rsidP="00D67207">
      <w:pPr>
        <w:pStyle w:val="Heading1"/>
        <w:jc w:val="center"/>
      </w:pPr>
      <w:r w:rsidRPr="003E5BEB">
        <w:lastRenderedPageBreak/>
        <w:t>Lesson</w:t>
      </w:r>
      <w:r w:rsidRPr="0071196B">
        <w:t xml:space="preserve"> 2</w:t>
      </w:r>
      <w:r w:rsidR="003E5BEB">
        <w:t>:</w:t>
      </w:r>
      <w:r w:rsidR="0071196B" w:rsidRPr="0071196B">
        <w:t xml:space="preserve"> </w:t>
      </w:r>
      <w:r w:rsidR="0024033A" w:rsidRPr="0071196B">
        <w:t>Interviewing</w:t>
      </w:r>
    </w:p>
    <w:p w14:paraId="484E4E02" w14:textId="5F49C4BC" w:rsidR="0024033A" w:rsidRPr="00B668DA" w:rsidRDefault="0024033A" w:rsidP="00D67207">
      <w:pPr>
        <w:rPr>
          <w:rFonts w:cstheme="minorHAnsi"/>
        </w:rPr>
      </w:pPr>
      <w:r w:rsidRPr="00D67207">
        <w:rPr>
          <w:rFonts w:cstheme="minorHAnsi"/>
          <w:b/>
        </w:rPr>
        <w:t>Note:</w:t>
      </w:r>
      <w:r w:rsidRPr="00B668DA">
        <w:rPr>
          <w:rFonts w:cstheme="minorHAnsi"/>
        </w:rPr>
        <w:t xml:space="preserve"> This </w:t>
      </w:r>
      <w:r w:rsidR="003E5BEB">
        <w:rPr>
          <w:rFonts w:cstheme="minorHAnsi"/>
        </w:rPr>
        <w:t xml:space="preserve">lesson </w:t>
      </w:r>
      <w:r w:rsidRPr="00B668DA">
        <w:rPr>
          <w:rFonts w:cstheme="minorHAnsi"/>
        </w:rPr>
        <w:t xml:space="preserve">may take more than one class period. </w:t>
      </w:r>
    </w:p>
    <w:p w14:paraId="7F138F25" w14:textId="77777777" w:rsidR="0024033A" w:rsidRPr="00B668DA" w:rsidRDefault="0024033A" w:rsidP="00BB6CF8"/>
    <w:p w14:paraId="2C677847" w14:textId="72A30553" w:rsidR="0024033A" w:rsidRPr="00B668DA" w:rsidRDefault="0024033A" w:rsidP="003E5BEB">
      <w:pPr>
        <w:pStyle w:val="Heading2"/>
      </w:pPr>
      <w:r w:rsidRPr="00B668DA">
        <w:t xml:space="preserve">Do </w:t>
      </w:r>
      <w:r w:rsidR="00BB6CF8">
        <w:t>n</w:t>
      </w:r>
      <w:r w:rsidRPr="00B668DA">
        <w:t xml:space="preserve">ow/Warm up </w:t>
      </w:r>
    </w:p>
    <w:p w14:paraId="34566476" w14:textId="502F82AC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>Why might we include interviews in our podcasts? What PURPOSE might these other voices serve? [Possible answers: to help prove our point, to show we’ve considered multiple perspectives, to get information from experts, so that listeners don’t get bored with only one voice</w:t>
      </w:r>
      <w:r w:rsidR="00BB6CF8">
        <w:rPr>
          <w:rFonts w:cstheme="minorHAnsi"/>
        </w:rPr>
        <w:t>.</w:t>
      </w:r>
      <w:r w:rsidRPr="00B668DA">
        <w:rPr>
          <w:rFonts w:cstheme="minorHAnsi"/>
        </w:rPr>
        <w:t>]</w:t>
      </w:r>
    </w:p>
    <w:p w14:paraId="7158CF5E" w14:textId="49B4DCB9" w:rsidR="0024033A" w:rsidRPr="00B668DA" w:rsidRDefault="0024033A" w:rsidP="00BB6CF8">
      <w:pPr>
        <w:pStyle w:val="Heading2"/>
      </w:pPr>
      <w:r w:rsidRPr="00B668DA">
        <w:t xml:space="preserve">Good and bad questions during an interview </w:t>
      </w:r>
    </w:p>
    <w:p w14:paraId="77183471" w14:textId="3A846FB0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>Play a few examples of interviews – you can find funny examples on YouTube with celebrities (for examp</w:t>
      </w:r>
      <w:r w:rsidR="00901B0C">
        <w:rPr>
          <w:rFonts w:cstheme="minorHAnsi"/>
        </w:rPr>
        <w:t>le,</w:t>
      </w:r>
      <w:r w:rsidRPr="00B668DA">
        <w:rPr>
          <w:rFonts w:cstheme="minorHAnsi"/>
        </w:rPr>
        <w:t xml:space="preserve"> </w:t>
      </w:r>
      <w:hyperlink r:id="rId18" w:history="1">
        <w:r w:rsidRPr="00B668DA">
          <w:rPr>
            <w:rStyle w:val="Hyperlink"/>
            <w:rFonts w:cstheme="minorHAnsi"/>
          </w:rPr>
          <w:t>https://www.youtube.com/watch?v=-ZVh_u5RyiU</w:t>
        </w:r>
      </w:hyperlink>
      <w:r w:rsidRPr="00B668DA">
        <w:rPr>
          <w:rFonts w:cstheme="minorHAnsi"/>
        </w:rPr>
        <w:t xml:space="preserve">), or you can record an interview yourself with a guest. Make sure to include good and bad questions! </w:t>
      </w:r>
    </w:p>
    <w:p w14:paraId="76A0D772" w14:textId="77777777" w:rsidR="0024033A" w:rsidRPr="00B668DA" w:rsidRDefault="0024033A" w:rsidP="0024033A">
      <w:pPr>
        <w:rPr>
          <w:rFonts w:cstheme="minorHAnsi"/>
        </w:rPr>
      </w:pPr>
    </w:p>
    <w:p w14:paraId="37FA71BC" w14:textId="0396794C" w:rsidR="0071196B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As a class or in pairs, have students make a checklist for writing </w:t>
      </w:r>
      <w:r w:rsidRPr="00B668DA">
        <w:rPr>
          <w:rFonts w:cstheme="minorHAnsi"/>
          <w:b/>
        </w:rPr>
        <w:t>good interview questions</w:t>
      </w:r>
      <w:r w:rsidRPr="00B668DA">
        <w:rPr>
          <w:rFonts w:cstheme="minorHAnsi"/>
        </w:rPr>
        <w:t xml:space="preserve">. This could include: </w:t>
      </w:r>
    </w:p>
    <w:p w14:paraId="1DE9F8FD" w14:textId="77777777" w:rsidR="0024033A" w:rsidRPr="0071196B" w:rsidRDefault="0024033A" w:rsidP="00BB6CF8">
      <w:pPr>
        <w:pStyle w:val="ListBullet"/>
      </w:pPr>
      <w:r w:rsidRPr="0071196B">
        <w:t>Don’t ask yes/no questions</w:t>
      </w:r>
    </w:p>
    <w:p w14:paraId="3401C486" w14:textId="77777777" w:rsidR="0024033A" w:rsidRPr="0071196B" w:rsidRDefault="0024033A" w:rsidP="00BB6CF8">
      <w:pPr>
        <w:pStyle w:val="ListBullet"/>
      </w:pPr>
      <w:r w:rsidRPr="0071196B">
        <w:t>Don’t ask inappropriate/overly personal questions</w:t>
      </w:r>
    </w:p>
    <w:p w14:paraId="42DD0E83" w14:textId="05BD7B8C" w:rsidR="0024033A" w:rsidRPr="0071196B" w:rsidRDefault="0024033A" w:rsidP="00BB6CF8">
      <w:pPr>
        <w:pStyle w:val="ListBullet"/>
      </w:pPr>
      <w:r w:rsidRPr="0071196B">
        <w:t>Don</w:t>
      </w:r>
      <w:r w:rsidR="00BB6CF8">
        <w:t>’</w:t>
      </w:r>
      <w:r w:rsidRPr="0071196B">
        <w:t>t ask questions that you know the interviewee can’t answer</w:t>
      </w:r>
    </w:p>
    <w:p w14:paraId="35829C85" w14:textId="77777777" w:rsidR="0024033A" w:rsidRPr="0071196B" w:rsidRDefault="0024033A" w:rsidP="00BB6CF8">
      <w:pPr>
        <w:pStyle w:val="ListBullet"/>
      </w:pPr>
      <w:r w:rsidRPr="0071196B">
        <w:t>Do establish a rapport with your subject</w:t>
      </w:r>
    </w:p>
    <w:p w14:paraId="6EBB677D" w14:textId="77777777" w:rsidR="0024033A" w:rsidRPr="0071196B" w:rsidRDefault="0024033A" w:rsidP="00BB6CF8">
      <w:pPr>
        <w:pStyle w:val="ListBullet"/>
      </w:pPr>
      <w:r w:rsidRPr="0071196B">
        <w:t>Do ask questions that elicit stories/anecdotes</w:t>
      </w:r>
    </w:p>
    <w:p w14:paraId="267E2A10" w14:textId="51395DB6" w:rsidR="0024033A" w:rsidRPr="0071196B" w:rsidRDefault="00C37ED8" w:rsidP="00BB6CF8">
      <w:pPr>
        <w:pStyle w:val="ListBullet"/>
      </w:pPr>
      <w:r w:rsidRPr="0071196B">
        <w:t>Do a</w:t>
      </w:r>
      <w:r w:rsidR="0024033A" w:rsidRPr="0071196B">
        <w:t>sk open-ended questions that focus on your topic/are relevant for your story</w:t>
      </w:r>
    </w:p>
    <w:p w14:paraId="622FADFC" w14:textId="6E5164D9" w:rsidR="0024033A" w:rsidRPr="00BB6CF8" w:rsidRDefault="00C37ED8" w:rsidP="00BB6CF8">
      <w:pPr>
        <w:pStyle w:val="ListBullet"/>
      </w:pPr>
      <w:r w:rsidRPr="0071196B">
        <w:t>Do a</w:t>
      </w:r>
      <w:r w:rsidR="0024033A" w:rsidRPr="0071196B">
        <w:t>sk follow</w:t>
      </w:r>
      <w:r w:rsidR="00BB6CF8">
        <w:t>-</w:t>
      </w:r>
      <w:r w:rsidR="0024033A" w:rsidRPr="0071196B">
        <w:t>up questions</w:t>
      </w:r>
      <w:r w:rsidR="00901B0C">
        <w:t>, such as</w:t>
      </w:r>
      <w:r w:rsidR="0024033A" w:rsidRPr="0071196B">
        <w:t xml:space="preserve"> “Can you elaborate on that?” </w:t>
      </w:r>
      <w:r w:rsidR="00901B0C">
        <w:t xml:space="preserve">and </w:t>
      </w:r>
      <w:r w:rsidR="0024033A" w:rsidRPr="0071196B">
        <w:t xml:space="preserve">“Can you give me an example?” </w:t>
      </w:r>
    </w:p>
    <w:p w14:paraId="5A3277E2" w14:textId="4396CF4B" w:rsidR="0024033A" w:rsidRPr="00B668DA" w:rsidRDefault="0024033A" w:rsidP="00BB6CF8">
      <w:pPr>
        <w:pStyle w:val="Heading2"/>
      </w:pPr>
      <w:r w:rsidRPr="00BB6CF8">
        <w:t>Interview</w:t>
      </w:r>
      <w:r w:rsidRPr="00B668DA">
        <w:t xml:space="preserve"> body language and conduct</w:t>
      </w:r>
    </w:p>
    <w:p w14:paraId="4937DD6B" w14:textId="6078B406" w:rsidR="0071196B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Interviewing other people can be AWKWARD! Put slips of paper in a hat with common interview pitfalls. </w:t>
      </w:r>
      <w:r w:rsidR="00901B0C">
        <w:rPr>
          <w:rFonts w:cstheme="minorHAnsi"/>
        </w:rPr>
        <w:t>(</w:t>
      </w:r>
      <w:r w:rsidR="00901B0C" w:rsidRPr="00B668DA">
        <w:rPr>
          <w:rFonts w:cstheme="minorHAnsi"/>
        </w:rPr>
        <w:t xml:space="preserve">Pitfalls could include </w:t>
      </w:r>
      <w:r w:rsidR="00901B0C">
        <w:rPr>
          <w:rFonts w:cstheme="minorHAnsi"/>
        </w:rPr>
        <w:t>n</w:t>
      </w:r>
      <w:r w:rsidR="00901B0C" w:rsidRPr="00B668DA">
        <w:rPr>
          <w:rFonts w:cstheme="minorHAnsi"/>
        </w:rPr>
        <w:t xml:space="preserve">o eye contact, acting disengaged or bored, too much background noise, </w:t>
      </w:r>
      <w:r w:rsidR="00901B0C">
        <w:rPr>
          <w:rFonts w:cstheme="minorHAnsi"/>
        </w:rPr>
        <w:t xml:space="preserve">and </w:t>
      </w:r>
      <w:r w:rsidR="00901B0C" w:rsidRPr="00B668DA">
        <w:rPr>
          <w:rFonts w:cstheme="minorHAnsi"/>
        </w:rPr>
        <w:t>forgetting to hold the mic close to the speaker’s mouth.</w:t>
      </w:r>
      <w:r w:rsidR="00901B0C">
        <w:rPr>
          <w:rFonts w:cstheme="minorHAnsi"/>
        </w:rPr>
        <w:t xml:space="preserve">) </w:t>
      </w:r>
      <w:r w:rsidRPr="00B668DA">
        <w:rPr>
          <w:rFonts w:cstheme="minorHAnsi"/>
        </w:rPr>
        <w:t>Have students come up</w:t>
      </w:r>
      <w:r w:rsidR="00BB6CF8">
        <w:rPr>
          <w:rFonts w:cstheme="minorHAnsi"/>
        </w:rPr>
        <w:t xml:space="preserve"> to the front of the class</w:t>
      </w:r>
      <w:r w:rsidRPr="00B668DA">
        <w:rPr>
          <w:rFonts w:cstheme="minorHAnsi"/>
        </w:rPr>
        <w:t xml:space="preserve"> in pairs (one interviewer and one interviewee</w:t>
      </w:r>
      <w:r w:rsidR="009D558A" w:rsidRPr="00B668DA">
        <w:rPr>
          <w:rFonts w:cstheme="minorHAnsi"/>
        </w:rPr>
        <w:t>) and</w:t>
      </w:r>
      <w:r w:rsidRPr="00B668DA">
        <w:rPr>
          <w:rFonts w:cstheme="minorHAnsi"/>
        </w:rPr>
        <w:t xml:space="preserve"> pull a pitfall from the hat. Have them act it out and have the class identify what’s going wrong. </w:t>
      </w:r>
    </w:p>
    <w:p w14:paraId="2F4B7CDD" w14:textId="05C4DA6B" w:rsidR="0024033A" w:rsidRPr="00B668DA" w:rsidRDefault="0024033A" w:rsidP="00BB6CF8">
      <w:pPr>
        <w:pStyle w:val="Heading2"/>
      </w:pPr>
      <w:r w:rsidRPr="00B668DA">
        <w:t>Set up recording devices</w:t>
      </w:r>
    </w:p>
    <w:p w14:paraId="2A9C5CE2" w14:textId="38F6D4E5" w:rsidR="0024033A" w:rsidRDefault="0024033A" w:rsidP="0024033A">
      <w:pPr>
        <w:rPr>
          <w:rFonts w:cstheme="minorHAnsi"/>
        </w:rPr>
      </w:pPr>
      <w:r w:rsidRPr="00B668DA">
        <w:rPr>
          <w:rFonts w:cstheme="minorHAnsi"/>
        </w:rPr>
        <w:t>Have students download recording apps onto their cell phones. (If students do not have smart phones, the teacher can have students share, or find cheap recorders to lend to students</w:t>
      </w:r>
      <w:r w:rsidR="00BB6CF8">
        <w:rPr>
          <w:rFonts w:cstheme="minorHAnsi"/>
        </w:rPr>
        <w:t>.</w:t>
      </w:r>
      <w:r w:rsidRPr="00B668DA">
        <w:rPr>
          <w:rFonts w:cstheme="minorHAnsi"/>
        </w:rPr>
        <w:t xml:space="preserve">) Students should play around and figure out how to use the device, especially how to save and rename files. </w:t>
      </w:r>
    </w:p>
    <w:p w14:paraId="4BA404EB" w14:textId="1BE8D752" w:rsidR="0024033A" w:rsidRPr="00B668DA" w:rsidRDefault="0024033A" w:rsidP="00BB6CF8">
      <w:pPr>
        <w:pStyle w:val="Heading2"/>
      </w:pPr>
      <w:proofErr w:type="spellStart"/>
      <w:r w:rsidRPr="00BB6CF8">
        <w:lastRenderedPageBreak/>
        <w:t>Practi</w:t>
      </w:r>
      <w:r w:rsidR="00413351">
        <w:t>s</w:t>
      </w:r>
      <w:r w:rsidRPr="00BB6CF8">
        <w:t>e</w:t>
      </w:r>
      <w:proofErr w:type="spellEnd"/>
      <w:r w:rsidRPr="00B668DA">
        <w:t xml:space="preserve"> </w:t>
      </w:r>
    </w:p>
    <w:p w14:paraId="182D735D" w14:textId="6BEAE40D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Give students a few options </w:t>
      </w:r>
      <w:r w:rsidR="00BB6CF8">
        <w:rPr>
          <w:rFonts w:cstheme="minorHAnsi"/>
        </w:rPr>
        <w:t>for</w:t>
      </w:r>
      <w:r w:rsidR="00BB6CF8" w:rsidRPr="00B668DA">
        <w:rPr>
          <w:rFonts w:cstheme="minorHAnsi"/>
        </w:rPr>
        <w:t xml:space="preserve"> </w:t>
      </w:r>
      <w:r w:rsidRPr="00B668DA">
        <w:rPr>
          <w:rFonts w:cstheme="minorHAnsi"/>
        </w:rPr>
        <w:t xml:space="preserve">interview topics. </w:t>
      </w:r>
      <w:r w:rsidR="00BB6CF8">
        <w:rPr>
          <w:rFonts w:cstheme="minorHAnsi"/>
        </w:rPr>
        <w:t>Have s</w:t>
      </w:r>
      <w:r w:rsidRPr="00B668DA">
        <w:rPr>
          <w:rFonts w:cstheme="minorHAnsi"/>
        </w:rPr>
        <w:t>tudents pair up</w:t>
      </w:r>
      <w:r w:rsidR="00BB6CF8">
        <w:rPr>
          <w:rFonts w:cstheme="minorHAnsi"/>
        </w:rPr>
        <w:t xml:space="preserve"> and then</w:t>
      </w:r>
      <w:r w:rsidRPr="00B668DA">
        <w:rPr>
          <w:rFonts w:cstheme="minorHAnsi"/>
        </w:rPr>
        <w:t xml:space="preserve"> use their recording devices to interview each other about these sample topics. K</w:t>
      </w:r>
      <w:r w:rsidR="00BB6CF8">
        <w:rPr>
          <w:rFonts w:cstheme="minorHAnsi"/>
        </w:rPr>
        <w:t>eep</w:t>
      </w:r>
      <w:r w:rsidRPr="00B668DA">
        <w:rPr>
          <w:rFonts w:cstheme="minorHAnsi"/>
        </w:rPr>
        <w:t xml:space="preserve"> in mind the checklist and the pitfalls. Students should be challenged to keep their interviewee talking for </w:t>
      </w:r>
      <w:r w:rsidR="00BB6CF8">
        <w:rPr>
          <w:rFonts w:cstheme="minorHAnsi"/>
        </w:rPr>
        <w:t>five</w:t>
      </w:r>
      <w:r w:rsidR="00BB6CF8" w:rsidRPr="00B668DA">
        <w:rPr>
          <w:rFonts w:cstheme="minorHAnsi"/>
        </w:rPr>
        <w:t xml:space="preserve"> </w:t>
      </w:r>
      <w:r w:rsidRPr="00B668DA">
        <w:rPr>
          <w:rFonts w:cstheme="minorHAnsi"/>
        </w:rPr>
        <w:t xml:space="preserve">minutes straight! </w:t>
      </w:r>
    </w:p>
    <w:p w14:paraId="22AF8370" w14:textId="2D3BA489" w:rsidR="0024033A" w:rsidRPr="00B668DA" w:rsidRDefault="0024033A" w:rsidP="00BB6CF8">
      <w:pPr>
        <w:pStyle w:val="Heading2"/>
      </w:pPr>
      <w:r w:rsidRPr="00B668DA">
        <w:t xml:space="preserve">Think about your </w:t>
      </w:r>
      <w:r w:rsidRPr="00BB6CF8">
        <w:t>own</w:t>
      </w:r>
      <w:r w:rsidRPr="00B668DA">
        <w:t xml:space="preserve"> podcast </w:t>
      </w:r>
    </w:p>
    <w:p w14:paraId="4252328F" w14:textId="1344792A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>Have students now turn to thinking about their own podcast. Who do they want to interview? Encourage them to think of resources in their community (</w:t>
      </w:r>
      <w:r w:rsidR="00BB6CF8">
        <w:rPr>
          <w:rFonts w:cstheme="minorHAnsi"/>
        </w:rPr>
        <w:t xml:space="preserve">e.g., </w:t>
      </w:r>
      <w:r w:rsidRPr="00B668DA">
        <w:rPr>
          <w:rFonts w:cstheme="minorHAnsi"/>
        </w:rPr>
        <w:t>school counsel</w:t>
      </w:r>
      <w:r w:rsidR="00BB6CF8">
        <w:rPr>
          <w:rFonts w:cstheme="minorHAnsi"/>
        </w:rPr>
        <w:t>l</w:t>
      </w:r>
      <w:r w:rsidRPr="00B668DA">
        <w:rPr>
          <w:rFonts w:cstheme="minorHAnsi"/>
        </w:rPr>
        <w:t xml:space="preserve">ors, teachers, siblings, </w:t>
      </w:r>
      <w:proofErr w:type="spellStart"/>
      <w:r w:rsidRPr="00B668DA">
        <w:rPr>
          <w:rFonts w:cstheme="minorHAnsi"/>
        </w:rPr>
        <w:t>neighbo</w:t>
      </w:r>
      <w:r w:rsidR="00436C75">
        <w:rPr>
          <w:rFonts w:cstheme="minorHAnsi"/>
        </w:rPr>
        <w:t>u</w:t>
      </w:r>
      <w:r w:rsidRPr="00B668DA">
        <w:rPr>
          <w:rFonts w:cstheme="minorHAnsi"/>
        </w:rPr>
        <w:t>rs</w:t>
      </w:r>
      <w:proofErr w:type="spellEnd"/>
      <w:r w:rsidRPr="00B668DA">
        <w:rPr>
          <w:rFonts w:cstheme="minorHAnsi"/>
        </w:rPr>
        <w:t xml:space="preserve">, religious leaders, crossing guards).  </w:t>
      </w:r>
    </w:p>
    <w:p w14:paraId="666A6DBD" w14:textId="77777777" w:rsidR="0024033A" w:rsidRPr="00B668DA" w:rsidRDefault="0024033A" w:rsidP="0024033A">
      <w:pPr>
        <w:rPr>
          <w:rFonts w:cstheme="minorHAnsi"/>
        </w:rPr>
      </w:pPr>
    </w:p>
    <w:p w14:paraId="1C00EB0A" w14:textId="2F367E7F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>Have students make a table</w:t>
      </w:r>
      <w:r w:rsidR="00BB6CF8">
        <w:rPr>
          <w:rFonts w:cstheme="minorHAnsi"/>
        </w:rPr>
        <w:t xml:space="preserve"> in which to</w:t>
      </w:r>
      <w:r w:rsidRPr="00B668DA">
        <w:rPr>
          <w:rFonts w:cstheme="minorHAnsi"/>
        </w:rPr>
        <w:t xml:space="preserve"> consider what TYPE of interviewee each person is (</w:t>
      </w:r>
      <w:r w:rsidR="00BB6CF8">
        <w:rPr>
          <w:rFonts w:cstheme="minorHAnsi"/>
        </w:rPr>
        <w:t>e.g., a</w:t>
      </w:r>
      <w:r w:rsidRPr="00B668DA">
        <w:rPr>
          <w:rFonts w:cstheme="minorHAnsi"/>
        </w:rPr>
        <w:t xml:space="preserve"> supportive voice, </w:t>
      </w:r>
      <w:r w:rsidR="00BB6CF8">
        <w:rPr>
          <w:rFonts w:cstheme="minorHAnsi"/>
        </w:rPr>
        <w:t xml:space="preserve">an </w:t>
      </w:r>
      <w:r w:rsidRPr="00B668DA">
        <w:rPr>
          <w:rFonts w:cstheme="minorHAnsi"/>
        </w:rPr>
        <w:t xml:space="preserve">unsupportive voice, </w:t>
      </w:r>
      <w:r w:rsidR="00BB6CF8">
        <w:rPr>
          <w:rFonts w:cstheme="minorHAnsi"/>
        </w:rPr>
        <w:t xml:space="preserve">an </w:t>
      </w:r>
      <w:r w:rsidRPr="00B668DA">
        <w:rPr>
          <w:rFonts w:cstheme="minorHAnsi"/>
        </w:rPr>
        <w:t xml:space="preserve">anecdote, </w:t>
      </w:r>
      <w:r w:rsidR="00BB6CF8">
        <w:rPr>
          <w:rFonts w:cstheme="minorHAnsi"/>
        </w:rPr>
        <w:t xml:space="preserve">an </w:t>
      </w:r>
      <w:r w:rsidRPr="00B668DA">
        <w:rPr>
          <w:rFonts w:cstheme="minorHAnsi"/>
        </w:rPr>
        <w:t>example).</w:t>
      </w:r>
    </w:p>
    <w:p w14:paraId="2AE3F591" w14:textId="77777777" w:rsidR="00BB6CF8" w:rsidRDefault="00BB6CF8" w:rsidP="0024033A">
      <w:pPr>
        <w:rPr>
          <w:rFonts w:cstheme="minorHAnsi"/>
        </w:rPr>
      </w:pPr>
    </w:p>
    <w:p w14:paraId="6A45B061" w14:textId="68EE1CE7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>Achieving a balance of perspectives might be an objective you want to include</w:t>
      </w:r>
      <w:r w:rsidR="00BB6CF8">
        <w:rPr>
          <w:rFonts w:cstheme="minorHAnsi"/>
        </w:rPr>
        <w:t>. For example</w:t>
      </w:r>
      <w:r w:rsidRPr="00B668DA">
        <w:rPr>
          <w:rFonts w:cstheme="minorHAnsi"/>
        </w:rPr>
        <w:t xml:space="preserve">: </w:t>
      </w:r>
    </w:p>
    <w:p w14:paraId="0E8C5999" w14:textId="77777777" w:rsidR="0024033A" w:rsidRPr="00B668DA" w:rsidRDefault="0024033A" w:rsidP="0024033A">
      <w:pPr>
        <w:rPr>
          <w:rFonts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3828"/>
        <w:gridCol w:w="3969"/>
      </w:tblGrid>
      <w:tr w:rsidR="0024033A" w:rsidRPr="00B668DA" w14:paraId="037A5F22" w14:textId="77777777" w:rsidTr="007D1120">
        <w:trPr>
          <w:trHeight w:val="876"/>
        </w:trPr>
        <w:tc>
          <w:tcPr>
            <w:tcW w:w="1809" w:type="dxa"/>
            <w:shd w:val="pct5" w:color="auto" w:fill="auto"/>
            <w:vAlign w:val="center"/>
          </w:tcPr>
          <w:p w14:paraId="39560CB0" w14:textId="77777777" w:rsidR="0024033A" w:rsidRPr="007D1120" w:rsidRDefault="0024033A" w:rsidP="0071196B">
            <w:pPr>
              <w:jc w:val="center"/>
              <w:rPr>
                <w:rFonts w:cstheme="minorHAnsi"/>
                <w:b/>
                <w:sz w:val="22"/>
              </w:rPr>
            </w:pPr>
            <w:r w:rsidRPr="007D1120">
              <w:rPr>
                <w:rFonts w:cstheme="minorHAnsi"/>
                <w:b/>
                <w:sz w:val="22"/>
              </w:rPr>
              <w:t>Name of interviewee</w:t>
            </w:r>
          </w:p>
        </w:tc>
        <w:tc>
          <w:tcPr>
            <w:tcW w:w="3828" w:type="dxa"/>
            <w:shd w:val="pct5" w:color="auto" w:fill="auto"/>
            <w:vAlign w:val="center"/>
          </w:tcPr>
          <w:p w14:paraId="35318811" w14:textId="77777777" w:rsidR="0024033A" w:rsidRPr="007D1120" w:rsidRDefault="0024033A" w:rsidP="0071196B">
            <w:pPr>
              <w:jc w:val="center"/>
              <w:rPr>
                <w:rFonts w:cstheme="minorHAnsi"/>
                <w:b/>
                <w:sz w:val="22"/>
              </w:rPr>
            </w:pPr>
            <w:r w:rsidRPr="007D1120">
              <w:rPr>
                <w:rFonts w:cstheme="minorHAnsi"/>
                <w:b/>
                <w:sz w:val="22"/>
              </w:rPr>
              <w:t>Supportive / unsupportive voice? Example? Similar point of view?</w:t>
            </w:r>
          </w:p>
        </w:tc>
        <w:tc>
          <w:tcPr>
            <w:tcW w:w="3969" w:type="dxa"/>
            <w:shd w:val="pct5" w:color="auto" w:fill="auto"/>
            <w:vAlign w:val="center"/>
          </w:tcPr>
          <w:p w14:paraId="483DBCA2" w14:textId="77777777" w:rsidR="0024033A" w:rsidRPr="007D1120" w:rsidRDefault="0024033A" w:rsidP="0071196B">
            <w:pPr>
              <w:jc w:val="center"/>
              <w:rPr>
                <w:rFonts w:cstheme="minorHAnsi"/>
                <w:b/>
                <w:sz w:val="22"/>
              </w:rPr>
            </w:pPr>
            <w:r w:rsidRPr="007D1120">
              <w:rPr>
                <w:rFonts w:cstheme="minorHAnsi"/>
                <w:b/>
                <w:sz w:val="22"/>
              </w:rPr>
              <w:t>Brainstorm questions (keep in mind the checklist of good/bad questions!)</w:t>
            </w:r>
          </w:p>
        </w:tc>
      </w:tr>
      <w:tr w:rsidR="0024033A" w:rsidRPr="00B668DA" w14:paraId="63292DB5" w14:textId="77777777" w:rsidTr="0071196B">
        <w:tc>
          <w:tcPr>
            <w:tcW w:w="1809" w:type="dxa"/>
          </w:tcPr>
          <w:p w14:paraId="08A04B62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0878B2A4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1969EE5C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0FE9FC6B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1E8542CE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79609992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09F073D9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6898FE68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5064CCEC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46165E37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</w:tr>
      <w:tr w:rsidR="0024033A" w:rsidRPr="00B668DA" w14:paraId="0CFFCD44" w14:textId="77777777" w:rsidTr="0071196B">
        <w:tc>
          <w:tcPr>
            <w:tcW w:w="1809" w:type="dxa"/>
          </w:tcPr>
          <w:p w14:paraId="3DCB6EC4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40653244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0546251C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6F0A64CE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7CCA3788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74C1509E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373EB31D" w14:textId="77777777" w:rsidR="0024033A" w:rsidRPr="00B668DA" w:rsidRDefault="0024033A" w:rsidP="00C46836">
            <w:pPr>
              <w:rPr>
                <w:rFonts w:cstheme="minorHAnsi"/>
              </w:rPr>
            </w:pPr>
          </w:p>
          <w:p w14:paraId="7B6A20CB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17913F8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</w:tr>
    </w:tbl>
    <w:p w14:paraId="4C7257B5" w14:textId="77777777" w:rsidR="0024033A" w:rsidRPr="00B668DA" w:rsidRDefault="0024033A" w:rsidP="0024033A">
      <w:pPr>
        <w:rPr>
          <w:rFonts w:cstheme="minorHAnsi"/>
        </w:rPr>
      </w:pPr>
    </w:p>
    <w:p w14:paraId="599BA8D3" w14:textId="589F9624" w:rsidR="0024033A" w:rsidRPr="00B668DA" w:rsidRDefault="0024033A" w:rsidP="00BB6CF8">
      <w:pPr>
        <w:pStyle w:val="Heading2"/>
      </w:pPr>
      <w:r w:rsidRPr="00BB6CF8">
        <w:t>Homework</w:t>
      </w:r>
      <w:r w:rsidRPr="00B668DA">
        <w:t xml:space="preserve"> </w:t>
      </w:r>
    </w:p>
    <w:p w14:paraId="43A879F9" w14:textId="7A42902F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Go out and collect your interviews on your recording devices. (Be sure to push </w:t>
      </w:r>
      <w:r w:rsidR="00BB6CF8">
        <w:rPr>
          <w:rFonts w:cstheme="minorHAnsi"/>
        </w:rPr>
        <w:t>R</w:t>
      </w:r>
      <w:r w:rsidRPr="00B668DA">
        <w:rPr>
          <w:rFonts w:cstheme="minorHAnsi"/>
        </w:rPr>
        <w:t>ecord</w:t>
      </w:r>
      <w:r w:rsidR="00BB6CF8">
        <w:rPr>
          <w:rFonts w:cstheme="minorHAnsi"/>
        </w:rPr>
        <w:t>!</w:t>
      </w:r>
      <w:r w:rsidRPr="00B668DA">
        <w:rPr>
          <w:rFonts w:cstheme="minorHAnsi"/>
        </w:rPr>
        <w:t>)</w:t>
      </w:r>
    </w:p>
    <w:p w14:paraId="7DC4EC6B" w14:textId="6DA9257A" w:rsidR="0024033A" w:rsidRPr="00BB6CF8" w:rsidRDefault="0024033A" w:rsidP="00BB6CF8">
      <w:pPr>
        <w:pStyle w:val="Heading1"/>
        <w:jc w:val="center"/>
        <w:rPr>
          <w:sz w:val="24"/>
        </w:rPr>
      </w:pPr>
      <w:r w:rsidRPr="00B668DA">
        <w:br w:type="page"/>
      </w:r>
      <w:r w:rsidR="00D7690D" w:rsidRPr="0071196B">
        <w:lastRenderedPageBreak/>
        <w:t>Lesson 5</w:t>
      </w:r>
      <w:r w:rsidR="00BB6CF8">
        <w:t>:</w:t>
      </w:r>
      <w:r w:rsidR="0071196B" w:rsidRPr="0071196B">
        <w:t xml:space="preserve"> </w:t>
      </w:r>
      <w:r w:rsidRPr="0071196B">
        <w:t>Scripting/Narration</w:t>
      </w:r>
    </w:p>
    <w:p w14:paraId="06AEB677" w14:textId="0D0FA525" w:rsidR="0024033A" w:rsidRPr="00B668DA" w:rsidRDefault="0024033A" w:rsidP="00BB6CF8">
      <w:pPr>
        <w:pStyle w:val="Heading2"/>
      </w:pPr>
      <w:r w:rsidRPr="00B668DA">
        <w:t xml:space="preserve">Prep work </w:t>
      </w:r>
    </w:p>
    <w:p w14:paraId="0516A71E" w14:textId="7F0FBDF4" w:rsidR="0024033A" w:rsidRPr="00B668DA" w:rsidRDefault="0024033A" w:rsidP="00BB6CF8">
      <w:r w:rsidRPr="00B668DA">
        <w:t xml:space="preserve">Print out several copies of a podcast </w:t>
      </w:r>
      <w:r w:rsidR="00B342A3">
        <w:t>script</w:t>
      </w:r>
      <w:r w:rsidR="00B342A3" w:rsidRPr="00B668DA">
        <w:t xml:space="preserve"> </w:t>
      </w:r>
      <w:r w:rsidRPr="00B668DA">
        <w:t>(</w:t>
      </w:r>
      <w:r w:rsidR="00BB6CF8">
        <w:t>e.g.,</w:t>
      </w:r>
      <w:r w:rsidRPr="00B668DA">
        <w:t xml:space="preserve"> Amber Ly’s Model Minority Myth podcast). Cut the script up into a pile of sound clips. Scramble them.  </w:t>
      </w:r>
    </w:p>
    <w:p w14:paraId="5115D595" w14:textId="3A36DEE1" w:rsidR="0024033A" w:rsidRPr="00B668DA" w:rsidRDefault="0024033A" w:rsidP="00BB6CF8">
      <w:pPr>
        <w:pStyle w:val="Heading2"/>
      </w:pPr>
      <w:r w:rsidRPr="00BB6CF8">
        <w:t>Warm</w:t>
      </w:r>
      <w:r w:rsidRPr="00B668DA">
        <w:t xml:space="preserve"> </w:t>
      </w:r>
      <w:r w:rsidR="00B342A3">
        <w:t>u</w:t>
      </w:r>
      <w:r w:rsidRPr="00B668DA">
        <w:t xml:space="preserve">p </w:t>
      </w:r>
    </w:p>
    <w:p w14:paraId="6274389E" w14:textId="39E7C478" w:rsidR="0024033A" w:rsidRPr="00B668DA" w:rsidRDefault="0024033A" w:rsidP="00BB6CF8">
      <w:r w:rsidRPr="00B668DA">
        <w:t xml:space="preserve">Have students work in pairs to reassemble/reorder the podcast script. </w:t>
      </w:r>
      <w:r w:rsidR="00B342A3">
        <w:t>Tell them to u</w:t>
      </w:r>
      <w:r w:rsidR="00B342A3" w:rsidRPr="00B668DA">
        <w:t xml:space="preserve">se </w:t>
      </w:r>
      <w:r w:rsidRPr="00B668DA">
        <w:t xml:space="preserve">the clues in the narration to help </w:t>
      </w:r>
      <w:r w:rsidR="00B342A3">
        <w:t>them</w:t>
      </w:r>
      <w:r w:rsidRPr="00B668DA">
        <w:t>!</w:t>
      </w:r>
    </w:p>
    <w:p w14:paraId="1FACF964" w14:textId="57091F97" w:rsidR="0024033A" w:rsidRPr="00B668DA" w:rsidRDefault="0024033A" w:rsidP="00BB6CF8">
      <w:pPr>
        <w:pStyle w:val="Heading2"/>
      </w:pPr>
      <w:r w:rsidRPr="00B668DA">
        <w:t xml:space="preserve">Listen to the podcast </w:t>
      </w:r>
    </w:p>
    <w:p w14:paraId="6AE1389C" w14:textId="70E2286D" w:rsidR="0024033A" w:rsidRPr="00B668DA" w:rsidRDefault="00B342A3" w:rsidP="0024033A">
      <w:pPr>
        <w:rPr>
          <w:rFonts w:cstheme="minorHAnsi"/>
        </w:rPr>
      </w:pPr>
      <w:r>
        <w:rPr>
          <w:rFonts w:cstheme="minorHAnsi"/>
        </w:rPr>
        <w:t xml:space="preserve">Have the whole class listen to the podcast in its entirety. </w:t>
      </w:r>
      <w:r w:rsidR="0024033A" w:rsidRPr="00B668DA">
        <w:rPr>
          <w:rFonts w:cstheme="minorHAnsi"/>
        </w:rPr>
        <w:t xml:space="preserve">As </w:t>
      </w:r>
      <w:r>
        <w:rPr>
          <w:rFonts w:cstheme="minorHAnsi"/>
        </w:rPr>
        <w:t>they</w:t>
      </w:r>
      <w:r w:rsidRPr="00B668DA">
        <w:rPr>
          <w:rFonts w:cstheme="minorHAnsi"/>
        </w:rPr>
        <w:t xml:space="preserve"> </w:t>
      </w:r>
      <w:r w:rsidR="0024033A" w:rsidRPr="00B668DA">
        <w:rPr>
          <w:rFonts w:cstheme="minorHAnsi"/>
        </w:rPr>
        <w:t xml:space="preserve">listen, have students double-check that they put their pieces in the right order. </w:t>
      </w:r>
    </w:p>
    <w:p w14:paraId="5D45968E" w14:textId="2F35C380" w:rsidR="0024033A" w:rsidRPr="00B668DA" w:rsidRDefault="0024033A" w:rsidP="00BB6CF8">
      <w:pPr>
        <w:pStyle w:val="Heading2"/>
      </w:pPr>
      <w:r w:rsidRPr="00BB6CF8">
        <w:t>Class</w:t>
      </w:r>
      <w:r w:rsidRPr="00B668DA">
        <w:t xml:space="preserve"> discussion </w:t>
      </w:r>
    </w:p>
    <w:p w14:paraId="51ADB65A" w14:textId="77777777" w:rsidR="0024033A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As the narrator of a podcast, what is your job? </w:t>
      </w:r>
    </w:p>
    <w:p w14:paraId="34048308" w14:textId="77777777" w:rsidR="00646215" w:rsidRDefault="00646215" w:rsidP="0024033A">
      <w:pPr>
        <w:rPr>
          <w:rFonts w:cstheme="minorHAnsi"/>
        </w:rPr>
      </w:pPr>
    </w:p>
    <w:p w14:paraId="3A1A708D" w14:textId="235CA3CC" w:rsidR="00646215" w:rsidRPr="00B668DA" w:rsidRDefault="00646215" w:rsidP="0024033A">
      <w:pPr>
        <w:rPr>
          <w:rFonts w:cstheme="minorHAnsi"/>
        </w:rPr>
      </w:pPr>
      <w:r>
        <w:rPr>
          <w:rFonts w:cstheme="minorHAnsi"/>
        </w:rPr>
        <w:t>Possible answers:</w:t>
      </w:r>
    </w:p>
    <w:p w14:paraId="740C258E" w14:textId="2C238D0B" w:rsidR="00646215" w:rsidRDefault="0024033A" w:rsidP="00646215">
      <w:pPr>
        <w:pStyle w:val="ListBullet"/>
      </w:pPr>
      <w:r w:rsidRPr="0071196B">
        <w:t>Introduce the characters</w:t>
      </w:r>
      <w:r w:rsidR="00646215">
        <w:t>.</w:t>
      </w:r>
    </w:p>
    <w:p w14:paraId="0957C501" w14:textId="1109A563" w:rsidR="0024033A" w:rsidRPr="00646215" w:rsidRDefault="0024033A" w:rsidP="00646215">
      <w:pPr>
        <w:pStyle w:val="ListBullet"/>
      </w:pPr>
      <w:r w:rsidRPr="00646215">
        <w:rPr>
          <w:rFonts w:cstheme="minorHAnsi"/>
        </w:rPr>
        <w:t xml:space="preserve">REACT to what they say in your narration. Did they surprise you? Did you disagree with them? </w:t>
      </w:r>
    </w:p>
    <w:p w14:paraId="7299C099" w14:textId="0D6C9D54" w:rsidR="0024033A" w:rsidRPr="00BB6CF8" w:rsidRDefault="0024033A" w:rsidP="00BB6CF8">
      <w:pPr>
        <w:pStyle w:val="ListBullet"/>
      </w:pPr>
      <w:r w:rsidRPr="0071196B">
        <w:t xml:space="preserve">Connect and create an arc for your story. </w:t>
      </w:r>
    </w:p>
    <w:p w14:paraId="0F7E924A" w14:textId="3C99E08A" w:rsidR="0024033A" w:rsidRPr="00B668DA" w:rsidRDefault="0024033A" w:rsidP="00BB6CF8">
      <w:pPr>
        <w:pStyle w:val="Heading2"/>
      </w:pPr>
      <w:r w:rsidRPr="00BB6CF8">
        <w:t>Tone</w:t>
      </w:r>
      <w:r w:rsidRPr="00B668DA">
        <w:t xml:space="preserve"> of voice</w:t>
      </w:r>
    </w:p>
    <w:p w14:paraId="795A0AFD" w14:textId="60F17418" w:rsidR="00646215" w:rsidRDefault="00646215" w:rsidP="0024033A">
      <w:pPr>
        <w:rPr>
          <w:rFonts w:cstheme="minorHAnsi"/>
        </w:rPr>
      </w:pPr>
      <w:r>
        <w:rPr>
          <w:rFonts w:cstheme="minorHAnsi"/>
        </w:rPr>
        <w:t>Remind students of the following:</w:t>
      </w:r>
    </w:p>
    <w:p w14:paraId="43A95CB7" w14:textId="77777777" w:rsidR="00646215" w:rsidRDefault="0024033A" w:rsidP="00646215">
      <w:pPr>
        <w:pStyle w:val="ListParagraph"/>
        <w:numPr>
          <w:ilvl w:val="0"/>
          <w:numId w:val="43"/>
        </w:numPr>
        <w:rPr>
          <w:rFonts w:cstheme="minorHAnsi"/>
        </w:rPr>
      </w:pPr>
      <w:r w:rsidRPr="00646215">
        <w:rPr>
          <w:rFonts w:cstheme="minorHAnsi"/>
        </w:rPr>
        <w:t>The tone of voice in a podcast is casual and conversational.</w:t>
      </w:r>
    </w:p>
    <w:p w14:paraId="41F7FA6C" w14:textId="77777777" w:rsidR="00646215" w:rsidRDefault="0024033A" w:rsidP="00646215">
      <w:pPr>
        <w:pStyle w:val="ListParagraph"/>
        <w:numPr>
          <w:ilvl w:val="0"/>
          <w:numId w:val="43"/>
        </w:numPr>
        <w:rPr>
          <w:rFonts w:cstheme="minorHAnsi"/>
        </w:rPr>
      </w:pPr>
      <w:r w:rsidRPr="00646215">
        <w:rPr>
          <w:rFonts w:cstheme="minorHAnsi"/>
        </w:rPr>
        <w:t xml:space="preserve"> Avoid wordy phrases and formal terminology. </w:t>
      </w:r>
    </w:p>
    <w:p w14:paraId="29B893C2" w14:textId="77777777" w:rsidR="00646215" w:rsidRDefault="0024033A" w:rsidP="00646215">
      <w:pPr>
        <w:pStyle w:val="ListParagraph"/>
        <w:numPr>
          <w:ilvl w:val="0"/>
          <w:numId w:val="43"/>
        </w:numPr>
        <w:rPr>
          <w:rFonts w:cstheme="minorHAnsi"/>
        </w:rPr>
      </w:pPr>
      <w:r w:rsidRPr="00646215">
        <w:rPr>
          <w:rFonts w:cstheme="minorHAnsi"/>
        </w:rPr>
        <w:t xml:space="preserve">You want the podcast to sound like you. </w:t>
      </w:r>
    </w:p>
    <w:p w14:paraId="059D96D2" w14:textId="290932E0" w:rsidR="0024033A" w:rsidRPr="00646215" w:rsidRDefault="0024033A" w:rsidP="00646215">
      <w:pPr>
        <w:pStyle w:val="ListParagraph"/>
        <w:numPr>
          <w:ilvl w:val="0"/>
          <w:numId w:val="43"/>
        </w:numPr>
        <w:rPr>
          <w:rFonts w:cstheme="minorHAnsi"/>
        </w:rPr>
      </w:pPr>
      <w:r w:rsidRPr="00646215">
        <w:rPr>
          <w:rFonts w:cstheme="minorHAnsi"/>
        </w:rPr>
        <w:t xml:space="preserve">You want your listeners to feel like they </w:t>
      </w:r>
      <w:r w:rsidR="00413351" w:rsidRPr="00646215">
        <w:rPr>
          <w:rFonts w:cstheme="minorHAnsi"/>
        </w:rPr>
        <w:t xml:space="preserve">are </w:t>
      </w:r>
      <w:r w:rsidRPr="00646215">
        <w:rPr>
          <w:rFonts w:cstheme="minorHAnsi"/>
        </w:rPr>
        <w:t xml:space="preserve">having a conversation with you. </w:t>
      </w:r>
    </w:p>
    <w:p w14:paraId="09AFAE1D" w14:textId="3DD7C16F" w:rsidR="0024033A" w:rsidRPr="00B668DA" w:rsidRDefault="0024033A" w:rsidP="00BB6CF8">
      <w:pPr>
        <w:pStyle w:val="Heading2"/>
      </w:pPr>
      <w:r w:rsidRPr="00B668DA">
        <w:t xml:space="preserve">Putting your podcast in order </w:t>
      </w:r>
    </w:p>
    <w:p w14:paraId="33B74E60" w14:textId="50A034F1" w:rsidR="0024033A" w:rsidRDefault="007D1120" w:rsidP="0024033A">
      <w:pPr>
        <w:rPr>
          <w:rFonts w:cstheme="minorHAnsi"/>
        </w:rPr>
      </w:pPr>
      <w:r>
        <w:rPr>
          <w:rFonts w:cstheme="minorHAnsi"/>
        </w:rPr>
        <w:t>H</w:t>
      </w:r>
      <w:r w:rsidR="0024033A" w:rsidRPr="00B668DA">
        <w:rPr>
          <w:rFonts w:cstheme="minorHAnsi"/>
        </w:rPr>
        <w:t xml:space="preserve">ave students fold a blank white sheet of paper </w:t>
      </w:r>
      <w:r w:rsidR="00D95B36">
        <w:rPr>
          <w:rFonts w:cstheme="minorHAnsi"/>
        </w:rPr>
        <w:t xml:space="preserve">into </w:t>
      </w:r>
      <w:r w:rsidR="0024033A" w:rsidRPr="00B668DA">
        <w:rPr>
          <w:rFonts w:cstheme="minorHAnsi"/>
        </w:rPr>
        <w:t>thirds (</w:t>
      </w:r>
      <w:r>
        <w:rPr>
          <w:rFonts w:cstheme="minorHAnsi"/>
        </w:rPr>
        <w:t xml:space="preserve">see Table 1: Ordering </w:t>
      </w:r>
      <w:r w:rsidR="00413351">
        <w:rPr>
          <w:rFonts w:cstheme="minorHAnsi"/>
        </w:rPr>
        <w:t>the e</w:t>
      </w:r>
      <w:r>
        <w:rPr>
          <w:rFonts w:cstheme="minorHAnsi"/>
        </w:rPr>
        <w:t xml:space="preserve">lements in a </w:t>
      </w:r>
      <w:r w:rsidR="00413351">
        <w:rPr>
          <w:rFonts w:cstheme="minorHAnsi"/>
        </w:rPr>
        <w:t>p</w:t>
      </w:r>
      <w:r>
        <w:rPr>
          <w:rFonts w:cstheme="minorHAnsi"/>
        </w:rPr>
        <w:t>odcast</w:t>
      </w:r>
      <w:r w:rsidR="0024033A" w:rsidRPr="00B668DA">
        <w:rPr>
          <w:rFonts w:cstheme="minorHAnsi"/>
        </w:rPr>
        <w:t xml:space="preserve">). In the left-hand column, have them list all the elements they have collected so far </w:t>
      </w:r>
      <w:r w:rsidR="00B342A3">
        <w:rPr>
          <w:rFonts w:cstheme="minorHAnsi"/>
        </w:rPr>
        <w:t xml:space="preserve">and </w:t>
      </w:r>
      <w:r w:rsidR="0024033A" w:rsidRPr="00B668DA">
        <w:rPr>
          <w:rFonts w:cstheme="minorHAnsi"/>
        </w:rPr>
        <w:t xml:space="preserve">that they want to include in their podcasts. </w:t>
      </w:r>
    </w:p>
    <w:p w14:paraId="1A46896D" w14:textId="77777777" w:rsidR="0071196B" w:rsidRPr="00B668DA" w:rsidRDefault="0071196B" w:rsidP="0024033A">
      <w:pPr>
        <w:rPr>
          <w:rFonts w:cstheme="minorHAnsi"/>
        </w:rPr>
      </w:pPr>
    </w:p>
    <w:p w14:paraId="1F12D831" w14:textId="2D1BDA6B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In the middle column, have </w:t>
      </w:r>
      <w:r w:rsidR="00B342A3">
        <w:rPr>
          <w:rFonts w:cstheme="minorHAnsi"/>
        </w:rPr>
        <w:t>students</w:t>
      </w:r>
      <w:r w:rsidR="00B342A3" w:rsidRPr="00B668DA">
        <w:rPr>
          <w:rFonts w:cstheme="minorHAnsi"/>
        </w:rPr>
        <w:t xml:space="preserve"> </w:t>
      </w:r>
      <w:r w:rsidRPr="00B668DA">
        <w:rPr>
          <w:rFonts w:cstheme="minorHAnsi"/>
        </w:rPr>
        <w:t xml:space="preserve">put these elements in an ORDER that makes sense. </w:t>
      </w:r>
    </w:p>
    <w:p w14:paraId="410B0AE6" w14:textId="77777777" w:rsidR="00B342A3" w:rsidRDefault="00B342A3" w:rsidP="0024033A">
      <w:pPr>
        <w:rPr>
          <w:rFonts w:cstheme="minorHAnsi"/>
        </w:rPr>
      </w:pPr>
    </w:p>
    <w:p w14:paraId="7E2EA52D" w14:textId="7E2BF8FA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lastRenderedPageBreak/>
        <w:t xml:space="preserve">In the right-hand column, have students identify places where they will need to narrate transitions between these components. </w:t>
      </w:r>
    </w:p>
    <w:p w14:paraId="5E839805" w14:textId="77777777" w:rsidR="0024033A" w:rsidRPr="00B668DA" w:rsidRDefault="0024033A" w:rsidP="0024033A">
      <w:pPr>
        <w:rPr>
          <w:rFonts w:cstheme="minorHAnsi"/>
        </w:rPr>
      </w:pPr>
    </w:p>
    <w:p w14:paraId="53EA2904" w14:textId="77777777" w:rsidR="00B342A3" w:rsidRDefault="00B342A3">
      <w:pPr>
        <w:rPr>
          <w:rFonts w:asciiTheme="majorHAnsi" w:eastAsiaTheme="majorEastAsia" w:hAnsiTheme="majorHAnsi" w:cstheme="majorBidi"/>
          <w:b/>
          <w:color w:val="1F3763" w:themeColor="accent1" w:themeShade="7F"/>
        </w:rPr>
      </w:pPr>
      <w:r>
        <w:rPr>
          <w:b/>
        </w:rPr>
        <w:br w:type="page"/>
      </w:r>
    </w:p>
    <w:p w14:paraId="796BEE93" w14:textId="649F7220" w:rsidR="007D1120" w:rsidRDefault="007D1120" w:rsidP="00B342A3">
      <w:pPr>
        <w:pStyle w:val="Heading3"/>
      </w:pPr>
      <w:r w:rsidRPr="007D1120">
        <w:rPr>
          <w:b/>
        </w:rPr>
        <w:lastRenderedPageBreak/>
        <w:t>Table 1:</w:t>
      </w:r>
      <w:r>
        <w:t xml:space="preserve"> </w:t>
      </w:r>
      <w:r w:rsidRPr="00D67207">
        <w:rPr>
          <w:b/>
        </w:rPr>
        <w:t xml:space="preserve">Ordering </w:t>
      </w:r>
      <w:r w:rsidR="00B342A3" w:rsidRPr="00D67207">
        <w:rPr>
          <w:b/>
        </w:rPr>
        <w:t>the elements in a p</w:t>
      </w:r>
      <w:r w:rsidRPr="00D67207">
        <w:rPr>
          <w:b/>
        </w:rPr>
        <w:t>odcast</w:t>
      </w:r>
    </w:p>
    <w:p w14:paraId="3CAC79C9" w14:textId="77777777" w:rsidR="0024033A" w:rsidRPr="00B668DA" w:rsidRDefault="0024033A" w:rsidP="0024033A">
      <w:pPr>
        <w:rPr>
          <w:rFonts w:cstheme="minorHAnsi"/>
        </w:rPr>
      </w:pPr>
      <w:r w:rsidRPr="00B668DA">
        <w:rPr>
          <w:rFonts w:cstheme="minorHAnsi"/>
        </w:rPr>
        <w:t xml:space="preserve">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556"/>
        <w:gridCol w:w="3348"/>
      </w:tblGrid>
      <w:tr w:rsidR="0024033A" w:rsidRPr="00B668DA" w14:paraId="001A1208" w14:textId="77777777" w:rsidTr="00C46836">
        <w:tc>
          <w:tcPr>
            <w:tcW w:w="2952" w:type="dxa"/>
          </w:tcPr>
          <w:p w14:paraId="3FC8DB94" w14:textId="2096FEAF" w:rsidR="0024033A" w:rsidRPr="00B668DA" w:rsidRDefault="007D1120" w:rsidP="00C46836">
            <w:pPr>
              <w:rPr>
                <w:rFonts w:cstheme="minorHAnsi"/>
                <w:b/>
              </w:rPr>
            </w:pPr>
            <w:r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8A1EB" wp14:editId="6258A789">
                      <wp:simplePos x="0" y="0"/>
                      <wp:positionH relativeFrom="column">
                        <wp:posOffset>1769452</wp:posOffset>
                      </wp:positionH>
                      <wp:positionV relativeFrom="paragraph">
                        <wp:posOffset>22860</wp:posOffset>
                      </wp:positionV>
                      <wp:extent cx="0" cy="2400300"/>
                      <wp:effectExtent l="0" t="0" r="1270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030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F8033" id="Straight Connector 1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35pt,1.8pt" to="139.35pt,19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&#13;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24033A" w:rsidRPr="00B668DA">
              <w:rPr>
                <w:rFonts w:cstheme="minorHAnsi"/>
                <w:b/>
              </w:rPr>
              <w:t xml:space="preserve">Podcast </w:t>
            </w:r>
            <w:r w:rsidR="00B342A3">
              <w:rPr>
                <w:rFonts w:cstheme="minorHAnsi"/>
                <w:b/>
              </w:rPr>
              <w:t>e</w:t>
            </w:r>
            <w:r w:rsidR="0024033A" w:rsidRPr="00B668DA">
              <w:rPr>
                <w:rFonts w:cstheme="minorHAnsi"/>
                <w:b/>
              </w:rPr>
              <w:t>lements:</w:t>
            </w:r>
          </w:p>
          <w:p w14:paraId="179C8227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Interview with mom (part I)</w:t>
            </w:r>
          </w:p>
          <w:p w14:paraId="29FE93D3" w14:textId="77777777" w:rsidR="00B342A3" w:rsidRDefault="00B342A3" w:rsidP="00C46836">
            <w:pPr>
              <w:rPr>
                <w:rFonts w:cstheme="minorHAnsi"/>
              </w:rPr>
            </w:pPr>
          </w:p>
          <w:p w14:paraId="6A39CD49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Interview with mom (part II)</w:t>
            </w:r>
          </w:p>
          <w:p w14:paraId="2679C2F2" w14:textId="77777777" w:rsidR="00B342A3" w:rsidRDefault="00B342A3" w:rsidP="00C46836">
            <w:pPr>
              <w:rPr>
                <w:rFonts w:cstheme="minorHAnsi"/>
              </w:rPr>
            </w:pPr>
          </w:p>
          <w:p w14:paraId="46854F6C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Scene in the car</w:t>
            </w:r>
          </w:p>
          <w:p w14:paraId="283887B8" w14:textId="77777777" w:rsidR="00B342A3" w:rsidRDefault="00B342A3" w:rsidP="00C46836">
            <w:pPr>
              <w:rPr>
                <w:rFonts w:cstheme="minorHAnsi"/>
              </w:rPr>
            </w:pPr>
          </w:p>
          <w:p w14:paraId="0344BD47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Interview with store owner</w:t>
            </w:r>
          </w:p>
          <w:p w14:paraId="1BBB7477" w14:textId="77777777" w:rsidR="00B342A3" w:rsidRDefault="00B342A3" w:rsidP="00C46836">
            <w:pPr>
              <w:rPr>
                <w:rFonts w:cstheme="minorHAnsi"/>
              </w:rPr>
            </w:pPr>
          </w:p>
          <w:p w14:paraId="7F1DF480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Clip from commercial</w:t>
            </w:r>
          </w:p>
          <w:p w14:paraId="016FABD0" w14:textId="77777777" w:rsidR="00B342A3" w:rsidRDefault="00B342A3" w:rsidP="00C46836">
            <w:pPr>
              <w:rPr>
                <w:rFonts w:cstheme="minorHAnsi"/>
              </w:rPr>
            </w:pPr>
          </w:p>
          <w:p w14:paraId="3B39DD0C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Beyoncé song</w:t>
            </w:r>
          </w:p>
          <w:p w14:paraId="341EEEFB" w14:textId="77777777" w:rsidR="00B342A3" w:rsidRDefault="00B342A3" w:rsidP="00C46836">
            <w:pPr>
              <w:rPr>
                <w:rFonts w:cstheme="minorHAnsi"/>
              </w:rPr>
            </w:pPr>
          </w:p>
          <w:p w14:paraId="35E1DA38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Introduction</w:t>
            </w:r>
          </w:p>
          <w:p w14:paraId="21C2D14D" w14:textId="77777777" w:rsidR="00B342A3" w:rsidRDefault="00B342A3" w:rsidP="00C46836">
            <w:pPr>
              <w:rPr>
                <w:rFonts w:cstheme="minorHAnsi"/>
              </w:rPr>
            </w:pPr>
          </w:p>
          <w:p w14:paraId="347D6D69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Conclusion</w:t>
            </w:r>
          </w:p>
          <w:p w14:paraId="4ADB3188" w14:textId="77777777" w:rsidR="0024033A" w:rsidRPr="00B668DA" w:rsidRDefault="0024033A" w:rsidP="00C46836">
            <w:pPr>
              <w:rPr>
                <w:rFonts w:cstheme="minorHAnsi"/>
              </w:rPr>
            </w:pPr>
          </w:p>
        </w:tc>
        <w:tc>
          <w:tcPr>
            <w:tcW w:w="2556" w:type="dxa"/>
          </w:tcPr>
          <w:p w14:paraId="560806D2" w14:textId="77777777" w:rsidR="0024033A" w:rsidRPr="00B668DA" w:rsidRDefault="0024033A" w:rsidP="00C46836">
            <w:pPr>
              <w:rPr>
                <w:rFonts w:cstheme="minorHAnsi"/>
                <w:b/>
              </w:rPr>
            </w:pPr>
            <w:r w:rsidRPr="00B668DA">
              <w:rPr>
                <w:rFonts w:cstheme="minorHAnsi"/>
                <w:b/>
              </w:rPr>
              <w:t>Elements in order:</w:t>
            </w:r>
          </w:p>
          <w:p w14:paraId="0CFA8D05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Introduction</w:t>
            </w:r>
          </w:p>
          <w:p w14:paraId="47071FF3" w14:textId="77777777" w:rsidR="00B342A3" w:rsidRDefault="00B342A3" w:rsidP="00C46836">
            <w:pPr>
              <w:rPr>
                <w:rFonts w:cstheme="minorHAnsi"/>
              </w:rPr>
            </w:pPr>
          </w:p>
          <w:p w14:paraId="0300AD6C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Scene in car</w:t>
            </w:r>
          </w:p>
          <w:p w14:paraId="4C09A8FA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01393" wp14:editId="2F9BE25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21259</wp:posOffset>
                      </wp:positionV>
                      <wp:extent cx="1257300" cy="0"/>
                      <wp:effectExtent l="0" t="101600" r="38100" b="1778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98DC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0.4pt;margin-top:1.65pt;width:9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&#13;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29A46720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Interview w/ mom (I)</w:t>
            </w:r>
          </w:p>
          <w:p w14:paraId="2314FB1D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61745" wp14:editId="3DF75D60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78409</wp:posOffset>
                      </wp:positionV>
                      <wp:extent cx="1371600" cy="0"/>
                      <wp:effectExtent l="0" t="101600" r="25400" b="1778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888EDF" id="Straight Arrow Connector 6" o:spid="_x0000_s1026" type="#_x0000_t32" style="position:absolute;margin-left:95.4pt;margin-top:6.15pt;width:108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&#13;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76F23BC2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Clip from commercial</w:t>
            </w:r>
          </w:p>
          <w:p w14:paraId="45EB7278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Interview with store owner</w:t>
            </w:r>
          </w:p>
          <w:p w14:paraId="74933C22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60543" wp14:editId="28C4CFE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33020</wp:posOffset>
                      </wp:positionV>
                      <wp:extent cx="1371600" cy="0"/>
                      <wp:effectExtent l="0" t="101600" r="25400" b="1778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3B90A" id="Straight Arrow Connector 9" o:spid="_x0000_s1026" type="#_x0000_t32" style="position:absolute;margin-left:41.4pt;margin-top:2.6pt;width:10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&#13;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4F76DCB0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Interview w/ mom (II)</w:t>
            </w:r>
          </w:p>
          <w:p w14:paraId="49E44C34" w14:textId="77777777" w:rsidR="00B342A3" w:rsidRDefault="00B342A3" w:rsidP="00C46836">
            <w:pPr>
              <w:rPr>
                <w:rFonts w:cstheme="minorHAnsi"/>
              </w:rPr>
            </w:pPr>
          </w:p>
          <w:p w14:paraId="1DFD1AFD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Beyoncé song</w:t>
            </w:r>
          </w:p>
          <w:p w14:paraId="564C4530" w14:textId="77777777" w:rsidR="00B342A3" w:rsidRDefault="00B342A3" w:rsidP="00C46836">
            <w:pPr>
              <w:rPr>
                <w:rFonts w:cstheme="minorHAnsi"/>
              </w:rPr>
            </w:pPr>
          </w:p>
          <w:p w14:paraId="12012797" w14:textId="77777777" w:rsidR="0024033A" w:rsidRPr="00B668DA" w:rsidRDefault="0024033A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</w:rPr>
              <w:t>Conclusion</w:t>
            </w:r>
          </w:p>
        </w:tc>
        <w:tc>
          <w:tcPr>
            <w:tcW w:w="3348" w:type="dxa"/>
          </w:tcPr>
          <w:p w14:paraId="515890DD" w14:textId="77777777" w:rsidR="0024033A" w:rsidRPr="00B668DA" w:rsidRDefault="007D1120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9A937" wp14:editId="6D8D6EF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23202</wp:posOffset>
                      </wp:positionV>
                      <wp:extent cx="0" cy="2400300"/>
                      <wp:effectExtent l="0" t="0" r="1270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030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4585A" id="Straight Connector 1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.85pt" to="-5.4pt,19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&#13;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24033A" w:rsidRPr="00B668DA">
              <w:rPr>
                <w:rFonts w:cstheme="minorHAnsi"/>
                <w:b/>
              </w:rPr>
              <w:t xml:space="preserve">Transitions: </w:t>
            </w:r>
          </w:p>
          <w:p w14:paraId="4DBA534A" w14:textId="77777777" w:rsidR="0024033A" w:rsidRPr="00B668DA" w:rsidRDefault="0071196B" w:rsidP="00C46836">
            <w:pPr>
              <w:rPr>
                <w:rFonts w:cstheme="minorHAnsi"/>
              </w:rPr>
            </w:pPr>
            <w:r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68DE2" wp14:editId="58DE120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529346</wp:posOffset>
                      </wp:positionV>
                      <wp:extent cx="1028700" cy="571500"/>
                      <wp:effectExtent l="0" t="0" r="38100" b="3810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C4D9EE" w14:textId="77777777" w:rsidR="00D67207" w:rsidRPr="00FA749E" w:rsidRDefault="00D67207" w:rsidP="002403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A749E">
                                    <w:rPr>
                                      <w:sz w:val="16"/>
                                      <w:szCs w:val="16"/>
                                    </w:rPr>
                                    <w:t>Her opinion reminded me of a commercial I see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at least</w:t>
                                  </w:r>
                                  <w:r w:rsidRPr="00FA749E">
                                    <w:rPr>
                                      <w:sz w:val="16"/>
                                      <w:szCs w:val="16"/>
                                    </w:rPr>
                                    <w:t xml:space="preserve"> twice a day.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68D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75.6pt;margin-top:41.7pt;width:81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" filled="f" strokecolor="black [3213]">
                      <v:textbox>
                        <w:txbxContent>
                          <w:p w14:paraId="44C4D9EE" w14:textId="77777777" w:rsidR="00D67207" w:rsidRPr="00FA749E" w:rsidRDefault="00D67207" w:rsidP="002403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749E">
                              <w:rPr>
                                <w:sz w:val="16"/>
                                <w:szCs w:val="16"/>
                              </w:rPr>
                              <w:t>Her opinion reminded me of a commercial I see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at least</w:t>
                            </w:r>
                            <w:r w:rsidRPr="00FA749E">
                              <w:rPr>
                                <w:sz w:val="16"/>
                                <w:szCs w:val="16"/>
                              </w:rPr>
                              <w:t xml:space="preserve"> twice a day.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033A"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7A60F" wp14:editId="555A7AC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1284605</wp:posOffset>
                      </wp:positionV>
                      <wp:extent cx="1371600" cy="457200"/>
                      <wp:effectExtent l="0" t="0" r="25400" b="2540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4D4E9" w14:textId="77777777" w:rsidR="00D67207" w:rsidRPr="00415BA1" w:rsidRDefault="00D67207" w:rsidP="002403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5BA1">
                                    <w:rPr>
                                      <w:sz w:val="16"/>
                                      <w:szCs w:val="16"/>
                                    </w:rPr>
                                    <w:t>This perspective really surprised me. And I know my mom disagrees.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7A60F" id="Text Box 12" o:spid="_x0000_s1027" type="#_x0000_t202" style="position:absolute;margin-left:21.6pt;margin-top:101.15pt;width:108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" filled="f" strokecolor="black [3213]">
                      <v:textbox>
                        <w:txbxContent>
                          <w:p w14:paraId="68B4D4E9" w14:textId="77777777" w:rsidR="00D67207" w:rsidRPr="00415BA1" w:rsidRDefault="00D67207" w:rsidP="002403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5BA1">
                              <w:rPr>
                                <w:sz w:val="16"/>
                                <w:szCs w:val="16"/>
                              </w:rPr>
                              <w:t>This perspective really surprised me. And I know my mom disagrees.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033A" w:rsidRPr="00B668DA"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4B1EF" wp14:editId="19CAD3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76835</wp:posOffset>
                      </wp:positionV>
                      <wp:extent cx="1485900" cy="342900"/>
                      <wp:effectExtent l="0" t="0" r="38100" b="3810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0CB69" w14:textId="77777777" w:rsidR="00D67207" w:rsidRPr="00FA749E" w:rsidRDefault="00D67207" w:rsidP="002403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 decided to ask my mom what she thought.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4B1EF" id="Text Box 10" o:spid="_x0000_s1028" type="#_x0000_t202" style="position:absolute;margin-left:21.6pt;margin-top:6.05pt;width:117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" filled="f" strokecolor="black [3213]">
                      <v:textbox>
                        <w:txbxContent>
                          <w:p w14:paraId="7820CB69" w14:textId="77777777" w:rsidR="00D67207" w:rsidRPr="00FA749E" w:rsidRDefault="00D67207" w:rsidP="002403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 decided to ask my mom what she thought.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326FB6" w14:textId="77777777" w:rsidR="0024033A" w:rsidRPr="00B668DA" w:rsidRDefault="0024033A" w:rsidP="0024033A">
      <w:pPr>
        <w:rPr>
          <w:rFonts w:cstheme="minorHAnsi"/>
        </w:rPr>
      </w:pPr>
    </w:p>
    <w:p w14:paraId="40F45270" w14:textId="77777777" w:rsidR="00F40C79" w:rsidRDefault="00F40C79" w:rsidP="00F40C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0B792D" w14:textId="77777777" w:rsidR="00F40C79" w:rsidRDefault="00F40C79">
      <w:r>
        <w:br w:type="page"/>
      </w:r>
    </w:p>
    <w:p w14:paraId="6B349FD7" w14:textId="77777777" w:rsidR="00F40C79" w:rsidRDefault="00F40C79" w:rsidP="00F40C79">
      <w:r>
        <w:lastRenderedPageBreak/>
        <w:t>Name:</w:t>
      </w:r>
    </w:p>
    <w:p w14:paraId="5CE4FBE8" w14:textId="77777777" w:rsidR="00F40C79" w:rsidRDefault="00F40C79" w:rsidP="00F40C79"/>
    <w:p w14:paraId="57A0D669" w14:textId="77777777" w:rsidR="00F40C79" w:rsidRPr="00B510A9" w:rsidRDefault="00F40C79" w:rsidP="00445873">
      <w:pPr>
        <w:pStyle w:val="Title"/>
        <w:jc w:val="center"/>
      </w:pPr>
      <w:r w:rsidRPr="00B510A9">
        <w:t>Podcast Reflection</w:t>
      </w:r>
    </w:p>
    <w:p w14:paraId="504E5FE5" w14:textId="77777777" w:rsidR="00F40C79" w:rsidRDefault="00F40C79" w:rsidP="00F40C79">
      <w:pPr>
        <w:jc w:val="center"/>
      </w:pPr>
    </w:p>
    <w:p w14:paraId="69C1C7A7" w14:textId="77777777" w:rsidR="00F40C79" w:rsidRDefault="00F40C79" w:rsidP="00F40C79"/>
    <w:p w14:paraId="4A154E59" w14:textId="6A0A1ACC" w:rsidR="00F40C79" w:rsidRDefault="00F40C79" w:rsidP="00F40C79">
      <w:pPr>
        <w:pStyle w:val="ListParagraph"/>
        <w:numPr>
          <w:ilvl w:val="0"/>
          <w:numId w:val="35"/>
        </w:numPr>
      </w:pPr>
      <w:r>
        <w:t xml:space="preserve"> Think back to your memoir</w:t>
      </w:r>
      <w:r w:rsidR="00445873">
        <w:t>.</w:t>
      </w:r>
      <w:r>
        <w:t xml:space="preserve"> </w:t>
      </w:r>
      <w:r w:rsidR="00445873">
        <w:t>W</w:t>
      </w:r>
      <w:r>
        <w:t>hat was your general conflict about?</w:t>
      </w:r>
    </w:p>
    <w:p w14:paraId="2E6B8FC3" w14:textId="77777777" w:rsidR="00F40C79" w:rsidRDefault="00F40C79" w:rsidP="00F40C79"/>
    <w:p w14:paraId="6F77071A" w14:textId="77777777" w:rsidR="00F40C79" w:rsidRDefault="00F40C79" w:rsidP="00F40C79"/>
    <w:p w14:paraId="4458536D" w14:textId="77777777" w:rsidR="00F40C79" w:rsidRDefault="00F40C79" w:rsidP="00F40C79"/>
    <w:p w14:paraId="0B85547E" w14:textId="77777777" w:rsidR="00F40C79" w:rsidRDefault="00F40C79" w:rsidP="00F40C79"/>
    <w:p w14:paraId="15071BBA" w14:textId="77777777" w:rsidR="00F40C79" w:rsidRDefault="00F40C79" w:rsidP="00F40C79"/>
    <w:p w14:paraId="4CBF59A7" w14:textId="77777777" w:rsidR="00F40C79" w:rsidRDefault="00F40C79" w:rsidP="00F40C79">
      <w:pPr>
        <w:pStyle w:val="ListParagraph"/>
        <w:numPr>
          <w:ilvl w:val="0"/>
          <w:numId w:val="35"/>
        </w:numPr>
      </w:pPr>
      <w:r>
        <w:t xml:space="preserve"> How did you feel about your conflict after writing your memoir?</w:t>
      </w:r>
    </w:p>
    <w:p w14:paraId="63DF4684" w14:textId="77777777" w:rsidR="00F40C79" w:rsidRDefault="00F40C79" w:rsidP="00F40C79"/>
    <w:p w14:paraId="07A1108C" w14:textId="77777777" w:rsidR="00F40C79" w:rsidRDefault="00F40C79" w:rsidP="00F40C79"/>
    <w:p w14:paraId="49046F20" w14:textId="77777777" w:rsidR="00F40C79" w:rsidRDefault="00F40C79" w:rsidP="00F40C79"/>
    <w:p w14:paraId="4A27F52B" w14:textId="77777777" w:rsidR="00F40C79" w:rsidRDefault="00F40C79" w:rsidP="00F40C79"/>
    <w:p w14:paraId="79F54497" w14:textId="77777777" w:rsidR="00F40C79" w:rsidRDefault="00F40C79" w:rsidP="00F40C79"/>
    <w:p w14:paraId="51554A1E" w14:textId="77777777" w:rsidR="00F40C79" w:rsidRDefault="00F40C79" w:rsidP="00F40C79"/>
    <w:p w14:paraId="50094514" w14:textId="72B872F1" w:rsidR="00F40C79" w:rsidRDefault="00F40C79" w:rsidP="00F40C79">
      <w:pPr>
        <w:pStyle w:val="ListParagraph"/>
        <w:numPr>
          <w:ilvl w:val="0"/>
          <w:numId w:val="35"/>
        </w:numPr>
      </w:pPr>
      <w:r>
        <w:t xml:space="preserve">If you used your memoir as the basis for your podcast, what changes or new insights have you noticed </w:t>
      </w:r>
      <w:r w:rsidR="00413351">
        <w:t xml:space="preserve">between </w:t>
      </w:r>
      <w:r>
        <w:t xml:space="preserve">your original memoir </w:t>
      </w:r>
      <w:r w:rsidR="00413351">
        <w:t xml:space="preserve">and </w:t>
      </w:r>
      <w:r>
        <w:t>your finished podcast?</w:t>
      </w:r>
    </w:p>
    <w:p w14:paraId="0EABE47D" w14:textId="77777777" w:rsidR="00F40C79" w:rsidRDefault="00F40C79" w:rsidP="00F40C79"/>
    <w:p w14:paraId="7369492D" w14:textId="77777777" w:rsidR="00F40C79" w:rsidRDefault="00F40C79" w:rsidP="00F40C79"/>
    <w:p w14:paraId="29294546" w14:textId="77777777" w:rsidR="00F40C79" w:rsidRDefault="00F40C79" w:rsidP="00F40C79"/>
    <w:p w14:paraId="2F536712" w14:textId="77777777" w:rsidR="00F40C79" w:rsidRDefault="00F40C79" w:rsidP="00F40C79"/>
    <w:p w14:paraId="2DA5F2CF" w14:textId="77777777" w:rsidR="00F40C79" w:rsidRDefault="00F40C79" w:rsidP="00F40C79"/>
    <w:p w14:paraId="5260BDCC" w14:textId="1014ADDA" w:rsidR="00F40C79" w:rsidRDefault="00F40C79" w:rsidP="00F40C79">
      <w:pPr>
        <w:pStyle w:val="ListParagraph"/>
        <w:numPr>
          <w:ilvl w:val="0"/>
          <w:numId w:val="35"/>
        </w:numPr>
      </w:pPr>
      <w:r>
        <w:t>If your memoir is NOT based on your podcast, what conflict were you investigating? What new understanding about the conflict did you gain from your podcast?</w:t>
      </w:r>
    </w:p>
    <w:p w14:paraId="645E29B4" w14:textId="77777777" w:rsidR="00F40C79" w:rsidRDefault="00F40C79" w:rsidP="00F40C79"/>
    <w:p w14:paraId="0B72BC21" w14:textId="77777777" w:rsidR="00F40C79" w:rsidRDefault="00F40C79" w:rsidP="00F40C79"/>
    <w:p w14:paraId="4BA7FA61" w14:textId="77777777" w:rsidR="00F40C79" w:rsidRDefault="00F40C79" w:rsidP="00F40C79"/>
    <w:p w14:paraId="063D4484" w14:textId="77777777" w:rsidR="00F40C79" w:rsidRDefault="00F40C79" w:rsidP="00F40C79"/>
    <w:p w14:paraId="777A374B" w14:textId="77777777" w:rsidR="00F40C79" w:rsidRDefault="00F40C79" w:rsidP="00F40C79"/>
    <w:p w14:paraId="26A8330E" w14:textId="77777777" w:rsidR="00F40C79" w:rsidRDefault="00F40C79" w:rsidP="00F40C79"/>
    <w:p w14:paraId="1DBB6ED7" w14:textId="045E338E" w:rsidR="00F40C79" w:rsidRDefault="00F40C79" w:rsidP="00F40C79">
      <w:pPr>
        <w:pStyle w:val="ListParagraph"/>
        <w:numPr>
          <w:ilvl w:val="0"/>
          <w:numId w:val="35"/>
        </w:numPr>
      </w:pPr>
      <w:r>
        <w:t>Explain your choices behind the making of the podcast using your planning chart and the final product.</w:t>
      </w:r>
    </w:p>
    <w:p w14:paraId="3A97DDE9" w14:textId="77777777" w:rsidR="00F40C79" w:rsidRDefault="00F40C79" w:rsidP="00F40C79"/>
    <w:p w14:paraId="6F290923" w14:textId="77777777" w:rsidR="00F40C79" w:rsidRDefault="00F40C79" w:rsidP="00F40C79"/>
    <w:p w14:paraId="14506739" w14:textId="77777777" w:rsidR="00F40C79" w:rsidRDefault="00F40C79" w:rsidP="00F40C79"/>
    <w:p w14:paraId="3DC8814D" w14:textId="77777777" w:rsidR="00413351" w:rsidRDefault="00413351" w:rsidP="00F40C79"/>
    <w:p w14:paraId="6B94B193" w14:textId="77777777" w:rsidR="00F40C79" w:rsidRDefault="00F40C79" w:rsidP="00F40C79"/>
    <w:p w14:paraId="426D3343" w14:textId="77777777" w:rsidR="00F40C79" w:rsidRDefault="00F40C79" w:rsidP="00F40C79"/>
    <w:p w14:paraId="725469AD" w14:textId="2CEC7A45" w:rsidR="00F40C79" w:rsidRDefault="00F40C79" w:rsidP="00F40C79">
      <w:pPr>
        <w:pStyle w:val="ListParagraph"/>
        <w:numPr>
          <w:ilvl w:val="0"/>
          <w:numId w:val="35"/>
        </w:numPr>
      </w:pPr>
      <w:r>
        <w:t>What do you want others to notice about your podcast?</w:t>
      </w:r>
    </w:p>
    <w:p w14:paraId="2B6717F9" w14:textId="77777777" w:rsidR="00F40C79" w:rsidRDefault="00F40C79" w:rsidP="00F40C79"/>
    <w:p w14:paraId="2D0F6454" w14:textId="77777777" w:rsidR="00F40C79" w:rsidRDefault="00F40C79" w:rsidP="00F40C79"/>
    <w:p w14:paraId="50152AC8" w14:textId="77777777" w:rsidR="00413351" w:rsidRDefault="00413351" w:rsidP="00F40C79"/>
    <w:p w14:paraId="57172341" w14:textId="77777777" w:rsidR="00413351" w:rsidRDefault="00413351" w:rsidP="00F40C79"/>
    <w:p w14:paraId="4288BF2F" w14:textId="77777777" w:rsidR="00F40C79" w:rsidRDefault="00F40C79" w:rsidP="00F40C79"/>
    <w:p w14:paraId="131B51A8" w14:textId="77777777" w:rsidR="00F40C79" w:rsidRDefault="00F40C79" w:rsidP="00F40C79"/>
    <w:p w14:paraId="1A185CDF" w14:textId="071B7EF0" w:rsidR="00F40C79" w:rsidRDefault="00F40C79" w:rsidP="00F40C79">
      <w:pPr>
        <w:pStyle w:val="ListParagraph"/>
        <w:numPr>
          <w:ilvl w:val="0"/>
          <w:numId w:val="35"/>
        </w:numPr>
      </w:pPr>
      <w:r>
        <w:t>What changes would you make if you had more time or if you had to do it all over again?</w:t>
      </w:r>
    </w:p>
    <w:p w14:paraId="33AF8B63" w14:textId="77777777" w:rsidR="00F40C79" w:rsidRDefault="00F40C79" w:rsidP="00F40C79"/>
    <w:p w14:paraId="70832D87" w14:textId="77777777" w:rsidR="00F40C79" w:rsidRDefault="00F40C79" w:rsidP="00F40C79"/>
    <w:p w14:paraId="737688B4" w14:textId="77777777" w:rsidR="00F40C79" w:rsidRDefault="00F40C79" w:rsidP="00F40C79"/>
    <w:p w14:paraId="25675A8D" w14:textId="77777777" w:rsidR="00F40C79" w:rsidRDefault="00F40C79" w:rsidP="00F40C79"/>
    <w:p w14:paraId="0909A220" w14:textId="77777777" w:rsidR="00F40C79" w:rsidRDefault="00F40C79" w:rsidP="00F40C79"/>
    <w:p w14:paraId="519D635D" w14:textId="77777777" w:rsidR="00F40C79" w:rsidRDefault="00F40C79" w:rsidP="00F40C79"/>
    <w:p w14:paraId="1DF9DA67" w14:textId="44E176CF" w:rsidR="00F40C79" w:rsidRDefault="00F40C79" w:rsidP="00F40C79">
      <w:pPr>
        <w:pStyle w:val="ListParagraph"/>
        <w:numPr>
          <w:ilvl w:val="0"/>
          <w:numId w:val="35"/>
        </w:numPr>
      </w:pPr>
      <w:r>
        <w:t>What mini-workshops helped you the most?</w:t>
      </w:r>
    </w:p>
    <w:p w14:paraId="153C5F50" w14:textId="77777777" w:rsidR="00F40C79" w:rsidRDefault="00F40C79" w:rsidP="00F40C79"/>
    <w:p w14:paraId="482134E3" w14:textId="77777777" w:rsidR="00F40C79" w:rsidRDefault="00F40C79" w:rsidP="00F40C79"/>
    <w:p w14:paraId="3CF6C47A" w14:textId="77777777" w:rsidR="00F40C79" w:rsidRDefault="00F40C79" w:rsidP="00F40C79"/>
    <w:p w14:paraId="61DC5841" w14:textId="77777777" w:rsidR="00F40C79" w:rsidRDefault="00F40C79" w:rsidP="00F40C79"/>
    <w:p w14:paraId="5D32B0F2" w14:textId="77777777" w:rsidR="00F40C79" w:rsidRDefault="00F40C79" w:rsidP="00F40C79"/>
    <w:p w14:paraId="7CBB0D00" w14:textId="77777777" w:rsidR="00F40C79" w:rsidRDefault="00F40C79" w:rsidP="00F40C79"/>
    <w:p w14:paraId="2EEEB814" w14:textId="1897B0D4" w:rsidR="00F40C79" w:rsidRDefault="00F40C79" w:rsidP="00F40C79">
      <w:pPr>
        <w:pStyle w:val="ListParagraph"/>
        <w:numPr>
          <w:ilvl w:val="0"/>
          <w:numId w:val="35"/>
        </w:numPr>
      </w:pPr>
      <w:r>
        <w:t>Advice for future podcast projects?</w:t>
      </w:r>
    </w:p>
    <w:p w14:paraId="1718B381" w14:textId="77777777" w:rsidR="00F40C79" w:rsidRDefault="00F40C79">
      <w:pPr>
        <w:rPr>
          <w:rFonts w:cstheme="minorHAnsi"/>
        </w:rPr>
      </w:pPr>
    </w:p>
    <w:p w14:paraId="29AB2658" w14:textId="77777777" w:rsidR="00F40C79" w:rsidRDefault="00F40C79">
      <w:pPr>
        <w:rPr>
          <w:rFonts w:cstheme="minorHAnsi"/>
        </w:rPr>
      </w:pPr>
    </w:p>
    <w:p w14:paraId="25EAC694" w14:textId="77777777" w:rsidR="00F40C79" w:rsidRDefault="00F40C79">
      <w:pPr>
        <w:rPr>
          <w:rFonts w:cstheme="minorHAnsi"/>
        </w:rPr>
        <w:sectPr w:rsidR="00F40C79" w:rsidSect="00646215">
          <w:footerReference w:type="even" r:id="rId19"/>
          <w:footerReference w:type="default" r:id="rId20"/>
          <w:pgSz w:w="12240" w:h="15840"/>
          <w:pgMar w:top="1118" w:right="1440" w:bottom="1440" w:left="1440" w:header="708" w:footer="708" w:gutter="0"/>
          <w:cols w:space="708"/>
          <w:docGrid w:linePitch="360"/>
        </w:sectPr>
      </w:pPr>
    </w:p>
    <w:p w14:paraId="3AD0CF9E" w14:textId="77777777" w:rsidR="00F40C79" w:rsidRDefault="00F40C79" w:rsidP="00F40C7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77B9AE8C" w14:textId="77777777" w:rsidR="00F40C79" w:rsidRDefault="00F40C79" w:rsidP="00F40C7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296A1C02" w14:textId="77777777" w:rsidR="00F40C79" w:rsidRPr="009C25D3" w:rsidRDefault="00F40C79" w:rsidP="00F40C79">
      <w:pPr>
        <w:jc w:val="center"/>
        <w:rPr>
          <w:rFonts w:asciiTheme="majorHAnsi" w:hAnsiTheme="majorHAnsi" w:cstheme="majorHAnsi"/>
          <w:b/>
          <w:szCs w:val="16"/>
        </w:rPr>
      </w:pPr>
      <w:r w:rsidRPr="009C25D3">
        <w:rPr>
          <w:rFonts w:asciiTheme="majorHAnsi" w:hAnsiTheme="majorHAnsi" w:cstheme="majorHAnsi"/>
          <w:b/>
          <w:szCs w:val="16"/>
        </w:rPr>
        <w:t>Sample Rubric</w:t>
      </w:r>
      <w:r>
        <w:rPr>
          <w:rFonts w:asciiTheme="majorHAnsi" w:hAnsiTheme="majorHAnsi" w:cstheme="majorHAnsi"/>
          <w:b/>
          <w:szCs w:val="16"/>
        </w:rPr>
        <w:t xml:space="preserve">: </w:t>
      </w:r>
      <w:r w:rsidRPr="009C25D3">
        <w:rPr>
          <w:rFonts w:asciiTheme="majorHAnsi" w:hAnsiTheme="majorHAnsi" w:cstheme="majorHAnsi"/>
          <w:b/>
          <w:szCs w:val="16"/>
        </w:rPr>
        <w:t>From Memoir to Podcast</w:t>
      </w:r>
    </w:p>
    <w:p w14:paraId="66C148F9" w14:textId="77777777" w:rsidR="00F40C79" w:rsidRPr="0010511D" w:rsidRDefault="00F40C79" w:rsidP="00F40C79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3397"/>
        <w:gridCol w:w="2098"/>
        <w:gridCol w:w="2410"/>
        <w:gridCol w:w="2835"/>
        <w:gridCol w:w="2598"/>
      </w:tblGrid>
      <w:tr w:rsidR="00F40C79" w:rsidRPr="0010511D" w14:paraId="2EBED4A3" w14:textId="77777777" w:rsidTr="00C46836">
        <w:trPr>
          <w:trHeight w:val="359"/>
        </w:trPr>
        <w:tc>
          <w:tcPr>
            <w:tcW w:w="3397" w:type="dxa"/>
            <w:shd w:val="pct20" w:color="auto" w:fill="auto"/>
            <w:vAlign w:val="center"/>
          </w:tcPr>
          <w:p w14:paraId="201966E7" w14:textId="77777777" w:rsidR="00F40C79" w:rsidRPr="00800183" w:rsidRDefault="00F40C79" w:rsidP="0080018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00183">
              <w:rPr>
                <w:rFonts w:asciiTheme="majorHAnsi" w:hAnsiTheme="majorHAnsi" w:cstheme="majorHAnsi"/>
                <w:b/>
                <w:sz w:val="16"/>
                <w:szCs w:val="16"/>
              </w:rPr>
              <w:t>Curricular Competencies and Content</w:t>
            </w:r>
          </w:p>
        </w:tc>
        <w:tc>
          <w:tcPr>
            <w:tcW w:w="2098" w:type="dxa"/>
            <w:shd w:val="pct20" w:color="auto" w:fill="auto"/>
            <w:vAlign w:val="center"/>
          </w:tcPr>
          <w:p w14:paraId="098D7BB8" w14:textId="77777777" w:rsidR="00F40C79" w:rsidRPr="0010511D" w:rsidRDefault="00F40C79" w:rsidP="00C4683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Emerging</w:t>
            </w:r>
          </w:p>
        </w:tc>
        <w:tc>
          <w:tcPr>
            <w:tcW w:w="2410" w:type="dxa"/>
            <w:shd w:val="pct20" w:color="auto" w:fill="auto"/>
            <w:vAlign w:val="center"/>
          </w:tcPr>
          <w:p w14:paraId="13D0067B" w14:textId="77777777" w:rsidR="00F40C79" w:rsidRPr="0010511D" w:rsidRDefault="00F40C79" w:rsidP="00C4683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Developing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2E955ED9" w14:textId="77777777" w:rsidR="00F40C79" w:rsidRPr="0010511D" w:rsidRDefault="00F40C79" w:rsidP="00C4683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Proficient</w:t>
            </w:r>
          </w:p>
        </w:tc>
        <w:tc>
          <w:tcPr>
            <w:tcW w:w="2598" w:type="dxa"/>
            <w:shd w:val="pct20" w:color="auto" w:fill="auto"/>
            <w:vAlign w:val="center"/>
          </w:tcPr>
          <w:p w14:paraId="33646D38" w14:textId="77777777" w:rsidR="00F40C79" w:rsidRPr="0010511D" w:rsidRDefault="00F40C79" w:rsidP="00C4683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Extending</w:t>
            </w:r>
          </w:p>
        </w:tc>
      </w:tr>
      <w:tr w:rsidR="00F40C79" w:rsidRPr="0010511D" w14:paraId="20EC8C10" w14:textId="77777777" w:rsidTr="00800183">
        <w:trPr>
          <w:trHeight w:val="1880"/>
        </w:trPr>
        <w:tc>
          <w:tcPr>
            <w:tcW w:w="3397" w:type="dxa"/>
          </w:tcPr>
          <w:p w14:paraId="69F03C24" w14:textId="48770128" w:rsidR="00F40C79" w:rsidRPr="00800183" w:rsidRDefault="00F40C79" w:rsidP="00800183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800183">
              <w:rPr>
                <w:rFonts w:asciiTheme="majorHAnsi" w:hAnsiTheme="majorHAnsi" w:cstheme="majorHAnsi"/>
                <w:sz w:val="16"/>
                <w:szCs w:val="16"/>
              </w:rPr>
              <w:t>Use writing and design processes to plan, develop, and create engaging and meaningful texts for a variety of purposes and audiences</w:t>
            </w:r>
          </w:p>
          <w:p w14:paraId="4040237E" w14:textId="04EA2562" w:rsidR="00F40C79" w:rsidRPr="00800183" w:rsidRDefault="00F40C79" w:rsidP="00800183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800183">
              <w:rPr>
                <w:rFonts w:asciiTheme="majorHAnsi" w:hAnsiTheme="majorHAnsi" w:cstheme="majorHAnsi"/>
                <w:sz w:val="16"/>
                <w:szCs w:val="16"/>
              </w:rPr>
              <w:t xml:space="preserve">Use digital media to collaborate and communicate both within the classroom and beyond its walls </w:t>
            </w:r>
          </w:p>
          <w:p w14:paraId="25A8C76B" w14:textId="3128EF8C" w:rsidR="00F40C79" w:rsidRDefault="00F40C79" w:rsidP="00E7574E">
            <w:pPr>
              <w:pStyle w:val="ListParagraph"/>
              <w:ind w:left="180" w:hanging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1.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Podcasts should include at least 5 elements: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>The author’s</w:t>
            </w:r>
            <w:r w:rsidR="00E7574E"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own voice, at least 2 other voices (interviews or a live scene), and at least 2 sound elements (music, sound effects, ambi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ent sound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).</w:t>
            </w:r>
          </w:p>
          <w:p w14:paraId="779E809F" w14:textId="77777777" w:rsidR="00800183" w:rsidRPr="0010511D" w:rsidRDefault="00800183" w:rsidP="00800183">
            <w:pPr>
              <w:pStyle w:val="ListParagraph"/>
              <w:ind w:left="0" w:firstLine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6B94A87" w14:textId="1F1B88B8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Very short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ideas are not developed with few elements or detail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. Might seem like elements are missing.</w:t>
            </w:r>
          </w:p>
        </w:tc>
        <w:tc>
          <w:tcPr>
            <w:tcW w:w="2410" w:type="dxa"/>
          </w:tcPr>
          <w:p w14:paraId="5D6CCCC5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Podcast includes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fewer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than 5 elements.</w:t>
            </w:r>
          </w:p>
        </w:tc>
        <w:tc>
          <w:tcPr>
            <w:tcW w:w="2835" w:type="dxa"/>
          </w:tcPr>
          <w:p w14:paraId="31F89675" w14:textId="7E58B582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 includes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5 elements: 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author’s</w:t>
            </w:r>
            <w:r w:rsidR="00E7574E"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own voice, at least two other voices (interviews or a live scene), and at least 2 sound elements (music, sound effects, ambient sound).</w:t>
            </w:r>
          </w:p>
        </w:tc>
        <w:tc>
          <w:tcPr>
            <w:tcW w:w="2598" w:type="dxa"/>
          </w:tcPr>
          <w:p w14:paraId="28B0C7C5" w14:textId="2C38450C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 include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more than 5 elements. Podcast is full of rich sound and voices expressing multiple perspectives.</w:t>
            </w:r>
          </w:p>
        </w:tc>
      </w:tr>
      <w:tr w:rsidR="00F40C79" w:rsidRPr="0010511D" w14:paraId="0EB361BC" w14:textId="77777777" w:rsidTr="00800183">
        <w:trPr>
          <w:trHeight w:val="1120"/>
        </w:trPr>
        <w:tc>
          <w:tcPr>
            <w:tcW w:w="3397" w:type="dxa"/>
          </w:tcPr>
          <w:p w14:paraId="2DC5FDD5" w14:textId="45D3C3FD" w:rsidR="00F40C79" w:rsidRPr="0010511D" w:rsidRDefault="00F40C79" w:rsidP="00E7574E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Assess and refine texts to improve clarity and impact </w:t>
            </w:r>
          </w:p>
          <w:p w14:paraId="1FA79AD0" w14:textId="77777777" w:rsidR="00F40C79" w:rsidRPr="0010511D" w:rsidRDefault="00F40C79" w:rsidP="00E7574E">
            <w:pPr>
              <w:pStyle w:val="ListParagraph"/>
              <w:ind w:left="180" w:hanging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2. Style: Podcast should be understandable and flow together. Audio should be clear and transitions should be as smooth as possible. </w:t>
            </w:r>
          </w:p>
        </w:tc>
        <w:tc>
          <w:tcPr>
            <w:tcW w:w="2098" w:type="dxa"/>
          </w:tcPr>
          <w:p w14:paraId="7BEAED82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Disjointed and awkward. Technical problems obscure the meaning.</w:t>
            </w:r>
          </w:p>
        </w:tc>
        <w:tc>
          <w:tcPr>
            <w:tcW w:w="2410" w:type="dxa"/>
          </w:tcPr>
          <w:p w14:paraId="7EA68D28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Straightforward, but little evidence of creative or impactful editing.</w:t>
            </w:r>
          </w:p>
        </w:tc>
        <w:tc>
          <w:tcPr>
            <w:tcW w:w="2835" w:type="dxa"/>
          </w:tcPr>
          <w:p w14:paraId="56823E54" w14:textId="491A4256" w:rsidR="00F40C79" w:rsidRPr="0010511D" w:rsidRDefault="00F40C79" w:rsidP="00E7574E">
            <w:pPr>
              <w:pStyle w:val="ListParagraph"/>
              <w:spacing w:before="0"/>
              <w:ind w:left="14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Some attempts 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 xml:space="preserve">made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to use effective and creative techniques (choosing interesting sound clips, music, ambient sound audio)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598" w:type="dxa"/>
          </w:tcPr>
          <w:p w14:paraId="5D9DEDA9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Takes risks with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use of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a variety of techniques.</w:t>
            </w:r>
          </w:p>
        </w:tc>
      </w:tr>
      <w:tr w:rsidR="00F40C79" w:rsidRPr="0010511D" w14:paraId="36CA5B1C" w14:textId="77777777" w:rsidTr="00800183">
        <w:trPr>
          <w:trHeight w:val="971"/>
        </w:trPr>
        <w:tc>
          <w:tcPr>
            <w:tcW w:w="3397" w:type="dxa"/>
          </w:tcPr>
          <w:p w14:paraId="12B92E02" w14:textId="45573A94" w:rsidR="00F40C79" w:rsidRPr="0010511D" w:rsidRDefault="00F40C79" w:rsidP="00E7574E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Express and support an opinion with evidence </w:t>
            </w:r>
          </w:p>
          <w:p w14:paraId="6526CBDB" w14:textId="5FA2D45B" w:rsidR="00F40C79" w:rsidRPr="0010511D" w:rsidRDefault="00F40C79" w:rsidP="00E7574E">
            <w:pPr>
              <w:pStyle w:val="ListParagraph"/>
              <w:ind w:left="180" w:hanging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3.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Podcasts should include an introduction from the author that expresses a perspective or opinion.</w:t>
            </w:r>
          </w:p>
        </w:tc>
        <w:tc>
          <w:tcPr>
            <w:tcW w:w="2098" w:type="dxa"/>
          </w:tcPr>
          <w:p w14:paraId="1C677531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Usually introduces the topic.</w:t>
            </w:r>
          </w:p>
        </w:tc>
        <w:tc>
          <w:tcPr>
            <w:tcW w:w="2410" w:type="dxa"/>
          </w:tcPr>
          <w:p w14:paraId="48078A1A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Opening establishes purpose.</w:t>
            </w:r>
          </w:p>
        </w:tc>
        <w:tc>
          <w:tcPr>
            <w:tcW w:w="2835" w:type="dxa"/>
          </w:tcPr>
          <w:p w14:paraId="6449F537" w14:textId="0F6FB908" w:rsidR="00F40C79" w:rsidRPr="0010511D" w:rsidRDefault="00F40C79" w:rsidP="00E7574E">
            <w:pPr>
              <w:pStyle w:val="ListParagraph"/>
              <w:spacing w:before="0"/>
              <w:ind w:left="14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include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an engaging intro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duction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598" w:type="dxa"/>
          </w:tcPr>
          <w:p w14:paraId="04511CCB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 includes an introduction that sets up the conflict/issue and engages the listener in a surprising, emotional, catchy way.</w:t>
            </w:r>
          </w:p>
        </w:tc>
      </w:tr>
      <w:tr w:rsidR="00F40C79" w:rsidRPr="0010511D" w14:paraId="2C3A23C8" w14:textId="77777777" w:rsidTr="00800183">
        <w:trPr>
          <w:trHeight w:val="838"/>
        </w:trPr>
        <w:tc>
          <w:tcPr>
            <w:tcW w:w="3397" w:type="dxa"/>
          </w:tcPr>
          <w:p w14:paraId="0C15FFF7" w14:textId="77777777" w:rsidR="00F40C79" w:rsidRPr="0010511D" w:rsidRDefault="00F40C79" w:rsidP="00E7574E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Use writing and design processes to plan, develop, and create engaging and meaningful texts for a variety of purposes and audiences </w:t>
            </w:r>
          </w:p>
          <w:p w14:paraId="43096273" w14:textId="05BDAAEA" w:rsidR="00F40C79" w:rsidRPr="0010511D" w:rsidRDefault="00F40C79" w:rsidP="00E7574E">
            <w:pPr>
              <w:pStyle w:val="ListParagraph"/>
              <w:ind w:left="180" w:hanging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4.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Podcasts should be between 5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10 minutes long.</w:t>
            </w:r>
          </w:p>
        </w:tc>
        <w:tc>
          <w:tcPr>
            <w:tcW w:w="2098" w:type="dxa"/>
          </w:tcPr>
          <w:p w14:paraId="5A12A6B3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 is not fully edited/put together.</w:t>
            </w:r>
          </w:p>
        </w:tc>
        <w:tc>
          <w:tcPr>
            <w:tcW w:w="2410" w:type="dxa"/>
          </w:tcPr>
          <w:p w14:paraId="18920176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 is just 5 minutes but seems not fully developed.</w:t>
            </w:r>
          </w:p>
        </w:tc>
        <w:tc>
          <w:tcPr>
            <w:tcW w:w="2835" w:type="dxa"/>
          </w:tcPr>
          <w:p w14:paraId="344EDCF1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Podcast is 5 minutes and developed.</w:t>
            </w:r>
          </w:p>
        </w:tc>
        <w:tc>
          <w:tcPr>
            <w:tcW w:w="2598" w:type="dxa"/>
          </w:tcPr>
          <w:p w14:paraId="507ED18E" w14:textId="58528668" w:rsidR="00F40C79" w:rsidRPr="0010511D" w:rsidRDefault="00E7574E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Podcast is b</w:t>
            </w:r>
            <w:r w:rsidR="00F40C79" w:rsidRPr="0010511D">
              <w:rPr>
                <w:rFonts w:asciiTheme="majorHAnsi" w:hAnsiTheme="majorHAnsi" w:cstheme="majorHAnsi"/>
                <w:sz w:val="16"/>
                <w:szCs w:val="16"/>
              </w:rPr>
              <w:t>etween 8 and 10 minutes and thoughtfully developed.</w:t>
            </w:r>
          </w:p>
        </w:tc>
      </w:tr>
      <w:tr w:rsidR="00F40C79" w:rsidRPr="0010511D" w14:paraId="110AA35C" w14:textId="77777777" w:rsidTr="00800183">
        <w:trPr>
          <w:trHeight w:val="1484"/>
        </w:trPr>
        <w:tc>
          <w:tcPr>
            <w:tcW w:w="3397" w:type="dxa"/>
          </w:tcPr>
          <w:p w14:paraId="4D7B7869" w14:textId="600A9FC2" w:rsidR="00F40C79" w:rsidRPr="0010511D" w:rsidRDefault="00F40C79" w:rsidP="00E7574E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Use writing and design processes to plan, develop, and create engaging and meaningful texts for a variety of purposes and audiences </w:t>
            </w:r>
          </w:p>
          <w:p w14:paraId="14C73C4C" w14:textId="5DE8AE53" w:rsidR="00F40C79" w:rsidRPr="0010511D" w:rsidRDefault="00F40C79" w:rsidP="00E7574E">
            <w:pPr>
              <w:pStyle w:val="ListParagraph"/>
              <w:ind w:left="180" w:hanging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5.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Authors should be able to explain the design choices they made, and why they chose each element in post-project reflection, to compl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>ment planning outline.</w:t>
            </w:r>
          </w:p>
          <w:p w14:paraId="3A60F585" w14:textId="77777777" w:rsidR="00F40C79" w:rsidRPr="0010511D" w:rsidRDefault="00F40C79" w:rsidP="0080018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4B7B4DA" w14:textId="70FB34D8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Podcast is assembled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in a seemingly random fashion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06A1D841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Elements in the podcast are explained and some of the design seems intentional.</w:t>
            </w:r>
          </w:p>
        </w:tc>
        <w:tc>
          <w:tcPr>
            <w:tcW w:w="2835" w:type="dxa"/>
          </w:tcPr>
          <w:p w14:paraId="09F1ECEA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Elements (including sound) in the podcast are explained thoughtfully and the design is intentional.</w:t>
            </w:r>
          </w:p>
        </w:tc>
        <w:tc>
          <w:tcPr>
            <w:tcW w:w="2598" w:type="dxa"/>
          </w:tcPr>
          <w:p w14:paraId="211A826F" w14:textId="77777777" w:rsidR="00F40C79" w:rsidRPr="0010511D" w:rsidRDefault="00F40C79" w:rsidP="00800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Elements (including sound) in the podcast are explained insightfully and the design is intentional and tries to elicit a response from the audience.</w:t>
            </w:r>
          </w:p>
        </w:tc>
      </w:tr>
      <w:tr w:rsidR="00F40C79" w:rsidRPr="0010511D" w14:paraId="037982E6" w14:textId="77777777" w:rsidTr="00E7574E">
        <w:trPr>
          <w:trHeight w:val="1569"/>
        </w:trPr>
        <w:tc>
          <w:tcPr>
            <w:tcW w:w="3397" w:type="dxa"/>
          </w:tcPr>
          <w:p w14:paraId="6029BB64" w14:textId="2E5BCC74" w:rsidR="00F40C79" w:rsidRPr="0010511D" w:rsidRDefault="00F40C79" w:rsidP="00E7574E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Express and support an opinion with evidence </w:t>
            </w:r>
          </w:p>
          <w:p w14:paraId="3C06C34B" w14:textId="41AB3A47" w:rsidR="00F40C79" w:rsidRPr="0010511D" w:rsidRDefault="00F40C79" w:rsidP="00E7574E">
            <w:pPr>
              <w:pStyle w:val="ListBullet"/>
              <w:ind w:left="180" w:hanging="180"/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Respectfully exchange ideas and viewpoints from diverse perspectives to build shared understandings and extend thinking </w:t>
            </w:r>
          </w:p>
          <w:p w14:paraId="6A7EF786" w14:textId="70274657" w:rsidR="00F40C79" w:rsidRPr="0010511D" w:rsidRDefault="00F40C79" w:rsidP="00E7574E">
            <w:pPr>
              <w:pStyle w:val="ListParagraph"/>
              <w:ind w:left="180" w:hanging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6.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There should be a “so-what” to the podcast. Does the podcast make </w:t>
            </w:r>
            <w:r w:rsidR="00E7574E">
              <w:rPr>
                <w:rFonts w:asciiTheme="majorHAnsi" w:hAnsiTheme="majorHAnsi" w:cstheme="majorHAnsi"/>
                <w:b/>
                <w:sz w:val="16"/>
                <w:szCs w:val="16"/>
              </w:rPr>
              <w:t>listeners</w:t>
            </w:r>
            <w:r w:rsidR="00E7574E"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511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care?  </w:t>
            </w:r>
          </w:p>
          <w:p w14:paraId="23EAC35F" w14:textId="77777777" w:rsidR="00F40C79" w:rsidRPr="0010511D" w:rsidRDefault="00F40C79" w:rsidP="00800183">
            <w:pPr>
              <w:pStyle w:val="ListParagraph"/>
              <w:ind w:left="0" w:firstLine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055D860" w14:textId="2DC26BD2" w:rsidR="00F40C79" w:rsidRPr="0010511D" w:rsidRDefault="00F40C79" w:rsidP="00E75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Conclusion seems disjointed, irrelevant, 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illogical and is not linked with the ideas in the interviews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Omits effective ending.</w:t>
            </w:r>
          </w:p>
        </w:tc>
        <w:tc>
          <w:tcPr>
            <w:tcW w:w="2410" w:type="dxa"/>
          </w:tcPr>
          <w:p w14:paraId="785A8B93" w14:textId="77777777" w:rsidR="00F40C79" w:rsidRPr="0010511D" w:rsidRDefault="00F40C79" w:rsidP="00E75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Conclusion is logical but may lack a sense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purpose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. Seems mechanical or very predictable.</w:t>
            </w:r>
          </w:p>
        </w:tc>
        <w:tc>
          <w:tcPr>
            <w:tcW w:w="2835" w:type="dxa"/>
          </w:tcPr>
          <w:p w14:paraId="44A98927" w14:textId="586A22C4" w:rsidR="00F40C79" w:rsidRPr="0010511D" w:rsidRDefault="00F40C79" w:rsidP="00E75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Podcast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has a thoughtful conclusion. Conclusion takes into account the elements of the podcast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tries to provide a resolution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to the central question, issue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or conflict</w:t>
            </w:r>
          </w:p>
        </w:tc>
        <w:tc>
          <w:tcPr>
            <w:tcW w:w="2598" w:type="dxa"/>
          </w:tcPr>
          <w:p w14:paraId="36FF840C" w14:textId="1EB13D22" w:rsidR="00F40C79" w:rsidRPr="0010511D" w:rsidRDefault="00F40C79" w:rsidP="00E757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Podcast includes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 an insightful, mature conclusion that is reflective of learning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standards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 xml:space="preserve">. Conclusion takes into account the elements of the podcast. Provides 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r w:rsidRPr="0010511D">
              <w:rPr>
                <w:rFonts w:asciiTheme="majorHAnsi" w:hAnsiTheme="majorHAnsi" w:cstheme="majorHAnsi"/>
                <w:sz w:val="16"/>
                <w:szCs w:val="16"/>
              </w:rPr>
              <w:t>satisfying resolution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to the central question, issue</w:t>
            </w:r>
            <w:r w:rsidR="00E7574E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or conflict.</w:t>
            </w:r>
          </w:p>
        </w:tc>
      </w:tr>
    </w:tbl>
    <w:p w14:paraId="679F706B" w14:textId="77777777" w:rsidR="004B523B" w:rsidRPr="00B668DA" w:rsidRDefault="004B523B" w:rsidP="00F40C79">
      <w:pPr>
        <w:rPr>
          <w:rFonts w:cstheme="minorHAnsi"/>
        </w:rPr>
      </w:pPr>
    </w:p>
    <w:sectPr w:rsidR="004B523B" w:rsidRPr="00B668DA" w:rsidSect="00F40C79">
      <w:pgSz w:w="15840" w:h="12240" w:orient="landscape"/>
      <w:pgMar w:top="8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AE03" w14:textId="77777777" w:rsidR="00AF5D7B" w:rsidRDefault="00AF5D7B" w:rsidP="008B0B07">
      <w:r>
        <w:separator/>
      </w:r>
    </w:p>
  </w:endnote>
  <w:endnote w:type="continuationSeparator" w:id="0">
    <w:p w14:paraId="32E04E81" w14:textId="77777777" w:rsidR="00AF5D7B" w:rsidRDefault="00AF5D7B" w:rsidP="008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8449439"/>
      <w:docPartObj>
        <w:docPartGallery w:val="Page Numbers (Bottom of Page)"/>
        <w:docPartUnique/>
      </w:docPartObj>
    </w:sdtPr>
    <w:sdtContent>
      <w:p w14:paraId="0E76AE21" w14:textId="77777777" w:rsidR="00D67207" w:rsidRDefault="00D67207" w:rsidP="00C468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02DD8F" w14:textId="77777777" w:rsidR="00D67207" w:rsidRDefault="00D67207" w:rsidP="00D938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9347697"/>
      <w:docPartObj>
        <w:docPartGallery w:val="Page Numbers (Bottom of Page)"/>
        <w:docPartUnique/>
      </w:docPartObj>
    </w:sdtPr>
    <w:sdtContent>
      <w:p w14:paraId="5E964D65" w14:textId="77777777" w:rsidR="00D67207" w:rsidRDefault="00D67207" w:rsidP="00C468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40258" w14:textId="77777777" w:rsidR="00D67207" w:rsidRDefault="00D67207" w:rsidP="00D938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7E38" w14:textId="77777777" w:rsidR="00AF5D7B" w:rsidRDefault="00AF5D7B" w:rsidP="008B0B07">
      <w:r>
        <w:separator/>
      </w:r>
    </w:p>
  </w:footnote>
  <w:footnote w:type="continuationSeparator" w:id="0">
    <w:p w14:paraId="31292E62" w14:textId="77777777" w:rsidR="00AF5D7B" w:rsidRDefault="00AF5D7B" w:rsidP="008B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0A62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92F0A"/>
    <w:multiLevelType w:val="hybridMultilevel"/>
    <w:tmpl w:val="953CC36C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741"/>
    <w:multiLevelType w:val="hybridMultilevel"/>
    <w:tmpl w:val="95789226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246"/>
    <w:multiLevelType w:val="hybridMultilevel"/>
    <w:tmpl w:val="2E5C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70B"/>
    <w:multiLevelType w:val="hybridMultilevel"/>
    <w:tmpl w:val="AEA44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FDF"/>
    <w:multiLevelType w:val="hybridMultilevel"/>
    <w:tmpl w:val="3F0C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685A"/>
    <w:multiLevelType w:val="hybridMultilevel"/>
    <w:tmpl w:val="D26ADE36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EBBC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3701"/>
    <w:multiLevelType w:val="hybridMultilevel"/>
    <w:tmpl w:val="F99EBF74"/>
    <w:lvl w:ilvl="0" w:tplc="59A45E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428F"/>
    <w:multiLevelType w:val="hybridMultilevel"/>
    <w:tmpl w:val="5B4856DA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2BBC"/>
    <w:multiLevelType w:val="hybridMultilevel"/>
    <w:tmpl w:val="43708BF8"/>
    <w:lvl w:ilvl="0" w:tplc="448E57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65671"/>
    <w:multiLevelType w:val="hybridMultilevel"/>
    <w:tmpl w:val="C980B80C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6DAD"/>
    <w:multiLevelType w:val="hybridMultilevel"/>
    <w:tmpl w:val="8EE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4D59"/>
    <w:multiLevelType w:val="hybridMultilevel"/>
    <w:tmpl w:val="0A023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7035"/>
    <w:multiLevelType w:val="hybridMultilevel"/>
    <w:tmpl w:val="CAB89004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F086E"/>
    <w:multiLevelType w:val="hybridMultilevel"/>
    <w:tmpl w:val="3BBE4A2E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5237"/>
    <w:multiLevelType w:val="hybridMultilevel"/>
    <w:tmpl w:val="BE160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82EAD"/>
    <w:multiLevelType w:val="hybridMultilevel"/>
    <w:tmpl w:val="D3D4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16A45"/>
    <w:multiLevelType w:val="hybridMultilevel"/>
    <w:tmpl w:val="3872C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6BB3"/>
    <w:multiLevelType w:val="hybridMultilevel"/>
    <w:tmpl w:val="1820E0B0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47E04"/>
    <w:multiLevelType w:val="hybridMultilevel"/>
    <w:tmpl w:val="7A5A4A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E4E24"/>
    <w:multiLevelType w:val="hybridMultilevel"/>
    <w:tmpl w:val="1B22713E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372"/>
    <w:multiLevelType w:val="hybridMultilevel"/>
    <w:tmpl w:val="684A5C6A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02B08"/>
    <w:multiLevelType w:val="hybridMultilevel"/>
    <w:tmpl w:val="1F4AE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E3DED"/>
    <w:multiLevelType w:val="hybridMultilevel"/>
    <w:tmpl w:val="0BAADF14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12658"/>
    <w:multiLevelType w:val="hybridMultilevel"/>
    <w:tmpl w:val="BDAA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77C9"/>
    <w:multiLevelType w:val="hybridMultilevel"/>
    <w:tmpl w:val="7512A568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63D"/>
    <w:multiLevelType w:val="hybridMultilevel"/>
    <w:tmpl w:val="FEB27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423B5"/>
    <w:multiLevelType w:val="hybridMultilevel"/>
    <w:tmpl w:val="23A86954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454CF"/>
    <w:multiLevelType w:val="hybridMultilevel"/>
    <w:tmpl w:val="B27CBA56"/>
    <w:lvl w:ilvl="0" w:tplc="5596D48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A38CD"/>
    <w:multiLevelType w:val="hybridMultilevel"/>
    <w:tmpl w:val="49547524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779E1"/>
    <w:multiLevelType w:val="hybridMultilevel"/>
    <w:tmpl w:val="1D46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53F6A"/>
    <w:multiLevelType w:val="hybridMultilevel"/>
    <w:tmpl w:val="BA0E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31C15"/>
    <w:multiLevelType w:val="hybridMultilevel"/>
    <w:tmpl w:val="112622E8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10AB9"/>
    <w:multiLevelType w:val="hybridMultilevel"/>
    <w:tmpl w:val="0512D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44EF3"/>
    <w:multiLevelType w:val="hybridMultilevel"/>
    <w:tmpl w:val="41EEC89A"/>
    <w:lvl w:ilvl="0" w:tplc="A340439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3D1652"/>
    <w:multiLevelType w:val="hybridMultilevel"/>
    <w:tmpl w:val="0BD06AD6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36C0"/>
    <w:multiLevelType w:val="hybridMultilevel"/>
    <w:tmpl w:val="4A201208"/>
    <w:lvl w:ilvl="0" w:tplc="E864E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30"/>
  </w:num>
  <w:num w:numId="5">
    <w:abstractNumId w:val="31"/>
  </w:num>
  <w:num w:numId="6">
    <w:abstractNumId w:val="34"/>
  </w:num>
  <w:num w:numId="7">
    <w:abstractNumId w:val="9"/>
  </w:num>
  <w:num w:numId="8">
    <w:abstractNumId w:val="17"/>
  </w:num>
  <w:num w:numId="9">
    <w:abstractNumId w:val="12"/>
  </w:num>
  <w:num w:numId="10">
    <w:abstractNumId w:val="22"/>
  </w:num>
  <w:num w:numId="11">
    <w:abstractNumId w:val="33"/>
  </w:num>
  <w:num w:numId="12">
    <w:abstractNumId w:val="26"/>
  </w:num>
  <w:num w:numId="13">
    <w:abstractNumId w:val="4"/>
  </w:num>
  <w:num w:numId="14">
    <w:abstractNumId w:val="3"/>
  </w:num>
  <w:num w:numId="15">
    <w:abstractNumId w:val="16"/>
  </w:num>
  <w:num w:numId="16">
    <w:abstractNumId w:val="11"/>
  </w:num>
  <w:num w:numId="17">
    <w:abstractNumId w:val="5"/>
  </w:num>
  <w:num w:numId="18">
    <w:abstractNumId w:val="23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36"/>
  </w:num>
  <w:num w:numId="24">
    <w:abstractNumId w:val="32"/>
  </w:num>
  <w:num w:numId="25">
    <w:abstractNumId w:val="29"/>
  </w:num>
  <w:num w:numId="26">
    <w:abstractNumId w:val="10"/>
  </w:num>
  <w:num w:numId="27">
    <w:abstractNumId w:val="2"/>
  </w:num>
  <w:num w:numId="28">
    <w:abstractNumId w:val="6"/>
  </w:num>
  <w:num w:numId="29">
    <w:abstractNumId w:val="1"/>
  </w:num>
  <w:num w:numId="30">
    <w:abstractNumId w:val="27"/>
  </w:num>
  <w:num w:numId="31">
    <w:abstractNumId w:val="18"/>
  </w:num>
  <w:num w:numId="32">
    <w:abstractNumId w:val="21"/>
  </w:num>
  <w:num w:numId="33">
    <w:abstractNumId w:val="35"/>
  </w:num>
  <w:num w:numId="34">
    <w:abstractNumId w:val="25"/>
  </w:num>
  <w:num w:numId="35">
    <w:abstractNumId w:val="19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6C"/>
    <w:rsid w:val="00003077"/>
    <w:rsid w:val="0001253F"/>
    <w:rsid w:val="000338F6"/>
    <w:rsid w:val="00046A30"/>
    <w:rsid w:val="000C74B9"/>
    <w:rsid w:val="0012249C"/>
    <w:rsid w:val="00145304"/>
    <w:rsid w:val="00146F6C"/>
    <w:rsid w:val="0015251C"/>
    <w:rsid w:val="00185C37"/>
    <w:rsid w:val="001A4103"/>
    <w:rsid w:val="001A5D7F"/>
    <w:rsid w:val="001B0A99"/>
    <w:rsid w:val="001B73F1"/>
    <w:rsid w:val="001E6BD3"/>
    <w:rsid w:val="00207D6F"/>
    <w:rsid w:val="002100E0"/>
    <w:rsid w:val="0024033A"/>
    <w:rsid w:val="002F134B"/>
    <w:rsid w:val="002F3378"/>
    <w:rsid w:val="00312D10"/>
    <w:rsid w:val="00314E2B"/>
    <w:rsid w:val="00335857"/>
    <w:rsid w:val="003E5BEB"/>
    <w:rsid w:val="00413351"/>
    <w:rsid w:val="00436C75"/>
    <w:rsid w:val="00445873"/>
    <w:rsid w:val="00464F48"/>
    <w:rsid w:val="004977B9"/>
    <w:rsid w:val="004B523B"/>
    <w:rsid w:val="004C652C"/>
    <w:rsid w:val="00505046"/>
    <w:rsid w:val="0055312B"/>
    <w:rsid w:val="00590FFF"/>
    <w:rsid w:val="005B67E1"/>
    <w:rsid w:val="005C157C"/>
    <w:rsid w:val="005E2394"/>
    <w:rsid w:val="005F215E"/>
    <w:rsid w:val="00602895"/>
    <w:rsid w:val="006214C7"/>
    <w:rsid w:val="006273F6"/>
    <w:rsid w:val="00646215"/>
    <w:rsid w:val="00661AA0"/>
    <w:rsid w:val="00662988"/>
    <w:rsid w:val="006C244A"/>
    <w:rsid w:val="006C58EE"/>
    <w:rsid w:val="0071196B"/>
    <w:rsid w:val="00712979"/>
    <w:rsid w:val="00717C44"/>
    <w:rsid w:val="007277A0"/>
    <w:rsid w:val="00767507"/>
    <w:rsid w:val="007709CB"/>
    <w:rsid w:val="007B0111"/>
    <w:rsid w:val="007B2A11"/>
    <w:rsid w:val="007D1120"/>
    <w:rsid w:val="00800183"/>
    <w:rsid w:val="00834CA8"/>
    <w:rsid w:val="00841059"/>
    <w:rsid w:val="00850E65"/>
    <w:rsid w:val="008534A7"/>
    <w:rsid w:val="00856408"/>
    <w:rsid w:val="00887C7A"/>
    <w:rsid w:val="008B0B07"/>
    <w:rsid w:val="008D3800"/>
    <w:rsid w:val="00901B0C"/>
    <w:rsid w:val="0090396B"/>
    <w:rsid w:val="00924328"/>
    <w:rsid w:val="009357E5"/>
    <w:rsid w:val="0096023A"/>
    <w:rsid w:val="009D558A"/>
    <w:rsid w:val="009E3E69"/>
    <w:rsid w:val="009F7E20"/>
    <w:rsid w:val="00A06416"/>
    <w:rsid w:val="00A065BF"/>
    <w:rsid w:val="00A35ECC"/>
    <w:rsid w:val="00A47C59"/>
    <w:rsid w:val="00A50930"/>
    <w:rsid w:val="00A5458B"/>
    <w:rsid w:val="00A673B7"/>
    <w:rsid w:val="00AA5DE9"/>
    <w:rsid w:val="00AF5D7B"/>
    <w:rsid w:val="00B12DD8"/>
    <w:rsid w:val="00B3428E"/>
    <w:rsid w:val="00B342A3"/>
    <w:rsid w:val="00B47758"/>
    <w:rsid w:val="00B517A1"/>
    <w:rsid w:val="00B61C82"/>
    <w:rsid w:val="00B668DA"/>
    <w:rsid w:val="00B90F52"/>
    <w:rsid w:val="00BB09F9"/>
    <w:rsid w:val="00BB6CF8"/>
    <w:rsid w:val="00BB70F2"/>
    <w:rsid w:val="00BC556F"/>
    <w:rsid w:val="00C0764A"/>
    <w:rsid w:val="00C114A5"/>
    <w:rsid w:val="00C37ED8"/>
    <w:rsid w:val="00C46836"/>
    <w:rsid w:val="00C755C3"/>
    <w:rsid w:val="00CA0001"/>
    <w:rsid w:val="00CA7EAD"/>
    <w:rsid w:val="00CC1B1C"/>
    <w:rsid w:val="00CD044C"/>
    <w:rsid w:val="00CD20E1"/>
    <w:rsid w:val="00CF33FC"/>
    <w:rsid w:val="00D3434E"/>
    <w:rsid w:val="00D42244"/>
    <w:rsid w:val="00D47DF7"/>
    <w:rsid w:val="00D67207"/>
    <w:rsid w:val="00D7690D"/>
    <w:rsid w:val="00D93877"/>
    <w:rsid w:val="00D95B36"/>
    <w:rsid w:val="00DF0690"/>
    <w:rsid w:val="00E021EB"/>
    <w:rsid w:val="00E52EFD"/>
    <w:rsid w:val="00E7574E"/>
    <w:rsid w:val="00E9309F"/>
    <w:rsid w:val="00F10073"/>
    <w:rsid w:val="00F11B34"/>
    <w:rsid w:val="00F14F49"/>
    <w:rsid w:val="00F25D0A"/>
    <w:rsid w:val="00F40C79"/>
    <w:rsid w:val="00F53217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65DC"/>
  <w15:docId w15:val="{E08EA8BE-ABF2-AE43-82B9-3F026730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F6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58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9CB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2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24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14A5"/>
    <w:pPr>
      <w:spacing w:before="120"/>
      <w:ind w:left="720" w:hanging="360"/>
    </w:pPr>
  </w:style>
  <w:style w:type="paragraph" w:styleId="Header">
    <w:name w:val="header"/>
    <w:basedOn w:val="Normal"/>
    <w:link w:val="HeaderChar"/>
    <w:uiPriority w:val="99"/>
    <w:unhideWhenUsed/>
    <w:rsid w:val="008B0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B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0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B07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B0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4033A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7C"/>
    <w:rPr>
      <w:rFonts w:ascii="Tahoma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93877"/>
  </w:style>
  <w:style w:type="paragraph" w:styleId="Title">
    <w:name w:val="Title"/>
    <w:basedOn w:val="Normal"/>
    <w:next w:val="Normal"/>
    <w:link w:val="TitleChar"/>
    <w:uiPriority w:val="10"/>
    <w:qFormat/>
    <w:rsid w:val="00A5458B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58B"/>
    <w:rPr>
      <w:rFonts w:eastAsiaTheme="majorEastAsia" w:cstheme="majorBidi"/>
      <w:b/>
      <w:spacing w:val="-10"/>
      <w:kern w:val="28"/>
      <w:sz w:val="28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458B"/>
    <w:rPr>
      <w:rFonts w:eastAsiaTheme="majorEastAsia" w:cstheme="majorBidi"/>
      <w:b/>
      <w:color w:val="000000" w:themeColor="tex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09CB"/>
    <w:rPr>
      <w:rFonts w:eastAsiaTheme="majorEastAsia" w:cstheme="majorBidi"/>
      <w:b/>
      <w:color w:val="000000" w:themeColor="text1"/>
      <w:szCs w:val="26"/>
      <w:lang w:val="en-US"/>
    </w:rPr>
  </w:style>
  <w:style w:type="paragraph" w:styleId="ListBullet">
    <w:name w:val="List Bullet"/>
    <w:basedOn w:val="Normal"/>
    <w:uiPriority w:val="99"/>
    <w:unhideWhenUsed/>
    <w:qFormat/>
    <w:rsid w:val="00A5458B"/>
    <w:pPr>
      <w:numPr>
        <w:numId w:val="36"/>
      </w:numPr>
      <w:spacing w:before="120"/>
    </w:pPr>
  </w:style>
  <w:style w:type="character" w:customStyle="1" w:styleId="Heading3Char">
    <w:name w:val="Heading 3 Char"/>
    <w:basedOn w:val="DefaultParagraphFont"/>
    <w:link w:val="Heading3"/>
    <w:uiPriority w:val="9"/>
    <w:rsid w:val="00A5458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F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F2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radio.org/teach-youth-radio/diy-toolkit-how-to-make-a-podcast/" TargetMode="External"/><Relationship Id="rId13" Type="http://schemas.openxmlformats.org/officeDocument/2006/relationships/hyperlink" Target="https://www.audacityteam.org/" TargetMode="External"/><Relationship Id="rId18" Type="http://schemas.openxmlformats.org/officeDocument/2006/relationships/hyperlink" Target="https://www.youtube.com/watch?v=-ZVh_u5Ryi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thradio.org" TargetMode="External"/><Relationship Id="rId12" Type="http://schemas.openxmlformats.org/officeDocument/2006/relationships/hyperlink" Target="http://www.cbc.ca/radio/newfire/indigenous-youth-are-standing-up-and-speaking-out-1.4181773" TargetMode="External"/><Relationship Id="rId17" Type="http://schemas.openxmlformats.org/officeDocument/2006/relationships/hyperlink" Target="http://youthradio.org/journalism/how-fashion-helped-this-cal-poly-student-embrace-her-ethnicit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c.ca/radio/newfire/lisa-charleyboy-how-i-found-my-culture-in-the-heart-of-the-city-1.421275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c.ca/radio/newfire/lisa-charleyboy-how-i-found-my-culture-in-the-heart-of-the-city-1.42127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bc.ca/radio/newfire/indigenous-youth-are-standing-up-and-speaking-out-1.4181773" TargetMode="External"/><Relationship Id="rId10" Type="http://schemas.openxmlformats.org/officeDocument/2006/relationships/hyperlink" Target="https://newjourneys.ca/en/articles/11-indigenous-podcasts-for-your-listening-pleasur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nyc.org/story/diy-radio-rookies-toolkit/" TargetMode="External"/><Relationship Id="rId14" Type="http://schemas.openxmlformats.org/officeDocument/2006/relationships/hyperlink" Target="http://youthradio.org/journalism/education/how-positive-stereotypes-hurt-asian-americans-like-m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Lynette Clark</dc:creator>
  <cp:lastModifiedBy>Sean Cunniam</cp:lastModifiedBy>
  <cp:revision>2</cp:revision>
  <dcterms:created xsi:type="dcterms:W3CDTF">2018-08-22T21:51:00Z</dcterms:created>
  <dcterms:modified xsi:type="dcterms:W3CDTF">2018-08-22T21:51:00Z</dcterms:modified>
</cp:coreProperties>
</file>